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p>
    <w:p w14:paraId="794DA803" w14:textId="20248399" w:rsidR="00006F8E" w:rsidRPr="00E713D6" w:rsidRDefault="00227C9E" w:rsidP="00E713D6">
      <w:pPr>
        <w:jc w:val="center"/>
        <w:rPr>
          <w:rFonts w:ascii="Arial" w:hAnsi="Arial" w:cs="Arial"/>
          <w:b/>
          <w:sz w:val="32"/>
          <w:szCs w:val="32"/>
        </w:rPr>
      </w:pPr>
      <w:r>
        <w:rPr>
          <w:rFonts w:ascii="Arial" w:hAnsi="Arial" w:cs="Arial"/>
          <w:b/>
          <w:sz w:val="32"/>
          <w:szCs w:val="32"/>
        </w:rPr>
        <w:t xml:space="preserve">DAD at </w:t>
      </w:r>
      <w:r w:rsidR="00625C83">
        <w:rPr>
          <w:rFonts w:ascii="Arial" w:hAnsi="Arial" w:cs="Arial"/>
          <w:b/>
          <w:sz w:val="32"/>
          <w:szCs w:val="32"/>
        </w:rPr>
        <w:t>Start of Day</w:t>
      </w:r>
      <w:r w:rsidR="00DE669E">
        <w:rPr>
          <w:rFonts w:ascii="Arial" w:hAnsi="Arial" w:cs="Arial"/>
          <w:b/>
          <w:sz w:val="32"/>
          <w:szCs w:val="32"/>
        </w:rPr>
        <w:t>3</w:t>
      </w:r>
      <w:r>
        <w:rPr>
          <w:rFonts w:ascii="Arial" w:hAnsi="Arial" w:cs="Arial"/>
          <w:b/>
          <w:sz w:val="32"/>
          <w:szCs w:val="32"/>
        </w:rPr>
        <w:t xml:space="preserv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FE1C6F">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FE1C6F">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auto"/>
          </w:tcPr>
          <w:p w14:paraId="2E90C645" w14:textId="618EE446" w:rsidR="000E7BD3" w:rsidRPr="00B61EB2" w:rsidRDefault="00253F37" w:rsidP="001A1126">
            <w:pPr>
              <w:pStyle w:val="FP"/>
              <w:suppressLineNumbers/>
              <w:suppressAutoHyphens/>
              <w:spacing w:before="60" w:after="60"/>
              <w:jc w:val="center"/>
              <w:rPr>
                <w:rFonts w:ascii="Times New Roman" w:hAnsi="Times New Roman"/>
                <w:sz w:val="24"/>
                <w:szCs w:val="24"/>
              </w:rPr>
            </w:pPr>
            <w:hyperlink r:id="rId9"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auto"/>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auto"/>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5B1D6C" w:rsidR="000E7BD3" w:rsidRPr="0040318B" w:rsidRDefault="00FE1C6F" w:rsidP="0040318B">
            <w:pPr>
              <w:pStyle w:val="TAL"/>
              <w:rPr>
                <w:sz w:val="20"/>
              </w:rPr>
            </w:pPr>
            <w:r>
              <w:rPr>
                <w:sz w:val="20"/>
              </w:rPr>
              <w:t>Noted</w:t>
            </w: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68A242FE" w14:textId="54990E1D" w:rsidR="00143C39" w:rsidRDefault="00DA24EB" w:rsidP="005B6BB6">
            <w:pPr>
              <w:pStyle w:val="FP"/>
              <w:suppressLineNumbers/>
              <w:suppressAutoHyphens/>
              <w:spacing w:before="60" w:after="60"/>
              <w:jc w:val="center"/>
              <w:rPr>
                <w:rFonts w:ascii="Times New Roman" w:eastAsia="SimSun" w:hAnsi="Times New Roman"/>
                <w:sz w:val="24"/>
                <w:szCs w:val="24"/>
                <w:lang w:eastAsia="zh-CN"/>
              </w:rPr>
            </w:pPr>
            <w:r w:rsidRPr="00DA24EB">
              <w:rPr>
                <w:rFonts w:ascii="Times New Roman" w:eastAsia="MS Mincho" w:hAnsi="Times New Roman"/>
                <w:sz w:val="24"/>
                <w:szCs w:val="24"/>
                <w:lang w:val="en-US" w:eastAsia="ja-JP"/>
              </w:rPr>
              <w:t>3002</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77777777" w:rsidR="00143C39" w:rsidRPr="00BB45A7" w:rsidRDefault="00143C39"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0CA2DDF" w14:textId="17037554" w:rsidR="008674B4" w:rsidRDefault="00253F37" w:rsidP="008674B4">
            <w:pPr>
              <w:pStyle w:val="FP"/>
              <w:suppressLineNumbers/>
              <w:suppressAutoHyphens/>
              <w:spacing w:before="60" w:after="60"/>
              <w:jc w:val="center"/>
              <w:rPr>
                <w:rFonts w:ascii="Times New Roman" w:eastAsia="SimSun" w:hAnsi="Times New Roman"/>
                <w:sz w:val="24"/>
                <w:szCs w:val="24"/>
                <w:lang w:eastAsia="zh-CN"/>
              </w:rPr>
            </w:pPr>
            <w:hyperlink r:id="rId10"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1DFA3E60" w:rsidR="008674B4" w:rsidRPr="00BB45A7" w:rsidRDefault="00861DF7" w:rsidP="008674B4">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861DF7">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36835E" w14:textId="10112C46" w:rsidR="002C2AFB" w:rsidRPr="00B61EB2" w:rsidRDefault="00253F37" w:rsidP="002C2AFB">
            <w:pPr>
              <w:pStyle w:val="FP"/>
              <w:suppressLineNumbers/>
              <w:suppressAutoHyphens/>
              <w:spacing w:before="60" w:after="60"/>
              <w:jc w:val="center"/>
              <w:rPr>
                <w:rFonts w:ascii="Times New Roman" w:hAnsi="Times New Roman"/>
                <w:sz w:val="24"/>
                <w:szCs w:val="24"/>
              </w:rPr>
            </w:pPr>
            <w:hyperlink r:id="rId11" w:history="1">
              <w:r w:rsidR="00DA24EB" w:rsidRPr="00012C28">
                <w:rPr>
                  <w:rStyle w:val="Hyperlink"/>
                  <w:rFonts w:ascii="Times New Roman" w:eastAsia="MS Mincho" w:hAnsi="Times New Roman"/>
                  <w:sz w:val="24"/>
                  <w:szCs w:val="24"/>
                  <w:lang w:val="en-US" w:eastAsia="ja-JP"/>
                </w:rPr>
                <w:t>3003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06462353" w:rsidR="002C2AFB" w:rsidRPr="00BB45A7" w:rsidRDefault="00861DF7" w:rsidP="002C2AFB">
            <w:pPr>
              <w:pStyle w:val="TAL"/>
              <w:rPr>
                <w:sz w:val="20"/>
              </w:rPr>
            </w:pPr>
            <w:r>
              <w:rPr>
                <w:sz w:val="20"/>
              </w:rPr>
              <w:t>Noted</w:t>
            </w: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861DF7">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14:paraId="416FF159" w14:textId="78515F28" w:rsidR="002C2AFB" w:rsidRPr="00886D7A" w:rsidRDefault="00253F37" w:rsidP="002C2AFB">
            <w:pPr>
              <w:pStyle w:val="FP"/>
              <w:suppressLineNumbers/>
              <w:suppressAutoHyphens/>
              <w:spacing w:before="60" w:after="60"/>
              <w:jc w:val="center"/>
              <w:rPr>
                <w:rFonts w:ascii="Times New Roman" w:hAnsi="Times New Roman"/>
                <w:sz w:val="24"/>
                <w:szCs w:val="24"/>
              </w:rPr>
            </w:pPr>
            <w:hyperlink r:id="rId12"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auto"/>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auto"/>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3D81DB89" w:rsidR="002C2AFB" w:rsidRPr="00BB45A7" w:rsidRDefault="00861DF7" w:rsidP="002C2AFB">
            <w:pPr>
              <w:pStyle w:val="TAL"/>
              <w:rPr>
                <w:sz w:val="20"/>
              </w:rPr>
            </w:pPr>
            <w:r>
              <w:rPr>
                <w:sz w:val="20"/>
              </w:rPr>
              <w:t>Noted</w:t>
            </w: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D37AF8">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9ED3B6" w14:textId="59BABBDC" w:rsidR="00143C39" w:rsidRPr="00886D7A" w:rsidRDefault="00253F37" w:rsidP="002C2AFB">
            <w:pPr>
              <w:pStyle w:val="FP"/>
              <w:suppressLineNumbers/>
              <w:suppressAutoHyphens/>
              <w:spacing w:before="60" w:after="60"/>
              <w:jc w:val="center"/>
              <w:rPr>
                <w:rFonts w:ascii="Times New Roman" w:hAnsi="Times New Roman"/>
                <w:sz w:val="24"/>
                <w:szCs w:val="24"/>
              </w:rPr>
            </w:pPr>
            <w:hyperlink r:id="rId13" w:history="1">
              <w:r w:rsidR="00DA24EB" w:rsidRPr="002A5110">
                <w:rPr>
                  <w:rStyle w:val="Hyperlink"/>
                  <w:rFonts w:ascii="Times New Roman" w:eastAsia="MS Mincho" w:hAnsi="Times New Roman"/>
                  <w:sz w:val="24"/>
                  <w:szCs w:val="24"/>
                  <w:lang w:val="en-US" w:eastAsia="ja-JP"/>
                </w:rPr>
                <w:t>3005</w:t>
              </w:r>
            </w:hyperlink>
          </w:p>
        </w:tc>
        <w:tc>
          <w:tcPr>
            <w:tcW w:w="3420" w:type="dxa"/>
            <w:tcBorders>
              <w:left w:val="single" w:sz="12" w:space="0" w:color="auto"/>
              <w:bottom w:val="single" w:sz="4" w:space="0" w:color="auto"/>
              <w:right w:val="single" w:sz="12" w:space="0" w:color="auto"/>
            </w:tcBorders>
            <w:shd w:val="clear" w:color="auto" w:fill="auto"/>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auto"/>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414E9CCA" w:rsidR="00143C39" w:rsidRPr="00BB45A7" w:rsidRDefault="00861DF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2612B7">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77C5A13" w14:textId="2B0122BB" w:rsidR="00143C39" w:rsidRPr="00886D7A" w:rsidRDefault="00253F37" w:rsidP="002C2AFB">
            <w:pPr>
              <w:pStyle w:val="FP"/>
              <w:suppressLineNumbers/>
              <w:suppressAutoHyphens/>
              <w:spacing w:before="60" w:after="60"/>
              <w:jc w:val="center"/>
              <w:rPr>
                <w:rFonts w:ascii="Times New Roman" w:hAnsi="Times New Roman"/>
                <w:sz w:val="24"/>
                <w:szCs w:val="24"/>
              </w:rPr>
            </w:pPr>
            <w:hyperlink r:id="rId14" w:history="1">
              <w:r w:rsidR="00DA24EB" w:rsidRPr="00625C83">
                <w:rPr>
                  <w:rStyle w:val="Hyperlink"/>
                  <w:rFonts w:ascii="Times New Roman" w:eastAsia="MS Mincho" w:hAnsi="Times New Roman"/>
                  <w:sz w:val="24"/>
                  <w:szCs w:val="24"/>
                  <w:lang w:val="en-US" w:eastAsia="ja-JP"/>
                </w:rPr>
                <w:t>3006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3C668922" w:rsidR="00143C39" w:rsidRPr="00BB45A7" w:rsidRDefault="00D37AF8"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2612B7">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9171A5" w14:textId="5CF55DEB" w:rsidR="00143C39" w:rsidRPr="00886D7A" w:rsidRDefault="002612B7" w:rsidP="002C2AFB">
            <w:pPr>
              <w:pStyle w:val="FP"/>
              <w:suppressLineNumbers/>
              <w:suppressAutoHyphens/>
              <w:spacing w:before="60" w:after="60"/>
              <w:jc w:val="center"/>
              <w:rPr>
                <w:rFonts w:ascii="Times New Roman" w:hAnsi="Times New Roman"/>
                <w:sz w:val="24"/>
                <w:szCs w:val="24"/>
              </w:rPr>
            </w:pPr>
            <w:hyperlink r:id="rId15" w:history="1">
              <w:r w:rsidR="00DA24EB" w:rsidRPr="002612B7">
                <w:rPr>
                  <w:rStyle w:val="Hyperlink"/>
                  <w:rFonts w:ascii="Times New Roman" w:eastAsia="MS Mincho" w:hAnsi="Times New Roman"/>
                  <w:sz w:val="24"/>
                  <w:szCs w:val="24"/>
                  <w:lang w:val="en-US" w:eastAsia="ja-JP"/>
                </w:rPr>
                <w:t>3007</w:t>
              </w:r>
            </w:hyperlink>
            <w:bookmarkStart w:id="0" w:name="_GoBack"/>
            <w:bookmarkEnd w:id="0"/>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143C39">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B373C4E" w14:textId="6E8BB6A6"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3008</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143C39">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67B6778" w14:textId="40F3FD7B"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3009</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143C39">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345ED68" w14:textId="20BD7263"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3010</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143C39">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08646393" w14:textId="041A95A9"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3011</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FC320C" w:rsidRPr="002F2600" w14:paraId="45921ACC" w14:textId="77777777" w:rsidTr="00143C39">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FE1C6F">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FE1C6F">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00FF00"/>
          </w:tcPr>
          <w:p w14:paraId="7CCEDF1E" w14:textId="784B33F7" w:rsidR="002C2AFB" w:rsidRPr="00886D7A" w:rsidRDefault="00253F37" w:rsidP="002C2AFB">
            <w:pPr>
              <w:pStyle w:val="FP"/>
              <w:suppressLineNumbers/>
              <w:suppressAutoHyphens/>
              <w:spacing w:before="60" w:after="60"/>
              <w:jc w:val="center"/>
              <w:rPr>
                <w:rFonts w:ascii="Times New Roman" w:hAnsi="Times New Roman"/>
                <w:sz w:val="24"/>
                <w:szCs w:val="24"/>
              </w:rPr>
            </w:pPr>
            <w:hyperlink r:id="rId16"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00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00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397C5DD2" w:rsidR="002C2AFB" w:rsidRPr="00BB45A7" w:rsidRDefault="00FE1C6F" w:rsidP="002C2AFB">
            <w:pPr>
              <w:pStyle w:val="TAL"/>
              <w:rPr>
                <w:sz w:val="20"/>
              </w:rPr>
            </w:pPr>
            <w:r>
              <w:rPr>
                <w:sz w:val="20"/>
              </w:rPr>
              <w:t>Approved</w:t>
            </w: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lastRenderedPageBreak/>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43687C">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43687C">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14:paraId="5098837C" w14:textId="7FA8AC4B" w:rsidR="002160B6" w:rsidRPr="005038CE" w:rsidRDefault="00253F37" w:rsidP="002160B6">
            <w:pPr>
              <w:pStyle w:val="FP"/>
              <w:suppressLineNumbers/>
              <w:suppressAutoHyphens/>
              <w:spacing w:before="60" w:after="60"/>
              <w:jc w:val="center"/>
              <w:rPr>
                <w:rFonts w:ascii="Times New Roman" w:hAnsi="Times New Roman"/>
                <w:sz w:val="24"/>
                <w:szCs w:val="24"/>
              </w:rPr>
            </w:pPr>
            <w:hyperlink r:id="rId17"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auto"/>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auto"/>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1857672F" w:rsidR="002160B6" w:rsidRPr="00AE700D"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43687C">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93AF357" w14:textId="6984ADA7" w:rsidR="00143C39" w:rsidRPr="005038CE" w:rsidRDefault="00253F37" w:rsidP="002160B6">
            <w:pPr>
              <w:pStyle w:val="FP"/>
              <w:suppressLineNumbers/>
              <w:suppressAutoHyphens/>
              <w:spacing w:before="60" w:after="60"/>
              <w:jc w:val="center"/>
              <w:rPr>
                <w:rFonts w:ascii="Times New Roman" w:hAnsi="Times New Roman"/>
                <w:sz w:val="24"/>
                <w:szCs w:val="24"/>
              </w:rPr>
            </w:pPr>
            <w:hyperlink r:id="rId18"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FFFF00"/>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lastRenderedPageBreak/>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7777777" w:rsidR="00F871B8" w:rsidRDefault="00F871B8" w:rsidP="00F871B8">
            <w:pPr>
              <w:pStyle w:val="TAL"/>
              <w:jc w:val="both"/>
              <w:rPr>
                <w:b/>
                <w:bCs/>
              </w:rPr>
            </w:pP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4DEB5574" w:rsidR="00143C39" w:rsidRPr="00C56D54" w:rsidRDefault="00F871B8" w:rsidP="007375FC">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sidR="007375FC">
              <w:rPr>
                <w:i/>
                <w:iCs/>
              </w:rPr>
              <w:t>Check</w:t>
            </w:r>
            <w:r w:rsidRPr="00432652">
              <w:rPr>
                <w:i/>
                <w:iCs/>
              </w:rPr>
              <w:t xml:space="preserve"> </w:t>
            </w:r>
            <w:r>
              <w:rPr>
                <w:i/>
                <w:iCs/>
              </w:rPr>
              <w:t xml:space="preserve">the </w:t>
            </w:r>
            <w:r w:rsidRPr="00432652">
              <w:rPr>
                <w:i/>
                <w:iCs/>
              </w:rPr>
              <w:t>LS responses</w:t>
            </w:r>
            <w:r w:rsidR="007375FC">
              <w:rPr>
                <w:i/>
                <w:iCs/>
              </w:rPr>
              <w:t xml:space="preserve"> (3391, 3396)</w:t>
            </w:r>
            <w:r w:rsidRPr="00432652">
              <w:rPr>
                <w:i/>
                <w:iCs/>
              </w:rPr>
              <w:t xml:space="preserve">, </w:t>
            </w:r>
            <w:r>
              <w:rPr>
                <w:i/>
                <w:iCs/>
              </w:rPr>
              <w:t xml:space="preserve">and </w:t>
            </w:r>
            <w:r w:rsidR="007375FC">
              <w:rPr>
                <w:i/>
                <w:iCs/>
              </w:rPr>
              <w:t>see</w:t>
            </w:r>
            <w:r>
              <w:rPr>
                <w:i/>
                <w:iCs/>
              </w:rPr>
              <w:t xml:space="preserve"> if </w:t>
            </w:r>
            <w:r w:rsidRPr="00432652">
              <w:rPr>
                <w:i/>
                <w:iCs/>
              </w:rPr>
              <w:t>the CRs are aligned with LS R</w:t>
            </w:r>
            <w:r>
              <w:rPr>
                <w:i/>
                <w:iCs/>
              </w:rPr>
              <w:t>esponses</w:t>
            </w:r>
            <w:r w:rsidRPr="00432652">
              <w:rPr>
                <w:i/>
                <w:iCs/>
              </w:rPr>
              <w:t>.</w:t>
            </w:r>
          </w:p>
        </w:tc>
      </w:tr>
      <w:tr w:rsidR="00143C39" w:rsidRPr="002F2600" w14:paraId="5FE3AF2E" w14:textId="77777777" w:rsidTr="0043687C">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AA01CB" w14:textId="7E41BAA6" w:rsidR="00143C39" w:rsidRPr="005038CE" w:rsidRDefault="00253F37" w:rsidP="002160B6">
            <w:pPr>
              <w:pStyle w:val="FP"/>
              <w:suppressLineNumbers/>
              <w:suppressAutoHyphens/>
              <w:spacing w:before="60" w:after="60"/>
              <w:jc w:val="center"/>
              <w:rPr>
                <w:rFonts w:ascii="Times New Roman" w:hAnsi="Times New Roman"/>
                <w:sz w:val="24"/>
                <w:szCs w:val="24"/>
              </w:rPr>
            </w:pPr>
            <w:hyperlink r:id="rId19"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auto"/>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29DCD361"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49BEEFAE" w:rsidR="006E7E4D" w:rsidRDefault="006E7E4D" w:rsidP="006E7E4D">
            <w:pPr>
              <w:pStyle w:val="TAL"/>
              <w:rPr>
                <w:b/>
                <w:bCs/>
              </w:rPr>
            </w:pPr>
          </w:p>
          <w:p w14:paraId="3CFDC6B8" w14:textId="1C38CF95" w:rsidR="0043687C" w:rsidRDefault="0043687C" w:rsidP="0043687C">
            <w:pPr>
              <w:pStyle w:val="C1Normal"/>
            </w:pPr>
            <w:r>
              <w:t>Apostolos (Nokia): May be wait for SA2 response this meeting.</w:t>
            </w:r>
          </w:p>
          <w:p w14:paraId="4A80538E" w14:textId="58F1CC21" w:rsidR="0043687C" w:rsidRDefault="0043687C" w:rsidP="0043687C">
            <w:pPr>
              <w:pStyle w:val="C1Normal"/>
            </w:pPr>
            <w:r>
              <w:t>Fuen (Ericsson): We can note and act based on LS response from SA2</w:t>
            </w:r>
          </w:p>
          <w:p w14:paraId="4F30FBFB" w14:textId="77777777" w:rsidR="0043687C" w:rsidRDefault="0043687C"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43687C">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C1A23B8" w14:textId="5FC84F0F" w:rsidR="00143C39" w:rsidRPr="005038CE" w:rsidRDefault="00253F37" w:rsidP="002160B6">
            <w:pPr>
              <w:pStyle w:val="FP"/>
              <w:suppressLineNumbers/>
              <w:suppressAutoHyphens/>
              <w:spacing w:before="60" w:after="60"/>
              <w:jc w:val="center"/>
              <w:rPr>
                <w:rFonts w:ascii="Times New Roman" w:hAnsi="Times New Roman"/>
                <w:sz w:val="24"/>
                <w:szCs w:val="24"/>
              </w:rPr>
            </w:pPr>
            <w:hyperlink r:id="rId20"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auto"/>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auto"/>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22AB03C9"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43687C">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67504C" w14:textId="6A785E6D" w:rsidR="00143C39" w:rsidRPr="005038CE" w:rsidRDefault="00253F37" w:rsidP="002160B6">
            <w:pPr>
              <w:pStyle w:val="FP"/>
              <w:suppressLineNumbers/>
              <w:suppressAutoHyphens/>
              <w:spacing w:before="60" w:after="60"/>
              <w:jc w:val="center"/>
              <w:rPr>
                <w:rFonts w:ascii="Times New Roman" w:hAnsi="Times New Roman"/>
                <w:sz w:val="24"/>
                <w:szCs w:val="24"/>
              </w:rPr>
            </w:pPr>
            <w:hyperlink r:id="rId21"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auto"/>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auto"/>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57721BC5"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1"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 xml:space="preserve">“For the signaling Trace Session activation for UE level measurements collection in 5GC as part of the PDU Session Establishment procedure for the UE that has already been registered where SMF obtains trace control and configuration parameters </w:t>
            </w:r>
            <w:r w:rsidRPr="002D0A8D">
              <w:rPr>
                <w:rFonts w:ascii="Arial" w:eastAsia="MS Mincho" w:hAnsi="Arial" w:cs="Arial"/>
                <w:i/>
                <w:sz w:val="18"/>
                <w:szCs w:val="18"/>
                <w:lang w:val="en-US" w:eastAsia="ja-JP"/>
              </w:rPr>
              <w:lastRenderedPageBreak/>
              <w:t>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1"/>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35300E">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2BC5AD" w14:textId="054E4944" w:rsidR="00143C39" w:rsidRPr="005038CE" w:rsidRDefault="00253F37" w:rsidP="002160B6">
            <w:pPr>
              <w:pStyle w:val="FP"/>
              <w:suppressLineNumbers/>
              <w:suppressAutoHyphens/>
              <w:spacing w:before="60" w:after="60"/>
              <w:jc w:val="center"/>
              <w:rPr>
                <w:rFonts w:ascii="Times New Roman" w:hAnsi="Times New Roman"/>
                <w:sz w:val="24"/>
                <w:szCs w:val="24"/>
              </w:rPr>
            </w:pPr>
            <w:hyperlink r:id="rId22"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FFFF00"/>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35300E">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53D406" w14:textId="042F8815" w:rsidR="00143C39" w:rsidRPr="005038CE" w:rsidRDefault="00253F37" w:rsidP="002160B6">
            <w:pPr>
              <w:pStyle w:val="FP"/>
              <w:suppressLineNumbers/>
              <w:suppressAutoHyphens/>
              <w:spacing w:before="60" w:after="60"/>
              <w:jc w:val="center"/>
              <w:rPr>
                <w:rFonts w:ascii="Times New Roman" w:hAnsi="Times New Roman"/>
                <w:sz w:val="24"/>
                <w:szCs w:val="24"/>
              </w:rPr>
            </w:pPr>
            <w:hyperlink r:id="rId23"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FFFF00"/>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FFFF00"/>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2" w:name="_CRTable5_27_22"/>
            <w:r w:rsidRPr="002B6213">
              <w:rPr>
                <w:rFonts w:ascii="Arial" w:eastAsia="Calibri" w:hAnsi="Arial" w:cs="Calibri"/>
                <w:spacing w:val="2"/>
                <w:sz w:val="18"/>
                <w:szCs w:val="18"/>
                <w:lang w:eastAsia="en-US"/>
              </w:rPr>
              <w:t xml:space="preserve">which are the TSCAC parameters as defined in TS 23.501 table </w:t>
            </w:r>
            <w:bookmarkEnd w:id="2"/>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3"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3"/>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rsidRPr="00820067">
              <w:rPr>
                <w:rFonts w:ascii="Arial" w:eastAsia="SimSun" w:hAnsi="Arial" w:cs="Arial"/>
                <w:sz w:val="18"/>
                <w:szCs w:val="18"/>
              </w:rPr>
              <w:lastRenderedPageBreak/>
              <w:t>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77777777" w:rsidR="00BD5E11" w:rsidRPr="00820067" w:rsidRDefault="00BD5E11"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5883362A" w:rsidR="00143C39" w:rsidRPr="00C56D54" w:rsidRDefault="0043687C" w:rsidP="0043687C">
            <w:pPr>
              <w:pStyle w:val="TAL"/>
              <w:rPr>
                <w:i/>
                <w:sz w:val="20"/>
              </w:rPr>
            </w:pPr>
            <w:r>
              <w:rPr>
                <w:i/>
                <w:iCs/>
              </w:rPr>
              <w:t>There are</w:t>
            </w:r>
            <w:r w:rsidR="00726187">
              <w:rPr>
                <w:i/>
                <w:iCs/>
              </w:rPr>
              <w:t xml:space="preserve"> related</w:t>
            </w:r>
            <w:r w:rsidR="00BD5E11">
              <w:rPr>
                <w:i/>
                <w:iCs/>
              </w:rPr>
              <w:t xml:space="preserve"> </w:t>
            </w:r>
            <w:r w:rsidR="00726187">
              <w:rPr>
                <w:i/>
                <w:iCs/>
              </w:rPr>
              <w:t xml:space="preserve">CRs </w:t>
            </w:r>
            <w:r>
              <w:rPr>
                <w:i/>
                <w:iCs/>
              </w:rPr>
              <w:t>related</w:t>
            </w:r>
            <w:r w:rsidR="00BD5E11">
              <w:rPr>
                <w:i/>
                <w:iCs/>
              </w:rPr>
              <w:t xml:space="preserve"> with </w:t>
            </w:r>
            <w:r w:rsidR="00726187">
              <w:rPr>
                <w:i/>
                <w:iCs/>
              </w:rPr>
              <w:t xml:space="preserve">the </w:t>
            </w:r>
            <w:r w:rsidR="00BD5E11">
              <w:rPr>
                <w:i/>
                <w:iCs/>
              </w:rPr>
              <w:t>LS response.</w:t>
            </w:r>
            <w:r w:rsidR="00BD5E11" w:rsidRPr="00820067">
              <w:rPr>
                <w:i/>
                <w:iCs/>
              </w:rPr>
              <w:t xml:space="preserve"> If no impacts, the LS can be noted.</w:t>
            </w:r>
          </w:p>
        </w:tc>
      </w:tr>
      <w:tr w:rsidR="00E05EBD" w:rsidRPr="002F2600" w14:paraId="764D9C75" w14:textId="77777777" w:rsidTr="0035300E">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DC2C40F" w14:textId="058E826C" w:rsidR="00E05EBD" w:rsidRPr="005038CE" w:rsidRDefault="00253F37" w:rsidP="00E05EBD">
            <w:pPr>
              <w:pStyle w:val="FP"/>
              <w:suppressLineNumbers/>
              <w:suppressAutoHyphens/>
              <w:spacing w:before="60" w:after="60"/>
              <w:jc w:val="center"/>
              <w:rPr>
                <w:rFonts w:ascii="Times New Roman" w:hAnsi="Times New Roman"/>
                <w:sz w:val="24"/>
                <w:szCs w:val="24"/>
              </w:rPr>
            </w:pPr>
            <w:hyperlink r:id="rId24"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FFFF00"/>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FFFF00"/>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77777777" w:rsidR="00E05EBD" w:rsidRPr="008F37F9" w:rsidRDefault="00E05EBD" w:rsidP="00E05EBD">
            <w:pPr>
              <w:pStyle w:val="TAL"/>
              <w:rPr>
                <w:sz w:val="20"/>
              </w:rPr>
            </w:pP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4"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4"/>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5" w:name="_Toc20149708"/>
            <w:bookmarkStart w:id="6" w:name="_Toc27846499"/>
            <w:bookmarkStart w:id="7" w:name="_Toc36187623"/>
            <w:bookmarkStart w:id="8" w:name="_Toc45183527"/>
            <w:bookmarkStart w:id="9" w:name="_Toc47342369"/>
            <w:bookmarkStart w:id="10" w:name="_Toc51769067"/>
            <w:bookmarkStart w:id="11" w:name="_Toc153798529"/>
            <w:r w:rsidRPr="0073736C">
              <w:rPr>
                <w:rFonts w:ascii="Arial" w:hAnsi="Arial" w:cs="Arial"/>
                <w:sz w:val="18"/>
                <w:szCs w:val="18"/>
              </w:rPr>
              <w:t>5.3.2.3 Registration Area management</w:t>
            </w:r>
            <w:bookmarkEnd w:id="5"/>
            <w:bookmarkEnd w:id="6"/>
            <w:bookmarkEnd w:id="7"/>
            <w:bookmarkEnd w:id="8"/>
            <w:bookmarkEnd w:id="9"/>
            <w:bookmarkEnd w:id="10"/>
            <w:bookmarkEnd w:id="11"/>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77777777" w:rsidR="00E05EBD" w:rsidRDefault="00E05EBD"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038B57E5" w:rsidR="00E05EBD" w:rsidRPr="00C56D54" w:rsidRDefault="00670F3B" w:rsidP="00670F3B">
            <w:pPr>
              <w:pStyle w:val="TAL"/>
              <w:rPr>
                <w:i/>
                <w:sz w:val="20"/>
              </w:rPr>
            </w:pPr>
            <w:r>
              <w:rPr>
                <w:i/>
                <w:iCs/>
              </w:rPr>
              <w:t>There</w:t>
            </w:r>
            <w:r w:rsidR="00E05EBD">
              <w:rPr>
                <w:i/>
                <w:iCs/>
              </w:rPr>
              <w:t xml:space="preserve"> related CRs with the LS response.</w:t>
            </w:r>
            <w:r w:rsidR="00E05EBD" w:rsidRPr="00820067">
              <w:rPr>
                <w:i/>
                <w:iCs/>
              </w:rPr>
              <w:t xml:space="preserve"> If no impacts, the LS can be noted</w:t>
            </w:r>
            <w:r w:rsidR="00E05EBD">
              <w:rPr>
                <w:i/>
                <w:iCs/>
              </w:rPr>
              <w:t>.</w:t>
            </w:r>
          </w:p>
        </w:tc>
      </w:tr>
      <w:tr w:rsidR="00316736" w:rsidRPr="002F2600" w14:paraId="26ECE4B9" w14:textId="77777777" w:rsidTr="0035300E">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EC75E98" w14:textId="5B1F6219" w:rsidR="00316736" w:rsidRPr="005038CE" w:rsidRDefault="00253F37" w:rsidP="00316736">
            <w:pPr>
              <w:pStyle w:val="FP"/>
              <w:suppressLineNumbers/>
              <w:suppressAutoHyphens/>
              <w:spacing w:before="60" w:after="60"/>
              <w:jc w:val="center"/>
              <w:rPr>
                <w:rFonts w:ascii="Times New Roman" w:hAnsi="Times New Roman"/>
                <w:sz w:val="24"/>
                <w:szCs w:val="24"/>
              </w:rPr>
            </w:pPr>
            <w:hyperlink r:id="rId25"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FFFF00"/>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FFFF00"/>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2"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2"/>
          </w:p>
          <w:p w14:paraId="57795340" w14:textId="46405435" w:rsidR="00316736" w:rsidRDefault="00316736" w:rsidP="00316736">
            <w:pPr>
              <w:pStyle w:val="TAL"/>
              <w:rPr>
                <w:b/>
                <w:bCs/>
              </w:rPr>
            </w:pPr>
          </w:p>
          <w:p w14:paraId="2CEB558A" w14:textId="134B0EF9" w:rsidR="008F3F98" w:rsidRDefault="008F3F98" w:rsidP="008F3F98">
            <w:pPr>
              <w:pStyle w:val="C1Normal"/>
            </w:pPr>
            <w:r>
              <w:t>Chi (Huawei): Related CRs are proposed, should be discussed firstly.</w:t>
            </w:r>
          </w:p>
          <w:p w14:paraId="418A1C71" w14:textId="77777777" w:rsidR="008F3F98" w:rsidRDefault="008F3F98"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7A875C4A" w:rsidR="00316736" w:rsidRPr="00C56D54" w:rsidRDefault="008F3F98" w:rsidP="008F3F98">
            <w:pPr>
              <w:pStyle w:val="TAL"/>
              <w:rPr>
                <w:i/>
                <w:sz w:val="20"/>
              </w:rPr>
            </w:pPr>
            <w:r>
              <w:rPr>
                <w:i/>
                <w:iCs/>
              </w:rPr>
              <w:lastRenderedPageBreak/>
              <w:t>There are</w:t>
            </w:r>
            <w:r w:rsidR="00316736" w:rsidRPr="00316736">
              <w:rPr>
                <w:i/>
                <w:iCs/>
              </w:rPr>
              <w:t xml:space="preserve"> CT3 updates are to align with the LS response. If no impacts, the LS can be noted.</w:t>
            </w:r>
          </w:p>
        </w:tc>
      </w:tr>
      <w:tr w:rsidR="00316736" w:rsidRPr="002F2600" w14:paraId="5D7040AF" w14:textId="77777777" w:rsidTr="00075348">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615BD35" w14:textId="14DF5CD8" w:rsidR="00316736" w:rsidRPr="005038CE" w:rsidRDefault="00253F37" w:rsidP="00316736">
            <w:pPr>
              <w:pStyle w:val="FP"/>
              <w:suppressLineNumbers/>
              <w:suppressAutoHyphens/>
              <w:spacing w:before="60" w:after="60"/>
              <w:jc w:val="center"/>
              <w:rPr>
                <w:rFonts w:ascii="Times New Roman" w:hAnsi="Times New Roman"/>
                <w:sz w:val="24"/>
                <w:szCs w:val="24"/>
              </w:rPr>
            </w:pPr>
            <w:hyperlink r:id="rId26"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FFFF00"/>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3" w:name="_Hlk157209399"/>
            <w:r w:rsidRPr="004026E1">
              <w:rPr>
                <w:rFonts w:ascii="Arial" w:hAnsi="Arial" w:cs="Arial"/>
                <w:sz w:val="18"/>
                <w:szCs w:val="18"/>
              </w:rPr>
              <w:t>.</w:t>
            </w:r>
            <w:bookmarkEnd w:id="13"/>
          </w:p>
          <w:p w14:paraId="48AC3FB5" w14:textId="77777777" w:rsidR="00DC270F" w:rsidRDefault="00DC270F" w:rsidP="00DC270F">
            <w:pPr>
              <w:pStyle w:val="TAL"/>
              <w:rPr>
                <w:b/>
                <w:bCs/>
              </w:rPr>
            </w:pPr>
          </w:p>
          <w:p w14:paraId="1314CCC9" w14:textId="77777777" w:rsidR="00DC270F" w:rsidRDefault="00DC270F" w:rsidP="00DC270F">
            <w:pPr>
              <w:pStyle w:val="TAL"/>
              <w:rPr>
                <w:i/>
                <w:iCs/>
              </w:rPr>
            </w:pPr>
            <w:r>
              <w:rPr>
                <w:i/>
                <w:iCs/>
              </w:rPr>
              <w:t>Action proposed by Chair:</w:t>
            </w:r>
          </w:p>
          <w:p w14:paraId="0AA0FF56" w14:textId="24E8532A" w:rsidR="00316736" w:rsidRPr="00DC270F" w:rsidRDefault="00182990" w:rsidP="005808D5">
            <w:pPr>
              <w:pStyle w:val="TAL"/>
              <w:rPr>
                <w:i/>
                <w:iCs/>
              </w:rPr>
            </w:pPr>
            <w:r>
              <w:rPr>
                <w:i/>
                <w:iCs/>
              </w:rPr>
              <w:t>The</w:t>
            </w:r>
            <w:r w:rsidR="00DC270F">
              <w:rPr>
                <w:i/>
                <w:iCs/>
              </w:rPr>
              <w:t xml:space="preserve"> related contributions </w:t>
            </w:r>
            <w:r w:rsidR="005808D5">
              <w:rPr>
                <w:i/>
                <w:iCs/>
              </w:rPr>
              <w:t xml:space="preserve">and the LS response 3390, </w:t>
            </w:r>
            <w:r>
              <w:rPr>
                <w:i/>
                <w:iCs/>
              </w:rPr>
              <w:t xml:space="preserve">to be discussed and see if </w:t>
            </w:r>
            <w:r w:rsidR="005808D5">
              <w:rPr>
                <w:i/>
                <w:iCs/>
              </w:rPr>
              <w:t>CT3 is</w:t>
            </w:r>
            <w:r w:rsidR="00DC270F">
              <w:rPr>
                <w:i/>
                <w:iCs/>
              </w:rPr>
              <w:t xml:space="preserve"> aligning to LS response and the SA2 agreements in the LS. If so, no response is needed and can be noted.</w:t>
            </w:r>
          </w:p>
        </w:tc>
      </w:tr>
      <w:tr w:rsidR="00182990" w:rsidRPr="002F2600" w14:paraId="0CABBD50" w14:textId="77777777" w:rsidTr="007614B5">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25B149" w14:textId="332BC230" w:rsidR="00182990" w:rsidRPr="005038CE" w:rsidRDefault="00253F37" w:rsidP="00182990">
            <w:pPr>
              <w:pStyle w:val="FP"/>
              <w:suppressLineNumbers/>
              <w:suppressAutoHyphens/>
              <w:spacing w:before="60" w:after="60"/>
              <w:jc w:val="center"/>
              <w:rPr>
                <w:rFonts w:ascii="Times New Roman" w:hAnsi="Times New Roman"/>
                <w:sz w:val="24"/>
                <w:szCs w:val="24"/>
              </w:rPr>
            </w:pPr>
            <w:hyperlink r:id="rId27"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auto"/>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auto"/>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07706982" w:rsidR="00182990" w:rsidRPr="008F37F9" w:rsidRDefault="00075348" w:rsidP="00182990">
            <w:pPr>
              <w:pStyle w:val="TAL"/>
              <w:rPr>
                <w:sz w:val="20"/>
              </w:rPr>
            </w:pPr>
            <w:r>
              <w:rPr>
                <w:sz w:val="20"/>
              </w:rPr>
              <w:t>Noted</w:t>
            </w: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4AF67C75" w:rsidR="00182990" w:rsidRDefault="00182990" w:rsidP="00182990">
            <w:pPr>
              <w:pStyle w:val="TAL"/>
              <w:rPr>
                <w:b/>
                <w:bCs/>
              </w:rPr>
            </w:pPr>
          </w:p>
          <w:p w14:paraId="6D11821F" w14:textId="41F57F28" w:rsidR="00075348" w:rsidRDefault="00075348" w:rsidP="00075348">
            <w:pPr>
              <w:pStyle w:val="C1Normal"/>
            </w:pPr>
            <w:r>
              <w:t>Bhaskar (Nokia): Can be noted. This is about progress. No actions for CT3.</w:t>
            </w:r>
          </w:p>
          <w:p w14:paraId="021C0318" w14:textId="77777777" w:rsidR="00075348" w:rsidRDefault="00075348"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7614B5">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1FC7BA1" w14:textId="17C2FB76" w:rsidR="00A3123B" w:rsidRPr="005038CE" w:rsidRDefault="00253F37" w:rsidP="00A3123B">
            <w:pPr>
              <w:pStyle w:val="FP"/>
              <w:suppressLineNumbers/>
              <w:suppressAutoHyphens/>
              <w:spacing w:before="60" w:after="60"/>
              <w:jc w:val="center"/>
              <w:rPr>
                <w:rFonts w:ascii="Times New Roman" w:hAnsi="Times New Roman"/>
                <w:sz w:val="24"/>
                <w:szCs w:val="24"/>
              </w:rPr>
            </w:pPr>
            <w:hyperlink r:id="rId28"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auto"/>
          </w:tcPr>
          <w:p w14:paraId="6E1F849C" w14:textId="796B05C3" w:rsidR="00A3123B" w:rsidRPr="008F37F9" w:rsidRDefault="00A3123B" w:rsidP="00A3123B">
            <w:pPr>
              <w:pStyle w:val="TAL"/>
              <w:rPr>
                <w:sz w:val="20"/>
              </w:rPr>
            </w:pPr>
            <w:r>
              <w:rPr>
                <w:sz w:val="20"/>
              </w:rPr>
              <w:t>LS in   Rel-18 Reply LS on LS on Creation of private branches on the GitLab "5G_APIs" repository</w:t>
            </w:r>
          </w:p>
        </w:tc>
        <w:tc>
          <w:tcPr>
            <w:tcW w:w="1440" w:type="dxa"/>
            <w:tcBorders>
              <w:left w:val="single" w:sz="12" w:space="0" w:color="auto"/>
              <w:bottom w:val="single" w:sz="4" w:space="0" w:color="auto"/>
              <w:right w:val="single" w:sz="12" w:space="0" w:color="auto"/>
            </w:tcBorders>
            <w:shd w:val="clear" w:color="auto" w:fill="auto"/>
          </w:tcPr>
          <w:p w14:paraId="4A2F4C8F" w14:textId="19C900FA" w:rsidR="00A3123B" w:rsidRPr="008F37F9" w:rsidRDefault="00A3123B" w:rsidP="00A3123B">
            <w:pPr>
              <w:pStyle w:val="TAL"/>
              <w:rPr>
                <w:sz w:val="20"/>
              </w:rPr>
            </w:pPr>
            <w:r>
              <w:rPr>
                <w:sz w:val="20"/>
              </w:rPr>
              <w:t>SA5</w:t>
            </w:r>
          </w:p>
        </w:tc>
        <w:tc>
          <w:tcPr>
            <w:tcW w:w="1080" w:type="dxa"/>
            <w:tcBorders>
              <w:left w:val="single" w:sz="12" w:space="0" w:color="auto"/>
              <w:right w:val="single" w:sz="12" w:space="0" w:color="auto"/>
            </w:tcBorders>
          </w:tcPr>
          <w:p w14:paraId="1398D568" w14:textId="31CA8841" w:rsidR="00A3123B" w:rsidRPr="008F37F9" w:rsidRDefault="007614B5" w:rsidP="00A3123B">
            <w:pPr>
              <w:pStyle w:val="TAL"/>
              <w:rPr>
                <w:sz w:val="20"/>
              </w:rPr>
            </w:pPr>
            <w:r>
              <w:rPr>
                <w:sz w:val="20"/>
              </w:rPr>
              <w:t>Noted</w:t>
            </w: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sidRPr="005808D5">
              <w:rPr>
                <w:i/>
                <w:iCs/>
              </w:rPr>
              <w:t>No actions for CT3. Can be noted.</w:t>
            </w:r>
          </w:p>
        </w:tc>
      </w:tr>
      <w:tr w:rsidR="00C95F99" w:rsidRPr="002F2600" w14:paraId="61A18A76" w14:textId="77777777" w:rsidTr="007778C0">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9B618E" w14:textId="6F73AB65" w:rsidR="00C95F99" w:rsidRPr="005038CE" w:rsidRDefault="00253F37" w:rsidP="00C95F99">
            <w:pPr>
              <w:pStyle w:val="FP"/>
              <w:suppressLineNumbers/>
              <w:suppressAutoHyphens/>
              <w:spacing w:before="60" w:after="60"/>
              <w:jc w:val="center"/>
              <w:rPr>
                <w:rFonts w:ascii="Times New Roman" w:hAnsi="Times New Roman"/>
                <w:sz w:val="24"/>
                <w:szCs w:val="24"/>
              </w:rPr>
            </w:pPr>
            <w:hyperlink r:id="rId29"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FFFF00"/>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77777777" w:rsidR="00C95F99" w:rsidRPr="008F37F9" w:rsidRDefault="00C95F99" w:rsidP="00C95F99">
            <w:pPr>
              <w:pStyle w:val="TAL"/>
              <w:rPr>
                <w:sz w:val="20"/>
              </w:rPr>
            </w:pP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SA6 thanks CT3 for their Reply LS on CAPIF extensibility. 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SA6 would like to inform that “service API category” 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sidRPr="005808D5">
              <w:rPr>
                <w:i/>
                <w:iCs/>
              </w:rPr>
              <w:t>There are related CRs in agenda 18.14. Decide the way forward based on the discussion of the CR and reply LS. Note the LS, if no further clarification is needed.</w:t>
            </w:r>
          </w:p>
        </w:tc>
      </w:tr>
      <w:tr w:rsidR="007E6486" w:rsidRPr="002F2600" w14:paraId="44C027F6" w14:textId="77777777" w:rsidTr="007778C0">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87ECF4A" w14:textId="0E0631B4" w:rsidR="007E6486" w:rsidRPr="005038CE" w:rsidRDefault="00253F37" w:rsidP="007E6486">
            <w:pPr>
              <w:pStyle w:val="FP"/>
              <w:suppressLineNumbers/>
              <w:suppressAutoHyphens/>
              <w:spacing w:before="60" w:after="60"/>
              <w:jc w:val="center"/>
              <w:rPr>
                <w:rFonts w:ascii="Times New Roman" w:hAnsi="Times New Roman"/>
                <w:sz w:val="24"/>
                <w:szCs w:val="24"/>
              </w:rPr>
            </w:pPr>
            <w:hyperlink r:id="rId30"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auto"/>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auto"/>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236FC773" w:rsidR="007E6486" w:rsidRPr="008F37F9" w:rsidRDefault="007778C0" w:rsidP="007E6486">
            <w:pPr>
              <w:pStyle w:val="TAL"/>
              <w:rPr>
                <w:sz w:val="20"/>
              </w:rPr>
            </w:pPr>
            <w:r>
              <w:rPr>
                <w:sz w:val="20"/>
              </w:rPr>
              <w:t>Noted</w:t>
            </w: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t xml:space="preserve">Answer to question 4: </w:t>
            </w:r>
            <w:r w:rsidRPr="00AB2439">
              <w:rPr>
                <w:rFonts w:ascii="Arial" w:hAnsi="Arial" w:cs="Arial"/>
                <w:sz w:val="18"/>
                <w:szCs w:val="18"/>
              </w:rPr>
              <w:t xml:space="preserve">NSCE server sends its response to the VAL server as positive or negative </w:t>
            </w:r>
            <w:r w:rsidRPr="00AB2439">
              <w:rPr>
                <w:rFonts w:ascii="Arial" w:hAnsi="Arial" w:cs="Arial"/>
                <w:sz w:val="18"/>
                <w:szCs w:val="18"/>
              </w:rPr>
              <w:lastRenderedPageBreak/>
              <w:t>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63E52D03" w14:textId="6DC0E4FC" w:rsidR="007778C0" w:rsidRDefault="007778C0" w:rsidP="007778C0">
            <w:pPr>
              <w:pStyle w:val="C1Normal"/>
            </w:pPr>
            <w:r>
              <w:t>Igor (Ericsson): We don’t expect any impacts in CT3. Also, no CRs are submitted. Can be noted.</w:t>
            </w:r>
          </w:p>
          <w:p w14:paraId="1C1D9474" w14:textId="4A8ECE8F" w:rsidR="007778C0" w:rsidRDefault="007778C0" w:rsidP="007778C0">
            <w:pPr>
              <w:pStyle w:val="C1Normal"/>
            </w:pPr>
            <w:r>
              <w:t>Rajesh (Nokia): No CRs needed. Can be noted.</w:t>
            </w:r>
          </w:p>
          <w:p w14:paraId="63971F49" w14:textId="77777777" w:rsidR="007778C0" w:rsidRDefault="007778C0" w:rsidP="007E6486">
            <w:pPr>
              <w:pStyle w:val="TAL"/>
              <w:rPr>
                <w:i/>
                <w:iCs/>
              </w:rPr>
            </w:pPr>
          </w:p>
          <w:p w14:paraId="244D234B" w14:textId="6EFC6615"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sidRPr="005808D5">
              <w:rPr>
                <w:i/>
              </w:rPr>
              <w:t>Discuss the</w:t>
            </w:r>
            <w:r w:rsidR="007E6486" w:rsidRPr="005808D5">
              <w:rPr>
                <w:i/>
              </w:rPr>
              <w:t xml:space="preserve"> related CRs</w:t>
            </w:r>
            <w:r w:rsidRPr="005808D5">
              <w:rPr>
                <w:i/>
              </w:rPr>
              <w:t xml:space="preserve">, if they </w:t>
            </w:r>
            <w:r w:rsidR="007E6486" w:rsidRPr="005808D5">
              <w:rPr>
                <w:i/>
              </w:rPr>
              <w:t>align with the LS response. Based on the CRs agreement, the LS can be noted</w:t>
            </w:r>
            <w:r w:rsidR="000A10C9" w:rsidRPr="005808D5">
              <w:rPr>
                <w:i/>
              </w:rPr>
              <w:t xml:space="preserve"> if no further clarification needed</w:t>
            </w:r>
            <w:r w:rsidR="007E6486" w:rsidRPr="005808D5">
              <w:rPr>
                <w:i/>
              </w:rPr>
              <w:t>.</w:t>
            </w:r>
          </w:p>
        </w:tc>
      </w:tr>
      <w:tr w:rsidR="007E6486" w:rsidRPr="002F2600" w14:paraId="2283864E" w14:textId="77777777" w:rsidTr="0035300E">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199025" w14:textId="58E49E9B" w:rsidR="007E6486" w:rsidRPr="005038CE" w:rsidRDefault="00253F37" w:rsidP="007E6486">
            <w:pPr>
              <w:pStyle w:val="FP"/>
              <w:suppressLineNumbers/>
              <w:suppressAutoHyphens/>
              <w:spacing w:before="60" w:after="60"/>
              <w:jc w:val="center"/>
              <w:rPr>
                <w:rFonts w:ascii="Times New Roman" w:hAnsi="Times New Roman"/>
                <w:sz w:val="24"/>
                <w:szCs w:val="24"/>
              </w:rPr>
            </w:pPr>
            <w:hyperlink r:id="rId31"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FFFF00"/>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FFFF00"/>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41070447" w:rsidR="00F85C55" w:rsidRDefault="00F85C55" w:rsidP="00F85C55">
            <w:pPr>
              <w:pStyle w:val="TAL"/>
              <w:rPr>
                <w:b/>
                <w:bCs/>
              </w:rPr>
            </w:pPr>
          </w:p>
          <w:p w14:paraId="453BE0B3" w14:textId="08F5FB43" w:rsidR="00D47BD6" w:rsidRDefault="00D47BD6" w:rsidP="00D47BD6">
            <w:pPr>
              <w:pStyle w:val="C1Normal"/>
            </w:pPr>
            <w:r>
              <w:t>Susana (Ericsson): There are related CRs to be discussed, keep it open.</w:t>
            </w:r>
          </w:p>
          <w:p w14:paraId="1B350B48" w14:textId="77777777" w:rsidR="00D47BD6" w:rsidRDefault="00D47BD6" w:rsidP="00F85C55">
            <w:pPr>
              <w:pStyle w:val="TAL"/>
              <w:rPr>
                <w:i/>
                <w:iCs/>
              </w:rPr>
            </w:pPr>
          </w:p>
          <w:p w14:paraId="64C9BBB0" w14:textId="0C93BFE2"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sidRPr="005808D5">
              <w:rPr>
                <w:i/>
              </w:rPr>
              <w:t>CT3 already supports these service operations. No actions, LS can be noted.</w:t>
            </w:r>
          </w:p>
        </w:tc>
      </w:tr>
      <w:tr w:rsidR="00F85C55" w:rsidRPr="002F2600" w14:paraId="59B19F5A" w14:textId="77777777" w:rsidTr="002A43B4">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EAE7FF" w14:textId="3DA2BCA7" w:rsidR="00F85C55" w:rsidRPr="005038CE" w:rsidRDefault="00253F37" w:rsidP="00F85C55">
            <w:pPr>
              <w:pStyle w:val="FP"/>
              <w:suppressLineNumbers/>
              <w:suppressAutoHyphens/>
              <w:spacing w:before="60" w:after="60"/>
              <w:jc w:val="center"/>
              <w:rPr>
                <w:rFonts w:ascii="Times New Roman" w:hAnsi="Times New Roman"/>
                <w:sz w:val="24"/>
                <w:szCs w:val="24"/>
              </w:rPr>
            </w:pPr>
            <w:hyperlink r:id="rId32"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FFFF00"/>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FFFF00"/>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77777777" w:rsidR="00F85C55" w:rsidRPr="008F37F9" w:rsidRDefault="00F85C55" w:rsidP="00F85C55">
            <w:pPr>
              <w:pStyle w:val="TAL"/>
              <w:rPr>
                <w:sz w:val="20"/>
              </w:rPr>
            </w:pP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 xml:space="preserve">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w:t>
            </w:r>
            <w:hyperlink r:id="rId33"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t>
            </w:r>
            <w:r>
              <w:rPr>
                <w:rFonts w:ascii="Arial" w:hAnsi="Arial" w:cs="Arial"/>
                <w:sz w:val="18"/>
                <w:szCs w:val="18"/>
              </w:rPr>
              <w:lastRenderedPageBreak/>
              <w:t>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5A6AB4">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30833A" w14:textId="79DD2C1E" w:rsidR="00167379" w:rsidRPr="005038CE" w:rsidRDefault="00253F37" w:rsidP="00167379">
            <w:pPr>
              <w:pStyle w:val="FP"/>
              <w:suppressLineNumbers/>
              <w:suppressAutoHyphens/>
              <w:spacing w:before="60" w:after="60"/>
              <w:jc w:val="center"/>
              <w:rPr>
                <w:rFonts w:ascii="Times New Roman" w:hAnsi="Times New Roman"/>
                <w:sz w:val="24"/>
                <w:szCs w:val="24"/>
              </w:rPr>
            </w:pPr>
            <w:hyperlink r:id="rId34"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auto"/>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auto"/>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55AD4DB0" w:rsidR="00167379" w:rsidRPr="008F37F9" w:rsidRDefault="002A43B4" w:rsidP="00167379">
            <w:pPr>
              <w:pStyle w:val="TAL"/>
              <w:rPr>
                <w:sz w:val="20"/>
              </w:rPr>
            </w:pPr>
            <w:r>
              <w:rPr>
                <w:sz w:val="20"/>
              </w:rPr>
              <w:t>Noted</w:t>
            </w: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62643C78" w:rsidR="00167379" w:rsidRDefault="00167379" w:rsidP="00167379">
            <w:pPr>
              <w:pStyle w:val="TAL"/>
              <w:rPr>
                <w:b/>
                <w:bCs/>
              </w:rPr>
            </w:pPr>
          </w:p>
          <w:p w14:paraId="3A70A927" w14:textId="2FF7E3C8" w:rsidR="002A43B4" w:rsidRDefault="002A43B4" w:rsidP="002A43B4">
            <w:pPr>
              <w:pStyle w:val="C1Normal"/>
            </w:pPr>
            <w:r>
              <w:t xml:space="preserve">Partha (Nokia):  Can be noted. It came to us to share information about MEC CAPIF profile. </w:t>
            </w:r>
          </w:p>
          <w:p w14:paraId="62AE23AA" w14:textId="77777777" w:rsidR="002A43B4" w:rsidRDefault="002A43B4"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sidRPr="005808D5">
              <w:rPr>
                <w:i/>
              </w:rPr>
              <w:t>The LS is for information on progress of various ETSI ISG MEC publications. No actions for CT3. Can be noted.</w:t>
            </w:r>
          </w:p>
        </w:tc>
      </w:tr>
      <w:tr w:rsidR="00167379" w:rsidRPr="002F2600" w14:paraId="4E0EA40B" w14:textId="77777777" w:rsidTr="005A6AB4">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6917A43" w14:textId="3C928C97" w:rsidR="00167379" w:rsidRPr="005038CE" w:rsidRDefault="00253F37" w:rsidP="00167379">
            <w:pPr>
              <w:pStyle w:val="FP"/>
              <w:suppressLineNumbers/>
              <w:suppressAutoHyphens/>
              <w:spacing w:before="60" w:after="60"/>
              <w:jc w:val="center"/>
              <w:rPr>
                <w:rFonts w:ascii="Times New Roman" w:hAnsi="Times New Roman"/>
                <w:sz w:val="24"/>
                <w:szCs w:val="24"/>
              </w:rPr>
            </w:pPr>
            <w:hyperlink r:id="rId35"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auto"/>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auto"/>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5B044B18"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ETSI ISG MEC would like to inform GSMA OPG and GSMA OPAG that the group has recently completed MEC Phase 3 work (2021-2023) and published a set of specifications related to the MEC Federation. Given the continuous collaboration since the begin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sidRPr="005808D5">
              <w:rPr>
                <w:i/>
              </w:rPr>
              <w:t>The LS is for information on progress of various ETSI ISG MEC publications on federation. No actions for CT3. Can be noted.</w:t>
            </w:r>
          </w:p>
        </w:tc>
      </w:tr>
      <w:tr w:rsidR="00167379" w:rsidRPr="002F2600" w14:paraId="476B4448" w14:textId="77777777" w:rsidTr="00E16B9D">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B68245" w14:textId="22A6E71C" w:rsidR="00167379" w:rsidRPr="005038CE" w:rsidRDefault="00253F37" w:rsidP="00167379">
            <w:pPr>
              <w:pStyle w:val="FP"/>
              <w:suppressLineNumbers/>
              <w:suppressAutoHyphens/>
              <w:spacing w:before="60" w:after="60"/>
              <w:jc w:val="center"/>
              <w:rPr>
                <w:rFonts w:ascii="Times New Roman" w:hAnsi="Times New Roman"/>
                <w:sz w:val="24"/>
                <w:szCs w:val="24"/>
              </w:rPr>
            </w:pPr>
            <w:hyperlink r:id="rId36"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auto"/>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251D4B25"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from user consent (e.g. </w:t>
            </w:r>
            <w:r w:rsidRPr="003C7988">
              <w:rPr>
                <w:rFonts w:eastAsia="Malgun Gothic"/>
                <w:sz w:val="18"/>
                <w:szCs w:val="18"/>
              </w:rPr>
              <w:t>contract, legal obligations, vital interests of the data subject, public interest, and legitimate interest [</w:t>
            </w:r>
            <w:hyperlink r:id="rId37" w:history="1">
              <w:r w:rsidRPr="003C7988">
                <w:rPr>
                  <w:rStyle w:val="Hyperlink"/>
                  <w:rFonts w:eastAsia="Malgun Gothic"/>
                  <w:sz w:val="18"/>
                  <w:szCs w:val="18"/>
                </w:rPr>
                <w:t>GDPR</w:t>
              </w:r>
            </w:hyperlink>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What are the privacy considerations in 3GPP with respect to exposure of sensitive information (e.g. UE ID, location) to untrusted AFs</w:t>
            </w:r>
            <w:r>
              <w:rPr>
                <w:rFonts w:cs="Arial"/>
                <w:sz w:val="18"/>
                <w:szCs w:val="18"/>
              </w:rPr>
              <w:t>.</w:t>
            </w:r>
          </w:p>
          <w:p w14:paraId="26F9B603" w14:textId="1D12907B" w:rsidR="005A6AB4" w:rsidRDefault="005A6AB4" w:rsidP="005A6AB4">
            <w:pPr>
              <w:pStyle w:val="C1Normal"/>
            </w:pPr>
            <w:r>
              <w:t>Abdessamad (Huawei): SA3 is handling with GSMA. Don’t see anything for us. Wait for other LSs to be discussed.</w:t>
            </w:r>
          </w:p>
          <w:p w14:paraId="6C3D7B60" w14:textId="3B7BAAC8" w:rsidR="005A6AB4" w:rsidRDefault="005A6AB4" w:rsidP="005A6AB4">
            <w:pPr>
              <w:pStyle w:val="C1Normal"/>
            </w:pPr>
            <w:r>
              <w:t>Shahram (AT&amp;T): This is mostly for SA3. For CT3, we can note this LS.</w:t>
            </w:r>
          </w:p>
          <w:p w14:paraId="12537BFF" w14:textId="3A2C035F" w:rsidR="005A6AB4" w:rsidRDefault="005A6AB4" w:rsidP="005A6AB4">
            <w:pPr>
              <w:pStyle w:val="C1Normal"/>
            </w:pPr>
            <w:r>
              <w:t>Susana (Ericsson): We can note this LS. SA WGs should reply to GSMA OPG.</w:t>
            </w:r>
          </w:p>
          <w:p w14:paraId="668DFFBB" w14:textId="77777777" w:rsidR="005A6AB4" w:rsidRDefault="005A6AB4" w:rsidP="00167379">
            <w:pPr>
              <w:pStyle w:val="TAL"/>
              <w:rPr>
                <w:i/>
                <w:iCs/>
              </w:rPr>
            </w:pPr>
          </w:p>
          <w:p w14:paraId="38315B39" w14:textId="48595AB5" w:rsidR="00167379" w:rsidRDefault="00167379" w:rsidP="00167379">
            <w:pPr>
              <w:pStyle w:val="TAL"/>
              <w:rPr>
                <w:i/>
                <w:iCs/>
              </w:rPr>
            </w:pPr>
            <w:r>
              <w:rPr>
                <w:i/>
                <w:iCs/>
              </w:rPr>
              <w:t>Action proposed by Chair:</w:t>
            </w:r>
          </w:p>
          <w:p w14:paraId="7A311122" w14:textId="3DCB0AC8" w:rsidR="00167379" w:rsidRPr="00C56D54" w:rsidRDefault="00167379" w:rsidP="00167379">
            <w:pPr>
              <w:pStyle w:val="TAL"/>
              <w:rPr>
                <w:i/>
                <w:sz w:val="20"/>
              </w:rPr>
            </w:pPr>
            <w:r w:rsidRPr="005808D5">
              <w:rPr>
                <w:i/>
              </w:rPr>
              <w:t xml:space="preserve">Questions are asked to CT3. </w:t>
            </w:r>
            <w:r w:rsidR="003C3447" w:rsidRPr="005808D5">
              <w:rPr>
                <w:i/>
              </w:rPr>
              <w:t xml:space="preserve">Discuss the related LS responses received in 3389 and 3394. </w:t>
            </w:r>
            <w:r w:rsidRPr="005808D5">
              <w:rPr>
                <w:i/>
              </w:rPr>
              <w:t>WG to discuss if LS response to be provided.</w:t>
            </w:r>
          </w:p>
        </w:tc>
      </w:tr>
      <w:tr w:rsidR="00B041B1" w:rsidRPr="002F2600" w14:paraId="013368F7" w14:textId="77777777" w:rsidTr="00E16B9D">
        <w:tc>
          <w:tcPr>
            <w:tcW w:w="976" w:type="dxa"/>
            <w:tcBorders>
              <w:left w:val="single" w:sz="12" w:space="0" w:color="auto"/>
              <w:right w:val="single" w:sz="12" w:space="0" w:color="auto"/>
            </w:tcBorders>
          </w:tcPr>
          <w:p w14:paraId="499E7CB5"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60231374"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CAE31F7" w14:textId="6CB3F6C8" w:rsidR="00B041B1" w:rsidRDefault="00253F37" w:rsidP="00B041B1">
            <w:pPr>
              <w:pStyle w:val="FP"/>
              <w:suppressLineNumbers/>
              <w:suppressAutoHyphens/>
              <w:spacing w:before="60" w:after="60"/>
              <w:jc w:val="center"/>
            </w:pPr>
            <w:hyperlink r:id="rId38" w:history="1">
              <w:r w:rsidR="00B041B1" w:rsidRPr="00B22E96">
                <w:rPr>
                  <w:rStyle w:val="Hyperlink"/>
                  <w:rFonts w:ascii="Times New Roman" w:eastAsia="MS Mincho" w:hAnsi="Times New Roman"/>
                  <w:sz w:val="24"/>
                  <w:szCs w:val="24"/>
                  <w:lang w:val="en-US" w:eastAsia="ja-JP"/>
                </w:rPr>
                <w:t>3388</w:t>
              </w:r>
            </w:hyperlink>
          </w:p>
        </w:tc>
        <w:tc>
          <w:tcPr>
            <w:tcW w:w="3420" w:type="dxa"/>
            <w:tcBorders>
              <w:left w:val="single" w:sz="12" w:space="0" w:color="auto"/>
              <w:bottom w:val="single" w:sz="4" w:space="0" w:color="auto"/>
              <w:right w:val="single" w:sz="12" w:space="0" w:color="auto"/>
            </w:tcBorders>
            <w:shd w:val="clear" w:color="auto" w:fill="auto"/>
          </w:tcPr>
          <w:p w14:paraId="01BFAEFF" w14:textId="7F8230B2" w:rsidR="00B041B1" w:rsidRDefault="00B041B1" w:rsidP="00B041B1">
            <w:pPr>
              <w:pStyle w:val="TAL"/>
              <w:rPr>
                <w:sz w:val="20"/>
              </w:rPr>
            </w:pPr>
            <w:r w:rsidRPr="00B041B1">
              <w:rPr>
                <w:sz w:val="20"/>
              </w:rPr>
              <w:t>Reply LS to SA5 on improved KPIs involving end-to-end data volume transfer time analytics</w:t>
            </w:r>
          </w:p>
        </w:tc>
        <w:tc>
          <w:tcPr>
            <w:tcW w:w="1440" w:type="dxa"/>
            <w:tcBorders>
              <w:left w:val="single" w:sz="12" w:space="0" w:color="auto"/>
              <w:bottom w:val="single" w:sz="4" w:space="0" w:color="auto"/>
              <w:right w:val="single" w:sz="12" w:space="0" w:color="auto"/>
            </w:tcBorders>
            <w:shd w:val="clear" w:color="auto" w:fill="auto"/>
          </w:tcPr>
          <w:p w14:paraId="31A90D15" w14:textId="24231824" w:rsidR="00B041B1" w:rsidRDefault="00B041B1" w:rsidP="00B041B1">
            <w:pPr>
              <w:pStyle w:val="TAL"/>
              <w:rPr>
                <w:sz w:val="20"/>
              </w:rPr>
            </w:pPr>
            <w:r w:rsidRPr="00B041B1">
              <w:rPr>
                <w:sz w:val="20"/>
              </w:rPr>
              <w:t>RAN3</w:t>
            </w:r>
          </w:p>
        </w:tc>
        <w:tc>
          <w:tcPr>
            <w:tcW w:w="1080" w:type="dxa"/>
            <w:tcBorders>
              <w:left w:val="single" w:sz="12" w:space="0" w:color="auto"/>
              <w:right w:val="single" w:sz="12" w:space="0" w:color="auto"/>
            </w:tcBorders>
          </w:tcPr>
          <w:p w14:paraId="3D67AB0F" w14:textId="53A32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718B4D80" w14:textId="57C7D799" w:rsidR="00B041B1" w:rsidRDefault="00B041B1" w:rsidP="00B041B1">
            <w:pPr>
              <w:pStyle w:val="TAL"/>
              <w:rPr>
                <w:sz w:val="20"/>
              </w:rPr>
            </w:pPr>
            <w:r>
              <w:t>To: </w:t>
            </w:r>
            <w:r w:rsidR="00C02AF2">
              <w:t>SA5</w:t>
            </w:r>
            <w:r>
              <w:t xml:space="preserve"> Cc: </w:t>
            </w:r>
            <w:r w:rsidR="00C02AF2">
              <w:t xml:space="preserve">SA2, </w:t>
            </w:r>
            <w:r w:rsidR="00C02AF2" w:rsidRPr="00C02AF2">
              <w:rPr>
                <w:b/>
              </w:rPr>
              <w:t>CT3</w:t>
            </w:r>
            <w:r w:rsidR="00C02AF2">
              <w:t>, CT4, RAN2</w:t>
            </w:r>
          </w:p>
          <w:p w14:paraId="0829181F" w14:textId="79162555" w:rsidR="00B041B1" w:rsidRDefault="00B041B1" w:rsidP="00B041B1">
            <w:pPr>
              <w:pStyle w:val="TAL"/>
            </w:pPr>
            <w:r>
              <w:t xml:space="preserve">Response to: </w:t>
            </w:r>
            <w:r w:rsidR="00C02AF2">
              <w:t>S5-241086-R3-240058</w:t>
            </w:r>
          </w:p>
          <w:p w14:paraId="2B8F110A" w14:textId="722DE8A0" w:rsidR="00B041B1" w:rsidRDefault="00B041B1" w:rsidP="00B041B1">
            <w:pPr>
              <w:pStyle w:val="TAL"/>
            </w:pPr>
            <w:r>
              <w:t xml:space="preserve">Release: </w:t>
            </w:r>
            <w:r w:rsidR="00C02AF2">
              <w:t>Rel-18</w:t>
            </w:r>
          </w:p>
          <w:p w14:paraId="2A8D73D1" w14:textId="39980FD4" w:rsidR="00B041B1" w:rsidRDefault="00B041B1" w:rsidP="00B041B1">
            <w:pPr>
              <w:pStyle w:val="TAL"/>
            </w:pPr>
            <w:r>
              <w:t xml:space="preserve">WI: </w:t>
            </w:r>
            <w:r w:rsidR="00C02AF2">
              <w:t>NR_AIML_NGRAN-Core</w:t>
            </w:r>
          </w:p>
          <w:p w14:paraId="0FA0E1D6" w14:textId="5BC81C0E" w:rsidR="00B041B1" w:rsidRDefault="00B041B1" w:rsidP="00B041B1">
            <w:pPr>
              <w:pStyle w:val="TAL"/>
            </w:pPr>
            <w:r>
              <w:t xml:space="preserve">Contact: </w:t>
            </w:r>
            <w:r w:rsidR="00C02AF2">
              <w:t>Nokia</w:t>
            </w:r>
          </w:p>
          <w:p w14:paraId="12512E52" w14:textId="4A2EA3EC" w:rsidR="00B041B1" w:rsidRDefault="00B041B1" w:rsidP="00B041B1">
            <w:pPr>
              <w:pStyle w:val="TAL"/>
              <w:rPr>
                <w:sz w:val="20"/>
              </w:rPr>
            </w:pPr>
          </w:p>
          <w:p w14:paraId="0476AE5C"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RAN3 evaluated carefully the two specifications and made the following observations with respect to TS 28.552 and TS 28.558:</w:t>
            </w:r>
          </w:p>
          <w:p w14:paraId="580BBCB6"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TS 28.558 does not define M4 measurement.</w:t>
            </w:r>
          </w:p>
          <w:p w14:paraId="55538249"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There seems to be a misalignment between the two specifications with respect to which entity performs the measurements. In particular, RAN3 identified the following cases:</w:t>
            </w:r>
          </w:p>
          <w:p w14:paraId="7FBA012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air-interface” is measured by the gNB-DU in TS 28.552 and by NRCellCU (for non-split and 2-split scenario) and GNBCUUPFunction (for 3-split scenario) in TS 28.558.</w:t>
            </w:r>
          </w:p>
          <w:p w14:paraId="1DCA74A8"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in gNB-DU” is measured by the gNB-DU in TS 28.552 and by NRCellCU (for non-split and 2-split scenario) and GNBCUUPFunction (for 3-split scenario) in TS 28.558.</w:t>
            </w:r>
          </w:p>
          <w:p w14:paraId="7AEA1BE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“UL PDCP SDU Loss Rate” is measured by the GNBCUUPFunction and NRCellCU in TS 28.552 and by GNBCUUPFunction in TS 28.558.</w:t>
            </w:r>
          </w:p>
          <w:p w14:paraId="023C988E" w14:textId="77777777" w:rsidR="002D47B5" w:rsidRPr="002D47B5" w:rsidRDefault="002D47B5" w:rsidP="002D47B5">
            <w:pPr>
              <w:spacing w:after="120"/>
              <w:ind w:left="568"/>
              <w:rPr>
                <w:rFonts w:ascii="Arial" w:eastAsia="SimSun" w:hAnsi="Arial" w:cs="Arial"/>
                <w:sz w:val="18"/>
                <w:szCs w:val="18"/>
                <w:lang w:val="en-GB" w:eastAsia="en-GB"/>
              </w:rPr>
            </w:pPr>
            <w:r w:rsidRPr="002D47B5">
              <w:rPr>
                <w:rFonts w:ascii="Arial" w:eastAsia="SimSun" w:hAnsi="Arial" w:cs="Arial"/>
                <w:sz w:val="18"/>
                <w:szCs w:val="18"/>
                <w:lang w:val="en-GB" w:eastAsia="en-GB"/>
              </w:rPr>
              <w:t>From RAN3 perspective, the above misalignment should be corrected in TS 28.558 based on TS 28.552.</w:t>
            </w:r>
          </w:p>
          <w:p w14:paraId="64726125"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Also, RAN3 made the following observations concerning the S-TMSI identifier:</w:t>
            </w:r>
          </w:p>
          <w:p w14:paraId="1305B0BF" w14:textId="77777777" w:rsidR="002D47B5" w:rsidRPr="002D47B5" w:rsidRDefault="002D47B5" w:rsidP="002D47B5">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w:t>
            </w:r>
            <w:r w:rsidRPr="002D47B5">
              <w:rPr>
                <w:rFonts w:ascii="Arial" w:eastAsia="SimSun" w:hAnsi="Arial" w:cs="Arial" w:hint="eastAsia"/>
                <w:sz w:val="18"/>
                <w:szCs w:val="18"/>
                <w:lang w:val="en-GB" w:eastAsia="en-GB"/>
              </w:rPr>
              <w:t>S</w:t>
            </w:r>
            <w:r w:rsidRPr="002D47B5">
              <w:rPr>
                <w:rFonts w:ascii="Arial" w:eastAsia="SimSun" w:hAnsi="Arial" w:cs="Arial"/>
                <w:sz w:val="18"/>
                <w:szCs w:val="18"/>
                <w:lang w:val="en-GB" w:eastAsia="en-GB"/>
              </w:rPr>
              <w:t>-TMSI” should be modified to “5G-S-TMSI”.</w:t>
            </w:r>
          </w:p>
          <w:p w14:paraId="07E4DB21" w14:textId="77777777" w:rsidR="002D47B5"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is not available in the gNB-DU and in the gNB-CU-UP.</w:t>
            </w:r>
          </w:p>
          <w:p w14:paraId="7A538413" w14:textId="602BB5A8" w:rsidR="00C02AF2"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may not be always available in the gNB-CU-CP.</w:t>
            </w:r>
          </w:p>
          <w:p w14:paraId="0DA0B772" w14:textId="26216A98" w:rsidR="002D47B5" w:rsidRPr="002D47B5" w:rsidRDefault="002D47B5" w:rsidP="002D47B5">
            <w:pPr>
              <w:pStyle w:val="TAL"/>
              <w:rPr>
                <w:rFonts w:eastAsia="SimSun"/>
                <w:szCs w:val="18"/>
                <w:lang w:eastAsia="en-GB"/>
              </w:rPr>
            </w:pPr>
            <w:r w:rsidRPr="002D47B5">
              <w:rPr>
                <w:rFonts w:eastAsia="SimSun"/>
                <w:szCs w:val="18"/>
                <w:lang w:eastAsia="en-GB"/>
              </w:rPr>
              <w:t xml:space="preserve">RAN3 would like to ask SA5 to add the missing M4 measurement in TS 28.558 and also correct possible misalignments between TS 28.558 and TS 28.552 with respect to the entity that performs the UE measurements. RAN3 would also like to ask SA5 to provide feedback on </w:t>
            </w:r>
            <w:r w:rsidRPr="002D47B5">
              <w:rPr>
                <w:rFonts w:eastAsia="SimSun"/>
                <w:szCs w:val="18"/>
                <w:lang w:eastAsia="en-GB"/>
              </w:rPr>
              <w:lastRenderedPageBreak/>
              <w:t>the observations concerning the S-TMSI as reported above.</w:t>
            </w:r>
          </w:p>
          <w:p w14:paraId="6B030B4E" w14:textId="77777777" w:rsidR="002D47B5" w:rsidRDefault="002D47B5" w:rsidP="002D47B5">
            <w:pPr>
              <w:pStyle w:val="TAL"/>
              <w:rPr>
                <w:sz w:val="20"/>
              </w:rPr>
            </w:pPr>
          </w:p>
          <w:p w14:paraId="4906F454" w14:textId="77777777" w:rsidR="00B041B1" w:rsidRDefault="00B041B1" w:rsidP="00B041B1">
            <w:pPr>
              <w:pStyle w:val="TAL"/>
              <w:rPr>
                <w:i/>
                <w:iCs/>
              </w:rPr>
            </w:pPr>
            <w:r>
              <w:rPr>
                <w:i/>
                <w:iCs/>
              </w:rPr>
              <w:t>Action proposed by Chair:</w:t>
            </w:r>
          </w:p>
          <w:p w14:paraId="4D1A336B" w14:textId="36DAFB2D" w:rsidR="00B041B1" w:rsidRPr="000661DB" w:rsidRDefault="002D47B5" w:rsidP="002D47B5">
            <w:pPr>
              <w:pStyle w:val="TAL"/>
              <w:rPr>
                <w:sz w:val="20"/>
              </w:rPr>
            </w:pPr>
            <w:r w:rsidRPr="005808D5">
              <w:rPr>
                <w:i/>
              </w:rPr>
              <w:t>No actions/impacts identified for CT3. Check with WG if the LS can be noted.</w:t>
            </w:r>
          </w:p>
        </w:tc>
      </w:tr>
      <w:tr w:rsidR="00B041B1" w:rsidRPr="002F2600" w14:paraId="0E5C2366" w14:textId="77777777" w:rsidTr="005A6AB4">
        <w:tc>
          <w:tcPr>
            <w:tcW w:w="976" w:type="dxa"/>
            <w:tcBorders>
              <w:left w:val="single" w:sz="12" w:space="0" w:color="auto"/>
              <w:right w:val="single" w:sz="12" w:space="0" w:color="auto"/>
            </w:tcBorders>
          </w:tcPr>
          <w:p w14:paraId="439E8D87"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4A83E8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736349" w14:textId="73630A7C" w:rsidR="00B041B1" w:rsidRDefault="00253F37" w:rsidP="00B041B1">
            <w:pPr>
              <w:pStyle w:val="FP"/>
              <w:suppressLineNumbers/>
              <w:suppressAutoHyphens/>
              <w:spacing w:before="60" w:after="60"/>
              <w:jc w:val="center"/>
            </w:pPr>
            <w:hyperlink r:id="rId39" w:history="1">
              <w:r w:rsidR="00B041B1" w:rsidRPr="00B22E96">
                <w:rPr>
                  <w:rStyle w:val="Hyperlink"/>
                  <w:rFonts w:ascii="Times New Roman" w:eastAsia="MS Mincho" w:hAnsi="Times New Roman"/>
                  <w:sz w:val="24"/>
                  <w:szCs w:val="24"/>
                  <w:lang w:val="en-US" w:eastAsia="ja-JP"/>
                </w:rPr>
                <w:t>3389</w:t>
              </w:r>
            </w:hyperlink>
          </w:p>
        </w:tc>
        <w:tc>
          <w:tcPr>
            <w:tcW w:w="3420" w:type="dxa"/>
            <w:tcBorders>
              <w:left w:val="single" w:sz="12" w:space="0" w:color="auto"/>
              <w:bottom w:val="single" w:sz="4" w:space="0" w:color="auto"/>
              <w:right w:val="single" w:sz="12" w:space="0" w:color="auto"/>
            </w:tcBorders>
            <w:shd w:val="clear" w:color="auto" w:fill="auto"/>
          </w:tcPr>
          <w:p w14:paraId="26B4C1BC" w14:textId="4093112E" w:rsidR="00B041B1" w:rsidRDefault="00B041B1" w:rsidP="00B041B1">
            <w:pPr>
              <w:pStyle w:val="TAL"/>
              <w:rPr>
                <w:sz w:val="20"/>
              </w:rPr>
            </w:pPr>
            <w:r w:rsidRPr="00B041B1">
              <w:rPr>
                <w:sz w:val="20"/>
              </w:rPr>
              <w:t>Reply-LS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791772" w14:textId="7161E34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63855B8F" w14:textId="48335FA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6C0C1AF9" w14:textId="7D2A5678" w:rsidR="00B041B1" w:rsidRPr="00D940EC" w:rsidRDefault="00B041B1" w:rsidP="00B041B1">
            <w:pPr>
              <w:pStyle w:val="TAL"/>
              <w:rPr>
                <w:rFonts w:eastAsia="SimSun"/>
                <w:szCs w:val="18"/>
                <w:lang w:eastAsia="en-GB"/>
              </w:rPr>
            </w:pPr>
            <w:r w:rsidRPr="00D940EC">
              <w:rPr>
                <w:rFonts w:eastAsia="SimSun"/>
                <w:szCs w:val="18"/>
                <w:lang w:eastAsia="en-GB"/>
              </w:rPr>
              <w:t>To: </w:t>
            </w:r>
            <w:r w:rsidR="002D47B5" w:rsidRPr="00D940EC">
              <w:rPr>
                <w:rFonts w:eastAsia="SimSun"/>
                <w:szCs w:val="18"/>
                <w:lang w:eastAsia="en-GB"/>
              </w:rPr>
              <w:t>SA</w:t>
            </w:r>
            <w:r w:rsidRPr="00D940EC">
              <w:rPr>
                <w:rFonts w:eastAsia="SimSun"/>
                <w:szCs w:val="18"/>
                <w:lang w:eastAsia="en-GB"/>
              </w:rPr>
              <w:t xml:space="preserve"> Cc: </w:t>
            </w:r>
            <w:r w:rsidR="002D47B5" w:rsidRPr="00D940EC">
              <w:rPr>
                <w:rFonts w:eastAsia="SimSun"/>
                <w:szCs w:val="18"/>
                <w:lang w:eastAsia="en-GB"/>
              </w:rPr>
              <w:t xml:space="preserve">SA2, SA6, </w:t>
            </w:r>
            <w:r w:rsidR="002D47B5" w:rsidRPr="00D940EC">
              <w:rPr>
                <w:rFonts w:eastAsia="SimSun"/>
                <w:b/>
                <w:szCs w:val="18"/>
                <w:lang w:eastAsia="en-GB"/>
              </w:rPr>
              <w:t>CT3</w:t>
            </w:r>
            <w:r w:rsidR="002D47B5" w:rsidRPr="00D940EC">
              <w:rPr>
                <w:rFonts w:eastAsia="SimSun"/>
                <w:szCs w:val="18"/>
                <w:lang w:eastAsia="en-GB"/>
              </w:rPr>
              <w:t>, CT4</w:t>
            </w:r>
          </w:p>
          <w:p w14:paraId="2773B493" w14:textId="342A9AFB" w:rsidR="00B041B1" w:rsidRPr="00D940EC" w:rsidRDefault="00B041B1" w:rsidP="00B041B1">
            <w:pPr>
              <w:pStyle w:val="TAL"/>
              <w:rPr>
                <w:rFonts w:eastAsia="SimSun"/>
                <w:szCs w:val="18"/>
                <w:lang w:eastAsia="en-GB"/>
              </w:rPr>
            </w:pPr>
            <w:r w:rsidRPr="00D940EC">
              <w:rPr>
                <w:rFonts w:eastAsia="SimSun"/>
                <w:szCs w:val="18"/>
                <w:lang w:eastAsia="en-GB"/>
              </w:rPr>
              <w:t xml:space="preserve">Response to: </w:t>
            </w:r>
            <w:r w:rsidR="002D47B5" w:rsidRPr="00D940EC">
              <w:rPr>
                <w:rFonts w:eastAsia="SimSun"/>
                <w:szCs w:val="18"/>
                <w:lang w:eastAsia="en-GB"/>
              </w:rPr>
              <w:t>S3-241741</w:t>
            </w:r>
          </w:p>
          <w:p w14:paraId="6B0A94AB" w14:textId="6A7AF308" w:rsidR="00B041B1" w:rsidRPr="00D940EC" w:rsidRDefault="00B041B1" w:rsidP="00B041B1">
            <w:pPr>
              <w:pStyle w:val="TAL"/>
              <w:rPr>
                <w:rFonts w:eastAsia="SimSun"/>
                <w:szCs w:val="18"/>
                <w:lang w:eastAsia="en-GB"/>
              </w:rPr>
            </w:pPr>
            <w:r w:rsidRPr="00D940EC">
              <w:rPr>
                <w:rFonts w:eastAsia="SimSun"/>
                <w:szCs w:val="18"/>
                <w:lang w:eastAsia="en-GB"/>
              </w:rPr>
              <w:t xml:space="preserve">Contact: </w:t>
            </w:r>
            <w:r w:rsidR="002D47B5" w:rsidRPr="00D940EC">
              <w:rPr>
                <w:rFonts w:eastAsia="SimSun"/>
                <w:szCs w:val="18"/>
                <w:lang w:eastAsia="en-GB"/>
              </w:rPr>
              <w:t>Nokia</w:t>
            </w:r>
          </w:p>
          <w:p w14:paraId="1169E5EB" w14:textId="60DC4CB8" w:rsidR="00B041B1" w:rsidRPr="00D940EC" w:rsidRDefault="00B041B1" w:rsidP="00B041B1">
            <w:pPr>
              <w:pStyle w:val="TAL"/>
              <w:rPr>
                <w:rFonts w:eastAsia="SimSun"/>
                <w:szCs w:val="18"/>
                <w:lang w:eastAsia="en-GB"/>
              </w:rPr>
            </w:pPr>
          </w:p>
          <w:p w14:paraId="66AB853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3GPP SA3 has studied user consent and privacy in previous releases.</w:t>
            </w:r>
          </w:p>
          <w:p w14:paraId="7E781B69" w14:textId="588773E3" w:rsidR="00D940EC" w:rsidRPr="00D940EC" w:rsidRDefault="00D940EC" w:rsidP="00D940EC">
            <w:pPr>
              <w:pStyle w:val="TAL"/>
              <w:rPr>
                <w:rFonts w:eastAsia="SimSun"/>
                <w:szCs w:val="18"/>
                <w:lang w:eastAsia="en-GB"/>
              </w:rPr>
            </w:pPr>
            <w:r w:rsidRPr="00D940EC">
              <w:rPr>
                <w:rFonts w:eastAsia="SimSun"/>
                <w:szCs w:val="18"/>
                <w:lang w:eastAsia="en-GB"/>
              </w:rPr>
              <w:t>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p>
          <w:p w14:paraId="5F75A680" w14:textId="156D4109" w:rsidR="00D940EC" w:rsidRPr="00D940EC" w:rsidRDefault="00D940EC" w:rsidP="00D940EC">
            <w:pPr>
              <w:pStyle w:val="TAL"/>
              <w:rPr>
                <w:rFonts w:eastAsia="SimSun"/>
                <w:szCs w:val="18"/>
                <w:lang w:eastAsia="en-GB"/>
              </w:rPr>
            </w:pPr>
          </w:p>
          <w:p w14:paraId="2B05CA05" w14:textId="7DF7B6BA" w:rsidR="00D940EC" w:rsidRDefault="00D940EC" w:rsidP="00D940EC">
            <w:pPr>
              <w:rPr>
                <w:rFonts w:ascii="Arial" w:eastAsia="SimSun" w:hAnsi="Arial" w:cs="Arial"/>
                <w:sz w:val="18"/>
                <w:szCs w:val="18"/>
                <w:lang w:val="en-GB" w:eastAsia="en-GB"/>
              </w:rPr>
            </w:pPr>
            <w:r>
              <w:rPr>
                <w:rFonts w:ascii="Arial" w:eastAsia="SimSun" w:hAnsi="Arial" w:cs="Arial"/>
                <w:sz w:val="18"/>
                <w:szCs w:val="18"/>
                <w:lang w:val="en-GB" w:eastAsia="en-GB"/>
              </w:rPr>
              <w:t>The</w:t>
            </w:r>
            <w:r w:rsidRPr="00D940EC">
              <w:rPr>
                <w:rFonts w:ascii="Arial" w:eastAsia="SimSun" w:hAnsi="Arial" w:cs="Arial"/>
                <w:sz w:val="18"/>
                <w:szCs w:val="18"/>
                <w:lang w:val="en-GB" w:eastAsia="en-GB"/>
              </w:rPr>
              <w:t xml:space="preserve"> following answers are pro</w:t>
            </w:r>
            <w:r>
              <w:rPr>
                <w:rFonts w:ascii="Arial" w:eastAsia="SimSun" w:hAnsi="Arial" w:cs="Arial"/>
                <w:sz w:val="18"/>
                <w:szCs w:val="18"/>
                <w:lang w:val="en-GB" w:eastAsia="en-GB"/>
              </w:rPr>
              <w:t>vided to the received questions:</w:t>
            </w:r>
          </w:p>
          <w:p w14:paraId="2329ED37" w14:textId="77777777" w:rsidR="00D940EC" w:rsidRPr="00D940EC" w:rsidRDefault="00D940EC" w:rsidP="00D940EC">
            <w:pPr>
              <w:rPr>
                <w:rFonts w:ascii="Arial" w:eastAsia="SimSun" w:hAnsi="Arial" w:cs="Arial"/>
                <w:sz w:val="18"/>
                <w:szCs w:val="18"/>
                <w:lang w:val="en-GB" w:eastAsia="en-GB"/>
              </w:rPr>
            </w:pPr>
          </w:p>
          <w:p w14:paraId="1823F81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Q1</w:t>
            </w:r>
            <w:r w:rsidRPr="00D940EC">
              <w:rPr>
                <w:rFonts w:ascii="Arial" w:eastAsia="SimSun" w:hAnsi="Arial" w:cs="Arial"/>
                <w:sz w:val="18"/>
                <w:szCs w:val="18"/>
                <w:lang w:val="en-GB" w:eastAsia="en-GB"/>
              </w:rPr>
              <w:t xml:space="preserve">. When NEF or EES (as trusted AF) is exposing APIs using CAPIF RNAA, how is NEF or EES utilizing the UDM’s user consent information for processing authorization for API consumer/invoker? </w:t>
            </w:r>
          </w:p>
          <w:p w14:paraId="36F033E9" w14:textId="4CEF8875" w:rsid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 xml:space="preserve">Answer: </w:t>
            </w:r>
            <w:r w:rsidRPr="00D940EC">
              <w:rPr>
                <w:rFonts w:ascii="Arial" w:eastAsia="SimSun" w:hAnsi="Arial" w:cs="Arial"/>
                <w:sz w:val="18"/>
                <w:szCs w:val="18"/>
                <w:lang w:val="en-GB" w:eastAsia="en-GB"/>
              </w:rPr>
              <w:t>see answers in Q2.</w:t>
            </w:r>
          </w:p>
          <w:p w14:paraId="1C52D3A3" w14:textId="77777777" w:rsidR="00D940EC" w:rsidRPr="00D940EC" w:rsidRDefault="00D940EC" w:rsidP="00D940EC">
            <w:pPr>
              <w:rPr>
                <w:rFonts w:ascii="Arial" w:eastAsia="SimSun" w:hAnsi="Arial" w:cs="Arial"/>
                <w:sz w:val="18"/>
                <w:szCs w:val="18"/>
                <w:lang w:val="en-GB" w:eastAsia="en-GB"/>
              </w:rPr>
            </w:pPr>
          </w:p>
          <w:p w14:paraId="380451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Q2.</w:t>
            </w:r>
            <w:r w:rsidRPr="00D940EC">
              <w:rPr>
                <w:rFonts w:ascii="Arial" w:eastAsia="SimSun" w:hAnsi="Arial" w:cs="Arial"/>
                <w:sz w:val="18"/>
                <w:szCs w:val="18"/>
                <w:lang w:val="en-GB" w:eastAsia="en-GB"/>
              </w:rPr>
              <w:t xml:space="preserve"> What is the relationship between CAPIF RNAA and UDM’s user consent information? Is there any plan/roadmap for a unified approach?</w:t>
            </w:r>
          </w:p>
          <w:p w14:paraId="18A55C27" w14:textId="77777777" w:rsidR="00D940EC" w:rsidRPr="00D940EC" w:rsidRDefault="00D940EC" w:rsidP="00D940EC">
            <w:pPr>
              <w:rPr>
                <w:rFonts w:ascii="Arial" w:eastAsia="SimSun" w:hAnsi="Arial" w:cs="Arial"/>
                <w:b/>
                <w:sz w:val="18"/>
                <w:szCs w:val="18"/>
                <w:lang w:val="en-GB" w:eastAsia="en-GB"/>
              </w:rPr>
            </w:pPr>
            <w:r w:rsidRPr="00D940EC">
              <w:rPr>
                <w:rFonts w:ascii="Arial" w:eastAsia="SimSun" w:hAnsi="Arial" w:cs="Arial"/>
                <w:b/>
                <w:sz w:val="18"/>
                <w:szCs w:val="18"/>
                <w:lang w:val="en-GB" w:eastAsia="en-GB"/>
              </w:rPr>
              <w:t>Answer:</w:t>
            </w:r>
          </w:p>
          <w:p w14:paraId="1ACCF925"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User Consent Subscription Data (UcSubscriptionData)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447EC4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w:t>
            </w:r>
          </w:p>
          <w:p w14:paraId="4E33143D" w14:textId="6B1E43A2"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Pr="00D940EC">
              <w:rPr>
                <w:rFonts w:ascii="Arial" w:eastAsia="SimSun" w:hAnsi="Arial" w:cs="Arial"/>
                <w:sz w:val="18"/>
                <w:szCs w:val="18"/>
                <w:lang w:val="en-GB" w:eastAsia="en-GB"/>
              </w:rPr>
              <w:lastRenderedPageBreak/>
              <w:t>keeping information stored in UDM/UDR and CCF to be independent from each other is important.</w:t>
            </w:r>
          </w:p>
          <w:p w14:paraId="031592E5" w14:textId="77777777" w:rsidR="00D940EC" w:rsidRPr="00D940EC" w:rsidRDefault="00D940EC" w:rsidP="00D940EC">
            <w:pPr>
              <w:rPr>
                <w:rFonts w:ascii="Arial" w:eastAsia="SimSun" w:hAnsi="Arial" w:cs="Arial"/>
                <w:sz w:val="18"/>
                <w:szCs w:val="18"/>
                <w:lang w:val="en-GB" w:eastAsia="en-GB"/>
              </w:rPr>
            </w:pPr>
          </w:p>
          <w:p w14:paraId="189C3DE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Q3</w:t>
            </w:r>
            <w:r w:rsidRPr="00D940EC">
              <w:rPr>
                <w:rFonts w:ascii="Arial" w:eastAsia="SimSun" w:hAnsi="Arial" w:cs="Arial"/>
                <w:sz w:val="18"/>
                <w:szCs w:val="18"/>
                <w:lang w:val="en-GB" w:eastAsia="en-GB"/>
              </w:rPr>
              <w:t>. For the UDM’s user consent information, are the user consent management aspects (e.g. capturing or revoking user consent from the subscriber) specified? Please illustrate.</w:t>
            </w:r>
          </w:p>
          <w:p w14:paraId="3CFEB2C9"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21D9EE4" w14:textId="54904125"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3D201A7C" w14:textId="77777777" w:rsidR="00D940EC" w:rsidRPr="00D940EC" w:rsidRDefault="00D940EC" w:rsidP="00D940EC">
            <w:pPr>
              <w:rPr>
                <w:rFonts w:ascii="Arial" w:eastAsia="SimSun" w:hAnsi="Arial" w:cs="Arial"/>
                <w:sz w:val="18"/>
                <w:szCs w:val="18"/>
                <w:lang w:val="en-GB" w:eastAsia="en-GB"/>
              </w:rPr>
            </w:pPr>
          </w:p>
          <w:p w14:paraId="15654A73"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Q4</w:t>
            </w:r>
            <w:r w:rsidRPr="00D940EC">
              <w:rPr>
                <w:rFonts w:ascii="Arial" w:eastAsia="SimSun" w:hAnsi="Arial" w:cs="Arial"/>
                <w:sz w:val="18"/>
                <w:szCs w:val="18"/>
                <w:lang w:val="en-GB" w:eastAsia="en-GB"/>
              </w:rPr>
              <w:t>. Is there any plan/roadmap for considering other legal bases for processing personal data apart from user consent (e.g. contract, legal obligations, vital interests of the data subject, public interest, and legitimate interest [GDPR]) in a unified way?</w:t>
            </w:r>
          </w:p>
          <w:p w14:paraId="69E5EB6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3484AF27" w14:textId="741F3617"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Data controllers (operators) handling usually depends on legal jurisdiction (”legal basis for processing personal data”). 3GPP can only provide the technical mechanisms to enable the operators to fulfil legal aspects.</w:t>
            </w:r>
          </w:p>
          <w:p w14:paraId="6C6B0551" w14:textId="77777777" w:rsidR="00D940EC" w:rsidRPr="00D940EC" w:rsidRDefault="00D940EC" w:rsidP="00D940EC">
            <w:pPr>
              <w:rPr>
                <w:rFonts w:ascii="Arial" w:eastAsia="SimSun" w:hAnsi="Arial" w:cs="Arial"/>
                <w:sz w:val="18"/>
                <w:szCs w:val="18"/>
                <w:lang w:val="en-GB" w:eastAsia="en-GB"/>
              </w:rPr>
            </w:pPr>
          </w:p>
          <w:p w14:paraId="614031C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Q5</w:t>
            </w:r>
            <w:r w:rsidRPr="00D940EC">
              <w:rPr>
                <w:rFonts w:ascii="Arial" w:eastAsia="SimSun" w:hAnsi="Arial" w:cs="Arial"/>
                <w:sz w:val="18"/>
                <w:szCs w:val="18"/>
                <w:lang w:val="en-GB" w:eastAsia="en-GB"/>
              </w:rPr>
              <w:t>. What are the privacy considerations in 3GPP with respect to exposure of sensitive information (e.g. UE ID, location) to untrusted AFs.</w:t>
            </w:r>
          </w:p>
          <w:p w14:paraId="76C170A2"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B64B031" w14:textId="4AC23606" w:rsidR="00D940EC" w:rsidRPr="00D940EC" w:rsidRDefault="00D940EC" w:rsidP="00D940EC">
            <w:pPr>
              <w:pStyle w:val="TAL"/>
              <w:rPr>
                <w:rFonts w:eastAsia="SimSun"/>
                <w:szCs w:val="18"/>
                <w:lang w:eastAsia="en-GB"/>
              </w:rPr>
            </w:pPr>
            <w:r w:rsidRPr="00D940EC">
              <w:rPr>
                <w:rFonts w:eastAsia="SimSun"/>
                <w:szCs w:val="18"/>
                <w:lang w:eastAsia="en-GB"/>
              </w:rPr>
              <w:t>Whether exposure to an untrusted AF is allowed, may depend on operator policy or also on legal jurisdiction and hence is not handled by 3GPP. 3GPP can only provide technical mechanisms to store sensitive information securely and to restrict access to those authorized.</w:t>
            </w:r>
          </w:p>
          <w:p w14:paraId="179F5CE6" w14:textId="77777777" w:rsidR="00D940EC" w:rsidRPr="00D940EC" w:rsidRDefault="00D940EC" w:rsidP="00D940EC">
            <w:pPr>
              <w:pStyle w:val="TAL"/>
              <w:rPr>
                <w:rFonts w:eastAsia="SimSun"/>
                <w:szCs w:val="18"/>
                <w:lang w:eastAsia="en-GB"/>
              </w:rPr>
            </w:pPr>
          </w:p>
          <w:p w14:paraId="224EF4F7" w14:textId="0084F27B" w:rsidR="002D47B5" w:rsidRDefault="002D47B5" w:rsidP="00B041B1">
            <w:pPr>
              <w:pStyle w:val="TAL"/>
              <w:rPr>
                <w:rFonts w:eastAsia="SimSun"/>
                <w:szCs w:val="18"/>
                <w:lang w:eastAsia="en-GB"/>
              </w:rPr>
            </w:pPr>
          </w:p>
          <w:p w14:paraId="075706D8" w14:textId="2D01BDB4" w:rsidR="005A6AB4" w:rsidRDefault="005A6AB4" w:rsidP="00B041B1">
            <w:pPr>
              <w:pStyle w:val="TAL"/>
              <w:rPr>
                <w:rFonts w:eastAsia="SimSun"/>
                <w:szCs w:val="18"/>
                <w:lang w:eastAsia="en-GB"/>
              </w:rPr>
            </w:pPr>
            <w:r>
              <w:rPr>
                <w:rFonts w:eastAsia="SimSun"/>
                <w:szCs w:val="18"/>
                <w:lang w:eastAsia="en-GB"/>
              </w:rPr>
              <w:t xml:space="preserve">Ericsson, AT&amp;T and Huawei: The LS can be noted. No actions for CT3. </w:t>
            </w:r>
          </w:p>
          <w:p w14:paraId="36D76035" w14:textId="77777777" w:rsidR="005A6AB4" w:rsidRPr="00D940EC" w:rsidRDefault="005A6AB4" w:rsidP="00B041B1">
            <w:pPr>
              <w:pStyle w:val="TAL"/>
              <w:rPr>
                <w:rFonts w:eastAsia="SimSun"/>
                <w:szCs w:val="18"/>
                <w:lang w:eastAsia="en-GB"/>
              </w:rPr>
            </w:pPr>
          </w:p>
          <w:p w14:paraId="4FF733E9" w14:textId="77777777" w:rsidR="00B041B1" w:rsidRPr="00D940EC" w:rsidRDefault="00B041B1" w:rsidP="00B041B1">
            <w:pPr>
              <w:pStyle w:val="TAL"/>
              <w:rPr>
                <w:rFonts w:eastAsia="SimSun"/>
                <w:i/>
                <w:szCs w:val="18"/>
                <w:lang w:eastAsia="en-GB"/>
              </w:rPr>
            </w:pPr>
            <w:r w:rsidRPr="00D940EC">
              <w:rPr>
                <w:rFonts w:eastAsia="SimSun"/>
                <w:i/>
                <w:szCs w:val="18"/>
                <w:lang w:eastAsia="en-GB"/>
              </w:rPr>
              <w:t>Action proposed by Chair:</w:t>
            </w:r>
          </w:p>
          <w:p w14:paraId="0E167390" w14:textId="37988537" w:rsidR="00B041B1" w:rsidRPr="00D940EC" w:rsidRDefault="00751301" w:rsidP="00751301">
            <w:pPr>
              <w:pStyle w:val="TAL"/>
              <w:rPr>
                <w:rFonts w:eastAsia="SimSun"/>
                <w:szCs w:val="18"/>
                <w:lang w:eastAsia="en-GB"/>
              </w:rPr>
            </w:pPr>
            <w:r w:rsidRPr="005808D5">
              <w:rPr>
                <w:i/>
              </w:rPr>
              <w:t>This response is in relation</w:t>
            </w:r>
            <w:r w:rsidR="00EA1BDF" w:rsidRPr="005808D5">
              <w:rPr>
                <w:i/>
              </w:rPr>
              <w:t xml:space="preserve"> to </w:t>
            </w:r>
            <w:r w:rsidR="003C3447" w:rsidRPr="005808D5">
              <w:rPr>
                <w:i/>
              </w:rPr>
              <w:t xml:space="preserve">incoming LS </w:t>
            </w:r>
            <w:r w:rsidR="00EA1BDF" w:rsidRPr="005808D5">
              <w:rPr>
                <w:i/>
              </w:rPr>
              <w:t xml:space="preserve">3034 and do not indicate any actions/impacts for CT3. </w:t>
            </w:r>
            <w:r w:rsidRPr="005808D5">
              <w:rPr>
                <w:i/>
              </w:rPr>
              <w:t>Check with WG for any potential impacts in CT3</w:t>
            </w:r>
            <w:r w:rsidR="00EA1BDF" w:rsidRPr="005808D5">
              <w:rPr>
                <w:i/>
              </w:rPr>
              <w:t xml:space="preserve"> and need for response for any clarifications. Else, can be noted.</w:t>
            </w:r>
          </w:p>
        </w:tc>
      </w:tr>
      <w:tr w:rsidR="00B041B1" w:rsidRPr="002F2600" w14:paraId="502FEE0F" w14:textId="77777777" w:rsidTr="0035300E">
        <w:tc>
          <w:tcPr>
            <w:tcW w:w="976" w:type="dxa"/>
            <w:tcBorders>
              <w:left w:val="single" w:sz="12" w:space="0" w:color="auto"/>
              <w:right w:val="single" w:sz="12" w:space="0" w:color="auto"/>
            </w:tcBorders>
          </w:tcPr>
          <w:p w14:paraId="0D9208D0"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668C9BD"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1017A6" w14:textId="1A9063E8" w:rsidR="00B041B1" w:rsidRDefault="00253F37" w:rsidP="00B041B1">
            <w:pPr>
              <w:pStyle w:val="FP"/>
              <w:suppressLineNumbers/>
              <w:suppressAutoHyphens/>
              <w:spacing w:before="60" w:after="60"/>
              <w:jc w:val="center"/>
            </w:pPr>
            <w:hyperlink r:id="rId40" w:history="1">
              <w:r w:rsidR="00B041B1" w:rsidRPr="00B22E96">
                <w:rPr>
                  <w:rStyle w:val="Hyperlink"/>
                  <w:rFonts w:ascii="Times New Roman" w:eastAsia="MS Mincho" w:hAnsi="Times New Roman"/>
                  <w:sz w:val="24"/>
                  <w:szCs w:val="24"/>
                  <w:lang w:val="en-US" w:eastAsia="ja-JP"/>
                </w:rPr>
                <w:t>3390</w:t>
              </w:r>
            </w:hyperlink>
          </w:p>
        </w:tc>
        <w:tc>
          <w:tcPr>
            <w:tcW w:w="3420" w:type="dxa"/>
            <w:tcBorders>
              <w:left w:val="single" w:sz="12" w:space="0" w:color="auto"/>
              <w:bottom w:val="single" w:sz="4" w:space="0" w:color="auto"/>
              <w:right w:val="single" w:sz="12" w:space="0" w:color="auto"/>
            </w:tcBorders>
            <w:shd w:val="clear" w:color="auto" w:fill="FFFF00"/>
          </w:tcPr>
          <w:p w14:paraId="1D6819CB" w14:textId="6506D691" w:rsidR="00B041B1" w:rsidRDefault="00B041B1" w:rsidP="00B041B1">
            <w:pPr>
              <w:pStyle w:val="TAL"/>
              <w:rPr>
                <w:sz w:val="20"/>
              </w:rPr>
            </w:pPr>
            <w:r w:rsidRPr="00B041B1">
              <w:rPr>
                <w:sz w:val="20"/>
              </w:rPr>
              <w:t>Reply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3DB2362C" w14:textId="535948ED"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78D4FD03"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11808368" w14:textId="7C23F123" w:rsidR="00B041B1" w:rsidRDefault="00B041B1" w:rsidP="00B041B1">
            <w:pPr>
              <w:pStyle w:val="TAL"/>
              <w:rPr>
                <w:sz w:val="20"/>
              </w:rPr>
            </w:pPr>
            <w:r>
              <w:t>To: </w:t>
            </w:r>
            <w:r w:rsidR="005808D5">
              <w:t>SA2</w:t>
            </w:r>
            <w:r>
              <w:t xml:space="preserve"> Cc: </w:t>
            </w:r>
            <w:r w:rsidR="005808D5">
              <w:t xml:space="preserve">SA6, </w:t>
            </w:r>
            <w:r w:rsidR="005808D5" w:rsidRPr="005808D5">
              <w:rPr>
                <w:b/>
              </w:rPr>
              <w:t>CT3</w:t>
            </w:r>
            <w:r w:rsidR="005808D5">
              <w:t>, SA</w:t>
            </w:r>
          </w:p>
          <w:p w14:paraId="0A3DEBE0" w14:textId="571196AB" w:rsidR="00B041B1" w:rsidRDefault="00B041B1" w:rsidP="00B041B1">
            <w:pPr>
              <w:pStyle w:val="TAL"/>
            </w:pPr>
            <w:r>
              <w:t xml:space="preserve">Response to: </w:t>
            </w:r>
            <w:r w:rsidR="005808D5">
              <w:t>S3-241748/S2-2405824</w:t>
            </w:r>
          </w:p>
          <w:p w14:paraId="048EA19B" w14:textId="50261EE1" w:rsidR="00B041B1" w:rsidRDefault="00B041B1" w:rsidP="00B041B1">
            <w:pPr>
              <w:pStyle w:val="TAL"/>
            </w:pPr>
            <w:r>
              <w:t xml:space="preserve">Release: </w:t>
            </w:r>
            <w:r w:rsidR="005808D5">
              <w:t>Rel-18</w:t>
            </w:r>
          </w:p>
          <w:p w14:paraId="6EDA77BF" w14:textId="49E7186F" w:rsidR="00B041B1" w:rsidRDefault="00B041B1" w:rsidP="00B041B1">
            <w:pPr>
              <w:pStyle w:val="TAL"/>
            </w:pPr>
            <w:r>
              <w:t xml:space="preserve">WI: </w:t>
            </w:r>
            <w:r w:rsidR="005808D5">
              <w:t>EDGEAPP, TEI18</w:t>
            </w:r>
          </w:p>
          <w:p w14:paraId="4E30BC51" w14:textId="1F989741" w:rsidR="00B041B1" w:rsidRDefault="00B041B1" w:rsidP="00B041B1">
            <w:pPr>
              <w:pStyle w:val="TAL"/>
            </w:pPr>
            <w:r>
              <w:t xml:space="preserve">Contact: </w:t>
            </w:r>
            <w:r w:rsidR="005808D5">
              <w:t>Xiaomi</w:t>
            </w:r>
          </w:p>
          <w:p w14:paraId="2EF7CB10" w14:textId="3974C5D2" w:rsidR="00B041B1" w:rsidRDefault="00B041B1" w:rsidP="00B041B1">
            <w:pPr>
              <w:pStyle w:val="TAL"/>
              <w:rPr>
                <w:i/>
                <w:sz w:val="20"/>
              </w:rPr>
            </w:pPr>
          </w:p>
          <w:p w14:paraId="5510DB50"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 xml:space="preserve">SA3 prefers that SA2 does not use the term "trusted" in this context, as there is no unique definition of "trusted" in 3GPP. </w:t>
            </w:r>
          </w:p>
          <w:p w14:paraId="02BA6827"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Thus, SA3 would like to suggest to SA2 that the condition description in clause 4.15.10A of TS 23.502 can be replaced by the following:</w:t>
            </w:r>
          </w:p>
          <w:p w14:paraId="4FD5E23A" w14:textId="66934EAC" w:rsidR="005808D5" w:rsidRPr="005808D5" w:rsidRDefault="005808D5" w:rsidP="005808D5">
            <w:pPr>
              <w:pStyle w:val="TAL"/>
              <w:rPr>
                <w:rFonts w:eastAsia="SimSun"/>
                <w:szCs w:val="18"/>
                <w:lang w:eastAsia="en-GB"/>
              </w:rPr>
            </w:pPr>
            <w:r w:rsidRPr="005808D5">
              <w:rPr>
                <w:rFonts w:eastAsia="SimSun"/>
                <w:szCs w:val="18"/>
                <w:lang w:eastAsia="en-GB"/>
              </w:rPr>
              <w:t>Depending on operator policy and local regulation, GPSI in MSISDN format may be exposed through the NEF to an authenticated and authorized AF, in which the selected AF is decided by the operator. Depending on operator policy and local regulation, user consent may</w:t>
            </w:r>
            <w:r w:rsidRPr="005808D5">
              <w:rPr>
                <w:rFonts w:eastAsia="SimSun" w:hint="eastAsia"/>
                <w:szCs w:val="18"/>
                <w:lang w:eastAsia="en-GB"/>
              </w:rPr>
              <w:t xml:space="preserve"> </w:t>
            </w:r>
            <w:r w:rsidRPr="005808D5">
              <w:rPr>
                <w:rFonts w:eastAsia="SimSun"/>
                <w:szCs w:val="18"/>
                <w:lang w:eastAsia="en-GB"/>
              </w:rPr>
              <w:t>be required when exposing MSISDN. RNAA defined in clause 6.5.3 of TS 33.122 can be used for user consent.</w:t>
            </w:r>
          </w:p>
          <w:p w14:paraId="3C3E1D36" w14:textId="52533133" w:rsidR="005808D5" w:rsidRDefault="005808D5" w:rsidP="005808D5">
            <w:pPr>
              <w:pStyle w:val="TAL"/>
              <w:rPr>
                <w:sz w:val="20"/>
              </w:rPr>
            </w:pPr>
          </w:p>
          <w:p w14:paraId="5C93455F" w14:textId="02C18260" w:rsidR="00E16B9D" w:rsidRDefault="00E16B9D" w:rsidP="00E16B9D">
            <w:pPr>
              <w:pStyle w:val="C1Normal"/>
            </w:pPr>
            <w:r>
              <w:t>Shahram (AT&amp;T): May be wait for SA2 response.</w:t>
            </w:r>
          </w:p>
          <w:p w14:paraId="54B3537F" w14:textId="6AF4ABB8" w:rsidR="00E16B9D" w:rsidRDefault="00E16B9D" w:rsidP="00E16B9D">
            <w:pPr>
              <w:pStyle w:val="C1Normal"/>
            </w:pPr>
            <w:r>
              <w:t>Susana (Ericsson): Wait for SA2 discussion on this during this week.</w:t>
            </w:r>
          </w:p>
          <w:p w14:paraId="6D57F9E7" w14:textId="77777777" w:rsidR="00E16B9D" w:rsidRPr="005808D5" w:rsidRDefault="00E16B9D" w:rsidP="005808D5">
            <w:pPr>
              <w:pStyle w:val="TAL"/>
              <w:rPr>
                <w:sz w:val="20"/>
              </w:rPr>
            </w:pPr>
          </w:p>
          <w:p w14:paraId="29417363" w14:textId="77777777" w:rsidR="00B041B1" w:rsidRDefault="00B041B1" w:rsidP="00B041B1">
            <w:pPr>
              <w:pStyle w:val="TAL"/>
              <w:rPr>
                <w:i/>
                <w:iCs/>
              </w:rPr>
            </w:pPr>
            <w:r>
              <w:rPr>
                <w:i/>
                <w:iCs/>
              </w:rPr>
              <w:t>Action proposed by Chair:</w:t>
            </w:r>
          </w:p>
          <w:p w14:paraId="1DFB63CA" w14:textId="10D6F8D9" w:rsidR="00B041B1" w:rsidRPr="000661DB" w:rsidRDefault="005808D5" w:rsidP="00B041B1">
            <w:pPr>
              <w:pStyle w:val="TAL"/>
              <w:rPr>
                <w:i/>
                <w:sz w:val="20"/>
              </w:rPr>
            </w:pPr>
            <w:r w:rsidRPr="005808D5">
              <w:rPr>
                <w:i/>
              </w:rPr>
              <w:t>Discuss this LS in relation to the LS received in 3025. SA3 has action for SA2. Wait for final stage-2 conclusion on this issue, before CT3 impacts are decided. Check with WG if any immediate response needed or can be postponed.</w:t>
            </w:r>
          </w:p>
        </w:tc>
      </w:tr>
      <w:tr w:rsidR="00B041B1" w:rsidRPr="002F2600" w14:paraId="76820755" w14:textId="77777777" w:rsidTr="0035300E">
        <w:tc>
          <w:tcPr>
            <w:tcW w:w="976" w:type="dxa"/>
            <w:tcBorders>
              <w:left w:val="single" w:sz="12" w:space="0" w:color="auto"/>
              <w:right w:val="single" w:sz="12" w:space="0" w:color="auto"/>
            </w:tcBorders>
          </w:tcPr>
          <w:p w14:paraId="059ECAEA"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7DB3459"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F73FCCA" w14:textId="6C0E4F3A" w:rsidR="00B041B1" w:rsidRDefault="00253F37" w:rsidP="00B041B1">
            <w:pPr>
              <w:pStyle w:val="FP"/>
              <w:suppressLineNumbers/>
              <w:suppressAutoHyphens/>
              <w:spacing w:before="60" w:after="60"/>
              <w:jc w:val="center"/>
            </w:pPr>
            <w:hyperlink r:id="rId41" w:history="1">
              <w:r w:rsidR="00B041B1" w:rsidRPr="00B22E96">
                <w:rPr>
                  <w:rStyle w:val="Hyperlink"/>
                  <w:rFonts w:ascii="Times New Roman" w:eastAsia="MS Mincho" w:hAnsi="Times New Roman"/>
                  <w:sz w:val="24"/>
                  <w:szCs w:val="24"/>
                  <w:lang w:val="en-US" w:eastAsia="ja-JP"/>
                </w:rPr>
                <w:t>3391</w:t>
              </w:r>
            </w:hyperlink>
          </w:p>
        </w:tc>
        <w:tc>
          <w:tcPr>
            <w:tcW w:w="3420" w:type="dxa"/>
            <w:tcBorders>
              <w:left w:val="single" w:sz="12" w:space="0" w:color="auto"/>
              <w:bottom w:val="single" w:sz="4" w:space="0" w:color="auto"/>
              <w:right w:val="single" w:sz="12" w:space="0" w:color="auto"/>
            </w:tcBorders>
            <w:shd w:val="clear" w:color="auto" w:fill="FFFF00"/>
          </w:tcPr>
          <w:p w14:paraId="4FB5D601" w14:textId="5262761B"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0DDFD1B0" w14:textId="234F8B0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5E7C00F0"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22E9F6A3" w14:textId="0040A36D" w:rsidR="00B041B1" w:rsidRDefault="00B041B1" w:rsidP="00B041B1">
            <w:pPr>
              <w:pStyle w:val="TAL"/>
              <w:rPr>
                <w:sz w:val="20"/>
              </w:rPr>
            </w:pPr>
            <w:r>
              <w:t>To: </w:t>
            </w:r>
            <w:r w:rsidR="004B6315">
              <w:t>CT1</w:t>
            </w:r>
            <w:r>
              <w:t xml:space="preserve"> Cc: </w:t>
            </w:r>
            <w:r w:rsidR="004B6315">
              <w:t xml:space="preserve">SA2, SA6, </w:t>
            </w:r>
            <w:r w:rsidR="004B6315" w:rsidRPr="004B6315">
              <w:rPr>
                <w:b/>
              </w:rPr>
              <w:t>CT3</w:t>
            </w:r>
            <w:r w:rsidR="004B6315">
              <w:t>, CT4</w:t>
            </w:r>
          </w:p>
          <w:p w14:paraId="04A787E9" w14:textId="77777777" w:rsidR="00B041B1" w:rsidRDefault="00B041B1" w:rsidP="00B041B1">
            <w:pPr>
              <w:pStyle w:val="TAL"/>
            </w:pPr>
            <w:r>
              <w:t xml:space="preserve">Response to: </w:t>
            </w:r>
          </w:p>
          <w:p w14:paraId="2A15AE11" w14:textId="1AF542C9" w:rsidR="00B041B1" w:rsidRDefault="00B041B1" w:rsidP="00B041B1">
            <w:pPr>
              <w:pStyle w:val="TAL"/>
            </w:pPr>
            <w:r>
              <w:t xml:space="preserve">Release: </w:t>
            </w:r>
            <w:r w:rsidR="004B6315">
              <w:t>Rel-18</w:t>
            </w:r>
          </w:p>
          <w:p w14:paraId="1CC39367" w14:textId="33301AF2" w:rsidR="00B041B1" w:rsidRDefault="00B041B1" w:rsidP="00B041B1">
            <w:pPr>
              <w:pStyle w:val="TAL"/>
            </w:pPr>
            <w:r>
              <w:t xml:space="preserve">WI: </w:t>
            </w:r>
            <w:r w:rsidR="004B6315">
              <w:t>Edge_Ph2</w:t>
            </w:r>
          </w:p>
          <w:p w14:paraId="15FA8600" w14:textId="420FB2E5" w:rsidR="00B041B1" w:rsidRDefault="00B041B1" w:rsidP="00B041B1">
            <w:pPr>
              <w:pStyle w:val="TAL"/>
            </w:pPr>
            <w:r>
              <w:t xml:space="preserve">Contact: </w:t>
            </w:r>
            <w:r w:rsidR="004B6315">
              <w:t>Huawei</w:t>
            </w:r>
          </w:p>
          <w:p w14:paraId="46F36E97" w14:textId="46692F06" w:rsidR="00B041B1" w:rsidRDefault="00B041B1" w:rsidP="00B041B1">
            <w:pPr>
              <w:pStyle w:val="TAL"/>
              <w:rPr>
                <w:i/>
                <w:sz w:val="20"/>
              </w:rPr>
            </w:pPr>
          </w:p>
          <w:p w14:paraId="199AB4CA" w14:textId="77777777" w:rsidR="00DF7739" w:rsidRPr="00DF7739" w:rsidRDefault="00DF7739" w:rsidP="00DF7739">
            <w:pPr>
              <w:rPr>
                <w:rFonts w:ascii="Arial" w:eastAsia="SimSun" w:hAnsi="Arial" w:cs="Arial"/>
                <w:sz w:val="18"/>
                <w:szCs w:val="18"/>
                <w:lang w:val="en-GB" w:eastAsia="en-GB"/>
              </w:rPr>
            </w:pPr>
            <w:r w:rsidRPr="00DF7739">
              <w:rPr>
                <w:rFonts w:ascii="Arial" w:eastAsia="SimSun" w:hAnsi="Arial" w:cs="Arial"/>
                <w:sz w:val="18"/>
                <w:szCs w:val="18"/>
                <w:lang w:val="en-GB" w:eastAsia="en-GB"/>
              </w:rPr>
              <w:t>SA3 thanks CT1 for the LS on ECS Configuration Information. SA3 would like to answer to Q3 as follows:</w:t>
            </w:r>
          </w:p>
          <w:p w14:paraId="5F16706A"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xml:space="preserve">. "In TS 33.558, clause 6.2, SA3 defines that details of the authentication methods used in TLS (while providing examples of them) is out of the scope of the work in SA3." </w:t>
            </w:r>
          </w:p>
          <w:p w14:paraId="7AE373D6" w14:textId="6E6A3C07"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Details of such authentication method performed during the execution of the TLS handshake protocol is out of scope of the present document</w:t>
            </w:r>
            <w:r w:rsidRPr="00DF7739">
              <w:rPr>
                <w:rFonts w:ascii="Arial" w:eastAsia="SimSun" w:hAnsi="Arial" w:cs="Arial" w:hint="eastAsia"/>
                <w:sz w:val="18"/>
                <w:szCs w:val="18"/>
                <w:lang w:val="en-GB" w:eastAsia="en-GB"/>
              </w:rPr>
              <w:t>.</w:t>
            </w:r>
            <w:r w:rsidRPr="00DF7739">
              <w:rPr>
                <w:rFonts w:ascii="Arial" w:eastAsia="SimSun" w:hAnsi="Arial" w:cs="Arial"/>
                <w:sz w:val="18"/>
                <w:szCs w:val="18"/>
                <w:lang w:val="en-GB" w:eastAsia="en-GB"/>
              </w:rPr>
              <w:t xml:space="preserve"> Some possible authentication methods can be found in the attached CR (0018).</w:t>
            </w:r>
          </w:p>
          <w:p w14:paraId="7C8DBE4B" w14:textId="77777777" w:rsidR="00DF7739" w:rsidRPr="00DF7739" w:rsidRDefault="00DF7739" w:rsidP="00DF7739">
            <w:pPr>
              <w:ind w:left="426" w:hanging="142"/>
              <w:jc w:val="both"/>
              <w:rPr>
                <w:rFonts w:ascii="Arial" w:eastAsia="SimSun" w:hAnsi="Arial" w:cs="Arial"/>
                <w:sz w:val="18"/>
                <w:szCs w:val="18"/>
                <w:lang w:val="en-GB" w:eastAsia="en-GB"/>
              </w:rPr>
            </w:pPr>
          </w:p>
          <w:p w14:paraId="02DFD713"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604AB0F8" w14:textId="2B730FEB"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783677C5" w14:textId="77777777" w:rsidR="00DF7739" w:rsidRPr="00DF7739" w:rsidRDefault="00DF7739" w:rsidP="00DF7739">
            <w:pPr>
              <w:ind w:left="426" w:hanging="142"/>
              <w:jc w:val="both"/>
              <w:rPr>
                <w:rFonts w:ascii="Arial" w:eastAsia="SimSun" w:hAnsi="Arial" w:cs="Arial"/>
                <w:sz w:val="18"/>
                <w:szCs w:val="18"/>
                <w:lang w:val="en-GB" w:eastAsia="en-GB"/>
              </w:rPr>
            </w:pPr>
          </w:p>
          <w:p w14:paraId="4C3DE347" w14:textId="2C73F55C" w:rsidR="004B6315" w:rsidRPr="00DF7739" w:rsidRDefault="00DF7739" w:rsidP="00DF7739">
            <w:pPr>
              <w:pStyle w:val="TAL"/>
              <w:rPr>
                <w:rFonts w:eastAsia="SimSun"/>
                <w:szCs w:val="18"/>
                <w:lang w:eastAsia="en-GB"/>
              </w:rPr>
            </w:pPr>
            <w:r w:rsidRPr="00DF7739">
              <w:rPr>
                <w:rFonts w:eastAsia="SimSun"/>
                <w:szCs w:val="18"/>
                <w:lang w:eastAsia="en-GB"/>
              </w:rPr>
              <w:t>SA3 agreed on the attached CR (0018) to address the ambiguity on the authentication methods between the EEC and the ECS.</w:t>
            </w:r>
          </w:p>
          <w:p w14:paraId="208EFE03" w14:textId="77777777" w:rsidR="004B6315" w:rsidRPr="004B6315" w:rsidRDefault="004B6315" w:rsidP="00B041B1">
            <w:pPr>
              <w:pStyle w:val="TAL"/>
              <w:rPr>
                <w:sz w:val="20"/>
              </w:rPr>
            </w:pPr>
          </w:p>
          <w:p w14:paraId="03E6605D" w14:textId="77777777" w:rsidR="00B041B1" w:rsidRDefault="00B041B1" w:rsidP="00B041B1">
            <w:pPr>
              <w:pStyle w:val="TAL"/>
              <w:rPr>
                <w:i/>
                <w:iCs/>
              </w:rPr>
            </w:pPr>
            <w:r>
              <w:rPr>
                <w:i/>
                <w:iCs/>
              </w:rPr>
              <w:t>Action proposed by Chair:</w:t>
            </w:r>
          </w:p>
          <w:p w14:paraId="563CD346" w14:textId="77261F32" w:rsidR="00B041B1" w:rsidRPr="000661DB" w:rsidRDefault="00DF7739" w:rsidP="00DC2A78">
            <w:pPr>
              <w:pStyle w:val="TAL"/>
              <w:rPr>
                <w:i/>
                <w:sz w:val="20"/>
              </w:rPr>
            </w:pPr>
            <w:r>
              <w:rPr>
                <w:i/>
                <w:iCs/>
              </w:rPr>
              <w:t>This LS is related to other incoming LSs (</w:t>
            </w:r>
            <w:r w:rsidR="00DC2A78">
              <w:rPr>
                <w:i/>
                <w:iCs/>
              </w:rPr>
              <w:t>3017</w:t>
            </w:r>
            <w:r>
              <w:rPr>
                <w:i/>
                <w:iCs/>
              </w:rPr>
              <w:t xml:space="preserve">). </w:t>
            </w:r>
            <w:r w:rsidR="004B6315" w:rsidRPr="00432652">
              <w:rPr>
                <w:i/>
                <w:iCs/>
              </w:rPr>
              <w:t>There are related contributions in</w:t>
            </w:r>
            <w:r w:rsidR="004B6315">
              <w:rPr>
                <w:i/>
                <w:iCs/>
              </w:rPr>
              <w:t xml:space="preserve"> this meeting under AI </w:t>
            </w:r>
            <w:r w:rsidR="004B6315" w:rsidRPr="00432652">
              <w:rPr>
                <w:i/>
                <w:iCs/>
              </w:rPr>
              <w:t xml:space="preserve">18.26. </w:t>
            </w:r>
            <w:r w:rsidR="004B6315">
              <w:rPr>
                <w:i/>
                <w:iCs/>
              </w:rPr>
              <w:t xml:space="preserve">Check if </w:t>
            </w:r>
            <w:r w:rsidR="004B6315" w:rsidRPr="00432652">
              <w:rPr>
                <w:i/>
                <w:iCs/>
              </w:rPr>
              <w:t>the CRs are aligned with LS R</w:t>
            </w:r>
            <w:r w:rsidR="004B6315">
              <w:rPr>
                <w:i/>
                <w:iCs/>
              </w:rPr>
              <w:t>esponse</w:t>
            </w:r>
            <w:r w:rsidR="004B6315" w:rsidRPr="00432652">
              <w:rPr>
                <w:i/>
                <w:iCs/>
              </w:rPr>
              <w:t>.</w:t>
            </w:r>
          </w:p>
        </w:tc>
      </w:tr>
      <w:tr w:rsidR="00B041B1" w:rsidRPr="002F2600" w14:paraId="78D6ED28" w14:textId="77777777" w:rsidTr="00E16B9D">
        <w:tc>
          <w:tcPr>
            <w:tcW w:w="976" w:type="dxa"/>
            <w:tcBorders>
              <w:left w:val="single" w:sz="12" w:space="0" w:color="auto"/>
              <w:right w:val="single" w:sz="12" w:space="0" w:color="auto"/>
            </w:tcBorders>
          </w:tcPr>
          <w:p w14:paraId="068F6A0C"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46E40D00"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5D38D25" w14:textId="25C60757" w:rsidR="00B041B1" w:rsidRDefault="00253F37" w:rsidP="00B041B1">
            <w:pPr>
              <w:pStyle w:val="FP"/>
              <w:suppressLineNumbers/>
              <w:suppressAutoHyphens/>
              <w:spacing w:before="60" w:after="60"/>
              <w:jc w:val="center"/>
            </w:pPr>
            <w:hyperlink r:id="rId42" w:history="1">
              <w:r w:rsidR="00B041B1" w:rsidRPr="00B22E96">
                <w:rPr>
                  <w:rStyle w:val="Hyperlink"/>
                  <w:rFonts w:ascii="Times New Roman" w:eastAsia="MS Mincho" w:hAnsi="Times New Roman"/>
                  <w:sz w:val="24"/>
                  <w:szCs w:val="24"/>
                  <w:lang w:val="en-US" w:eastAsia="ja-JP"/>
                </w:rPr>
                <w:t>3392</w:t>
              </w:r>
            </w:hyperlink>
          </w:p>
        </w:tc>
        <w:tc>
          <w:tcPr>
            <w:tcW w:w="3420" w:type="dxa"/>
            <w:tcBorders>
              <w:left w:val="single" w:sz="12" w:space="0" w:color="auto"/>
              <w:bottom w:val="single" w:sz="4" w:space="0" w:color="auto"/>
              <w:right w:val="single" w:sz="12" w:space="0" w:color="auto"/>
            </w:tcBorders>
            <w:shd w:val="clear" w:color="auto" w:fill="FFFF00"/>
          </w:tcPr>
          <w:p w14:paraId="0FDA9D9C" w14:textId="2659C632" w:rsidR="00B041B1" w:rsidRDefault="00B041B1" w:rsidP="00B041B1">
            <w:pPr>
              <w:pStyle w:val="TAL"/>
              <w:rPr>
                <w:sz w:val="20"/>
              </w:rPr>
            </w:pPr>
            <w:r w:rsidRPr="00B041B1">
              <w:rPr>
                <w:sz w:val="20"/>
              </w:rPr>
              <w:t>LS Reply on Clarification related to NR RedCap UE Information</w:t>
            </w:r>
          </w:p>
        </w:tc>
        <w:tc>
          <w:tcPr>
            <w:tcW w:w="1440" w:type="dxa"/>
            <w:tcBorders>
              <w:left w:val="single" w:sz="12" w:space="0" w:color="auto"/>
              <w:bottom w:val="single" w:sz="4" w:space="0" w:color="auto"/>
              <w:right w:val="single" w:sz="12" w:space="0" w:color="auto"/>
            </w:tcBorders>
            <w:shd w:val="clear" w:color="auto" w:fill="FFFF00"/>
          </w:tcPr>
          <w:p w14:paraId="50DD22FE" w14:textId="3D95911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4E944263"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780BB109" w14:textId="49B1ACFF" w:rsidR="00B041B1" w:rsidRDefault="00B041B1" w:rsidP="00B041B1">
            <w:pPr>
              <w:pStyle w:val="TAL"/>
              <w:rPr>
                <w:sz w:val="20"/>
              </w:rPr>
            </w:pPr>
            <w:r>
              <w:t>To: </w:t>
            </w:r>
            <w:r w:rsidR="007375FC" w:rsidRPr="007375FC">
              <w:rPr>
                <w:b/>
              </w:rPr>
              <w:t>CT3</w:t>
            </w:r>
            <w:r>
              <w:t xml:space="preserve"> Cc: </w:t>
            </w:r>
            <w:r w:rsidR="007375FC">
              <w:t>SA2</w:t>
            </w:r>
          </w:p>
          <w:p w14:paraId="7393934A" w14:textId="4E38EFB1" w:rsidR="00B041B1" w:rsidRDefault="00B041B1" w:rsidP="00B041B1">
            <w:pPr>
              <w:pStyle w:val="TAL"/>
            </w:pPr>
            <w:r>
              <w:t xml:space="preserve">Response to: </w:t>
            </w:r>
            <w:r w:rsidR="007375FC">
              <w:t>C3-242623</w:t>
            </w:r>
          </w:p>
          <w:p w14:paraId="7F8662CF" w14:textId="6A820509" w:rsidR="00B041B1" w:rsidRDefault="00B041B1" w:rsidP="00B041B1">
            <w:pPr>
              <w:pStyle w:val="TAL"/>
            </w:pPr>
            <w:r>
              <w:t xml:space="preserve">Release: </w:t>
            </w:r>
            <w:r w:rsidR="007375FC">
              <w:t>Rel-18</w:t>
            </w:r>
          </w:p>
          <w:p w14:paraId="618992D0" w14:textId="187E3219" w:rsidR="00B041B1" w:rsidRDefault="00B041B1" w:rsidP="00B041B1">
            <w:pPr>
              <w:pStyle w:val="TAL"/>
            </w:pPr>
            <w:r>
              <w:t xml:space="preserve">WI: </w:t>
            </w:r>
            <w:r w:rsidR="007375FC">
              <w:t>MBS_Ph2</w:t>
            </w:r>
          </w:p>
          <w:p w14:paraId="75D219E3" w14:textId="70E1EB30" w:rsidR="00B041B1" w:rsidRDefault="00B041B1" w:rsidP="00B041B1">
            <w:pPr>
              <w:pStyle w:val="TAL"/>
            </w:pPr>
            <w:r>
              <w:t xml:space="preserve">Contact: </w:t>
            </w:r>
            <w:r w:rsidR="007375FC">
              <w:t>Huawei</w:t>
            </w:r>
          </w:p>
          <w:p w14:paraId="183821FD" w14:textId="40828CE7" w:rsidR="00B041B1" w:rsidRDefault="00B041B1" w:rsidP="00B041B1">
            <w:pPr>
              <w:pStyle w:val="TAL"/>
              <w:rPr>
                <w:i/>
                <w:sz w:val="20"/>
              </w:rPr>
            </w:pPr>
          </w:p>
          <w:p w14:paraId="44799155" w14:textId="5B8C4124" w:rsidR="00902CAB" w:rsidRDefault="00902CAB" w:rsidP="00902CAB">
            <w:pPr>
              <w:rPr>
                <w:rFonts w:ascii="Arial" w:eastAsia="SimSun" w:hAnsi="Arial" w:cs="Arial"/>
                <w:sz w:val="18"/>
                <w:szCs w:val="18"/>
                <w:lang w:val="en-GB" w:eastAsia="en-GB"/>
              </w:rPr>
            </w:pPr>
            <w:bookmarkStart w:id="14" w:name="_Hlk146817914"/>
            <w:bookmarkStart w:id="15" w:name="_Hlk149073305"/>
            <w:r w:rsidRPr="00902CAB">
              <w:rPr>
                <w:rFonts w:ascii="Arial" w:eastAsia="SimSun" w:hAnsi="Arial" w:cs="Arial" w:hint="eastAsia"/>
                <w:sz w:val="18"/>
                <w:szCs w:val="18"/>
                <w:lang w:val="en-GB" w:eastAsia="en-GB"/>
              </w:rPr>
              <w:t>S</w:t>
            </w:r>
            <w:r w:rsidRPr="00902CAB">
              <w:rPr>
                <w:rFonts w:ascii="Arial" w:eastAsia="SimSun" w:hAnsi="Arial" w:cs="Arial"/>
                <w:sz w:val="18"/>
                <w:szCs w:val="18"/>
                <w:lang w:val="en-GB" w:eastAsia="en-GB"/>
              </w:rPr>
              <w:t>A4 thanks CT3 for the LS on Clarification related to NR RedCap UE Information (C3-242623/S4-240859) and would like to provide the feedback as following:</w:t>
            </w:r>
          </w:p>
          <w:p w14:paraId="2EABE775" w14:textId="77777777" w:rsidR="00902CAB" w:rsidRPr="00902CAB" w:rsidRDefault="00902CAB" w:rsidP="00902CAB">
            <w:pPr>
              <w:rPr>
                <w:rFonts w:ascii="Arial" w:eastAsia="SimSun" w:hAnsi="Arial" w:cs="Arial"/>
                <w:sz w:val="18"/>
                <w:szCs w:val="18"/>
                <w:lang w:val="en-GB" w:eastAsia="en-GB"/>
              </w:rPr>
            </w:pPr>
          </w:p>
          <w:p w14:paraId="06C93E07"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1:</w:t>
            </w:r>
            <w:r w:rsidRPr="00902CAB">
              <w:rPr>
                <w:rFonts w:ascii="Arial" w:eastAsia="SimSun" w:hAnsi="Arial" w:cs="Arial"/>
                <w:sz w:val="18"/>
                <w:szCs w:val="18"/>
                <w:lang w:val="en-GB" w:eastAsia="en-GB"/>
              </w:rPr>
              <w:t xml:space="preserve"> Does the above requirement defined by SA2 related to "NR RedCap UE Information" parameter provisioning by the AF for the MBS session using NEF service operation (TS 23.247, clause </w:t>
            </w:r>
            <w:r w:rsidRPr="00902CAB">
              <w:rPr>
                <w:rFonts w:ascii="Arial" w:eastAsia="SimSun" w:hAnsi="Arial" w:cs="Arial" w:hint="eastAsia"/>
                <w:sz w:val="18"/>
                <w:szCs w:val="18"/>
                <w:lang w:val="en-GB" w:eastAsia="en-GB"/>
              </w:rPr>
              <w:t>9.</w:t>
            </w:r>
            <w:r w:rsidRPr="00902CAB">
              <w:rPr>
                <w:rFonts w:ascii="Arial" w:eastAsia="SimSun" w:hAnsi="Arial" w:cs="Arial"/>
                <w:sz w:val="18"/>
                <w:szCs w:val="18"/>
                <w:lang w:val="en-GB" w:eastAsia="en-GB"/>
              </w:rPr>
              <w:t>4</w:t>
            </w:r>
            <w:r w:rsidRPr="00902CAB">
              <w:rPr>
                <w:rFonts w:ascii="Arial" w:eastAsia="SimSun" w:hAnsi="Arial" w:cs="Arial" w:hint="eastAsia"/>
                <w:sz w:val="18"/>
                <w:szCs w:val="18"/>
                <w:lang w:val="en-GB" w:eastAsia="en-GB"/>
              </w:rPr>
              <w:t>.3</w:t>
            </w:r>
            <w:r w:rsidRPr="00902CAB">
              <w:rPr>
                <w:rFonts w:ascii="Arial" w:eastAsia="SimSun" w:hAnsi="Arial" w:cs="Arial"/>
                <w:sz w:val="18"/>
                <w:szCs w:val="18"/>
                <w:lang w:val="en-GB" w:eastAsia="en-GB"/>
              </w:rPr>
              <w:t>.2), also applies during MBS application provider provisioning of MBS Distribution Sessions within MBS User Data Ingest Session at MBSF using MBSF service operation (TS 26.502, clause 7.2.3.1)?</w:t>
            </w:r>
          </w:p>
          <w:p w14:paraId="388590A4" w14:textId="77777777" w:rsidR="00902CAB" w:rsidRDefault="00902CAB" w:rsidP="00902CAB">
            <w:pPr>
              <w:rPr>
                <w:rFonts w:ascii="Arial" w:eastAsia="SimSun" w:hAnsi="Arial" w:cs="Arial"/>
                <w:sz w:val="18"/>
                <w:szCs w:val="18"/>
                <w:lang w:val="en-GB" w:eastAsia="en-GB"/>
              </w:rPr>
            </w:pPr>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1</w:t>
            </w:r>
            <w:r w:rsidRPr="00902CAB">
              <w:rPr>
                <w:rFonts w:ascii="Arial" w:eastAsia="SimSun" w:hAnsi="Arial" w:cs="Arial"/>
                <w:sz w:val="18"/>
                <w:szCs w:val="18"/>
                <w:lang w:val="en-GB" w:eastAsia="en-GB"/>
              </w:rPr>
              <w:t xml:space="preserve">: Yes. The MBS Application Provider may provision the Target UE classes (i.e., NR RedCap UE Information) either via the NEF service operation or via the MBSF service operation. SA4 has agreed the stage 2 CR0029 as attached to include the "NR RedCap UE Information" in the provisioning procedure </w:t>
            </w:r>
            <w:r w:rsidRPr="00902CAB">
              <w:rPr>
                <w:rFonts w:ascii="Arial" w:eastAsia="SimSun" w:hAnsi="Arial" w:cs="Arial" w:hint="eastAsia"/>
                <w:sz w:val="18"/>
                <w:szCs w:val="18"/>
                <w:lang w:val="en-GB" w:eastAsia="en-GB"/>
              </w:rPr>
              <w:t>and</w:t>
            </w:r>
            <w:r w:rsidRPr="00902CAB">
              <w:rPr>
                <w:rFonts w:ascii="Arial" w:eastAsia="SimSun" w:hAnsi="Arial" w:cs="Arial"/>
                <w:sz w:val="18"/>
                <w:szCs w:val="18"/>
                <w:lang w:val="en-GB" w:eastAsia="en-GB"/>
              </w:rPr>
              <w:t xml:space="preserve"> </w:t>
            </w:r>
            <w:r w:rsidRPr="00902CAB">
              <w:rPr>
                <w:rFonts w:ascii="Arial" w:eastAsia="SimSun" w:hAnsi="Arial" w:cs="Arial" w:hint="eastAsia"/>
                <w:sz w:val="18"/>
                <w:szCs w:val="18"/>
                <w:lang w:val="en-GB" w:eastAsia="en-GB"/>
              </w:rPr>
              <w:t>also</w:t>
            </w:r>
            <w:r w:rsidRPr="00902CAB">
              <w:rPr>
                <w:rFonts w:ascii="Arial" w:eastAsia="SimSun" w:hAnsi="Arial" w:cs="Arial"/>
                <w:sz w:val="18"/>
                <w:szCs w:val="18"/>
                <w:lang w:val="en-GB" w:eastAsia="en-GB"/>
              </w:rPr>
              <w:t xml:space="preserve"> include that into the MBS User Service Announcement.</w:t>
            </w:r>
          </w:p>
          <w:p w14:paraId="715D4557" w14:textId="39CAEA26"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sz w:val="18"/>
                <w:szCs w:val="18"/>
                <w:lang w:val="en-GB" w:eastAsia="en-GB"/>
              </w:rPr>
              <w:t xml:space="preserve"> </w:t>
            </w:r>
          </w:p>
          <w:p w14:paraId="223A20A8"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2</w:t>
            </w:r>
            <w:r w:rsidRPr="00902CAB">
              <w:rPr>
                <w:rFonts w:ascii="Arial" w:eastAsia="SimSun" w:hAnsi="Arial" w:cs="Arial"/>
                <w:sz w:val="18"/>
                <w:szCs w:val="18"/>
                <w:lang w:val="en-GB" w:eastAsia="en-GB"/>
              </w:rPr>
              <w:t xml:space="preserve">: If yes, will SA4 update MBSF related service operations defined in TS 26.502 accordingly? Or use the reference to TS 23.247 requirements as applicable to MBSF? </w:t>
            </w:r>
          </w:p>
          <w:p w14:paraId="2B037EDC" w14:textId="77777777" w:rsidR="00902CAB" w:rsidRPr="00902CAB" w:rsidRDefault="00902CAB" w:rsidP="00902CAB">
            <w:pPr>
              <w:spacing w:after="180"/>
              <w:rPr>
                <w:rFonts w:ascii="Arial" w:eastAsia="SimSun" w:hAnsi="Arial" w:cs="Arial"/>
                <w:sz w:val="18"/>
                <w:szCs w:val="18"/>
                <w:lang w:val="en-GB" w:eastAsia="en-GB"/>
              </w:rPr>
            </w:pPr>
            <w:bookmarkStart w:id="16" w:name="_Hlk149073819"/>
            <w:bookmarkEnd w:id="14"/>
            <w:bookmarkEnd w:id="15"/>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2:</w:t>
            </w:r>
            <w:r w:rsidRPr="00902CAB">
              <w:rPr>
                <w:rFonts w:ascii="Arial" w:eastAsia="SimSun" w:hAnsi="Arial" w:cs="Arial"/>
                <w:sz w:val="18"/>
                <w:szCs w:val="18"/>
                <w:lang w:val="en-GB" w:eastAsia="en-GB"/>
              </w:rPr>
              <w:t xml:space="preserve"> As mentioned above, SA4 agreed the attached CR to update the MBSF service operation in TS 26.502. </w:t>
            </w:r>
          </w:p>
          <w:bookmarkEnd w:id="16"/>
          <w:p w14:paraId="3C7C9897" w14:textId="77777777" w:rsidR="00B041B1" w:rsidRDefault="00B041B1" w:rsidP="00B041B1">
            <w:pPr>
              <w:pStyle w:val="TAL"/>
              <w:rPr>
                <w:i/>
                <w:iCs/>
              </w:rPr>
            </w:pPr>
            <w:r>
              <w:rPr>
                <w:i/>
                <w:iCs/>
              </w:rPr>
              <w:t>Action proposed by Chair:</w:t>
            </w:r>
          </w:p>
          <w:p w14:paraId="28C3C12F" w14:textId="4F9F112C" w:rsidR="00B041B1" w:rsidRPr="000661DB" w:rsidRDefault="007375FC" w:rsidP="00B041B1">
            <w:pPr>
              <w:pStyle w:val="TAL"/>
              <w:rPr>
                <w:i/>
                <w:sz w:val="20"/>
              </w:rPr>
            </w:pPr>
            <w:r w:rsidRPr="007375FC">
              <w:rPr>
                <w:i/>
              </w:rPr>
              <w:t>There are related CRs. Check if the CRs are aligning to the LS response and NOTE the LS if no further clarification is needed.</w:t>
            </w:r>
          </w:p>
        </w:tc>
      </w:tr>
      <w:tr w:rsidR="00B041B1" w:rsidRPr="002F2600" w14:paraId="794A193B" w14:textId="77777777" w:rsidTr="00E16B9D">
        <w:tc>
          <w:tcPr>
            <w:tcW w:w="976" w:type="dxa"/>
            <w:tcBorders>
              <w:left w:val="single" w:sz="12" w:space="0" w:color="auto"/>
              <w:right w:val="single" w:sz="12" w:space="0" w:color="auto"/>
            </w:tcBorders>
          </w:tcPr>
          <w:p w14:paraId="7FEE698F"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7854877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DDDA517" w14:textId="27DB749E" w:rsidR="00B041B1" w:rsidRDefault="00253F37" w:rsidP="00B041B1">
            <w:pPr>
              <w:pStyle w:val="FP"/>
              <w:suppressLineNumbers/>
              <w:suppressAutoHyphens/>
              <w:spacing w:before="60" w:after="60"/>
              <w:jc w:val="center"/>
            </w:pPr>
            <w:hyperlink r:id="rId43" w:history="1">
              <w:r w:rsidR="00B041B1" w:rsidRPr="00B22E96">
                <w:rPr>
                  <w:rStyle w:val="Hyperlink"/>
                  <w:rFonts w:ascii="Times New Roman" w:eastAsia="MS Mincho" w:hAnsi="Times New Roman"/>
                  <w:sz w:val="24"/>
                  <w:szCs w:val="24"/>
                  <w:lang w:val="en-US" w:eastAsia="ja-JP"/>
                </w:rPr>
                <w:t>3393</w:t>
              </w:r>
            </w:hyperlink>
          </w:p>
        </w:tc>
        <w:tc>
          <w:tcPr>
            <w:tcW w:w="3420" w:type="dxa"/>
            <w:tcBorders>
              <w:left w:val="single" w:sz="12" w:space="0" w:color="auto"/>
              <w:bottom w:val="single" w:sz="4" w:space="0" w:color="auto"/>
              <w:right w:val="single" w:sz="12" w:space="0" w:color="auto"/>
            </w:tcBorders>
            <w:shd w:val="clear" w:color="auto" w:fill="auto"/>
          </w:tcPr>
          <w:p w14:paraId="1B133A80" w14:textId="5D154494" w:rsidR="00B041B1" w:rsidRDefault="00B041B1" w:rsidP="00B041B1">
            <w:pPr>
              <w:pStyle w:val="TAL"/>
              <w:rPr>
                <w:sz w:val="20"/>
              </w:rPr>
            </w:pPr>
            <w:r w:rsidRPr="00B041B1">
              <w:rPr>
                <w:sz w:val="20"/>
              </w:rPr>
              <w:t>LS on IVAS RTP payload format and support in MTSI</w:t>
            </w:r>
          </w:p>
        </w:tc>
        <w:tc>
          <w:tcPr>
            <w:tcW w:w="1440" w:type="dxa"/>
            <w:tcBorders>
              <w:left w:val="single" w:sz="12" w:space="0" w:color="auto"/>
              <w:bottom w:val="single" w:sz="4" w:space="0" w:color="auto"/>
              <w:right w:val="single" w:sz="12" w:space="0" w:color="auto"/>
            </w:tcBorders>
            <w:shd w:val="clear" w:color="auto" w:fill="auto"/>
          </w:tcPr>
          <w:p w14:paraId="4BB7FD7E" w14:textId="2DEB06E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6C849F11" w14:textId="408A4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6F87CD33" w14:textId="2C80FF12" w:rsidR="00B041B1" w:rsidRDefault="00B041B1" w:rsidP="00B041B1">
            <w:pPr>
              <w:pStyle w:val="TAL"/>
              <w:rPr>
                <w:sz w:val="20"/>
              </w:rPr>
            </w:pPr>
            <w:r>
              <w:t>To: </w:t>
            </w:r>
            <w:r w:rsidR="00AC6ED0">
              <w:t xml:space="preserve">CT1, </w:t>
            </w:r>
            <w:r w:rsidR="00AC6ED0" w:rsidRPr="00AC6ED0">
              <w:rPr>
                <w:b/>
              </w:rPr>
              <w:t>CT3</w:t>
            </w:r>
            <w:r w:rsidR="00AC6ED0">
              <w:t>, CT4</w:t>
            </w:r>
            <w:r>
              <w:t xml:space="preserve"> Cc: </w:t>
            </w:r>
          </w:p>
          <w:p w14:paraId="47D81F74" w14:textId="77777777" w:rsidR="00B041B1" w:rsidRDefault="00B041B1" w:rsidP="00B041B1">
            <w:pPr>
              <w:pStyle w:val="TAL"/>
            </w:pPr>
            <w:r>
              <w:t xml:space="preserve">Response to: </w:t>
            </w:r>
          </w:p>
          <w:p w14:paraId="493B7DC8" w14:textId="1474C79F" w:rsidR="00B041B1" w:rsidRDefault="00B041B1" w:rsidP="00B041B1">
            <w:pPr>
              <w:pStyle w:val="TAL"/>
            </w:pPr>
            <w:r>
              <w:t xml:space="preserve">Release: </w:t>
            </w:r>
            <w:r w:rsidR="00AC6ED0">
              <w:t>Rel-18</w:t>
            </w:r>
          </w:p>
          <w:p w14:paraId="0A5536EE" w14:textId="5C26733C" w:rsidR="00B041B1" w:rsidRDefault="00B041B1" w:rsidP="00B041B1">
            <w:pPr>
              <w:pStyle w:val="TAL"/>
            </w:pPr>
            <w:r>
              <w:t xml:space="preserve">WI: </w:t>
            </w:r>
            <w:r w:rsidR="00AC6ED0">
              <w:t>IVAS_CODEC</w:t>
            </w:r>
          </w:p>
          <w:p w14:paraId="0228F0B4" w14:textId="47A30038" w:rsidR="00B041B1" w:rsidRDefault="00B041B1" w:rsidP="00B041B1">
            <w:pPr>
              <w:pStyle w:val="TAL"/>
            </w:pPr>
            <w:r>
              <w:t xml:space="preserve">Contact: </w:t>
            </w:r>
            <w:r w:rsidR="00AC6ED0">
              <w:t>Orange</w:t>
            </w:r>
          </w:p>
          <w:p w14:paraId="77A6CB41" w14:textId="0C02240D" w:rsidR="00B041B1" w:rsidRDefault="00B041B1" w:rsidP="00B041B1">
            <w:pPr>
              <w:pStyle w:val="TAL"/>
              <w:rPr>
                <w:i/>
                <w:sz w:val="20"/>
              </w:rPr>
            </w:pPr>
          </w:p>
          <w:p w14:paraId="23AC82DD" w14:textId="77777777" w:rsidR="00AC6ED0" w:rsidRPr="00AC6ED0" w:rsidRDefault="00AC6ED0" w:rsidP="00AC6ED0">
            <w:pPr>
              <w:rPr>
                <w:rFonts w:ascii="Arial" w:eastAsia="SimSun" w:hAnsi="Arial" w:cs="Arial"/>
                <w:sz w:val="18"/>
                <w:szCs w:val="18"/>
                <w:lang w:val="en-GB" w:eastAsia="en-GB"/>
              </w:rPr>
            </w:pPr>
            <w:r w:rsidRPr="00AC6ED0">
              <w:rPr>
                <w:rFonts w:ascii="Arial" w:eastAsia="SimSun" w:hAnsi="Arial" w:cs="Arial"/>
                <w:sz w:val="18"/>
                <w:szCs w:val="18"/>
                <w:lang w:val="en-GB" w:eastAsia="en-GB"/>
              </w:rPr>
              <w:t xml:space="preserve">SA4 has completed the definition of the RTP payload format (in Annex A of TS 26.253) and support of Immersive Voice and Audio Services (IVAS) in TS 26.114 in Release 18, as defined in attachments. The definition of the RTP payload structure and media type parameters for IVAS is considered stable. </w:t>
            </w:r>
          </w:p>
          <w:p w14:paraId="492DAB36" w14:textId="59F1F5B3" w:rsidR="00AC6ED0" w:rsidRPr="00AC6ED0" w:rsidRDefault="00AC6ED0" w:rsidP="00AC6ED0">
            <w:pPr>
              <w:pStyle w:val="TAL"/>
              <w:rPr>
                <w:rFonts w:eastAsia="SimSun"/>
                <w:szCs w:val="18"/>
                <w:lang w:eastAsia="en-GB"/>
              </w:rPr>
            </w:pPr>
            <w:r w:rsidRPr="00AC6ED0">
              <w:rPr>
                <w:rFonts w:eastAsia="SimSun"/>
                <w:szCs w:val="18"/>
                <w:lang w:eastAsia="en-GB"/>
              </w:rPr>
              <w:t>SA4 would like to invite CT1, CT3, CT4 to consider this output for their work on integrating the IVAS codec in CT specifications in Release 18.</w:t>
            </w:r>
          </w:p>
          <w:p w14:paraId="326BB3F0" w14:textId="0DE1DFC4" w:rsidR="00AC6ED0" w:rsidRDefault="00AC6ED0" w:rsidP="00AC6ED0">
            <w:pPr>
              <w:pStyle w:val="TAL"/>
              <w:rPr>
                <w:i/>
                <w:sz w:val="20"/>
              </w:rPr>
            </w:pPr>
          </w:p>
          <w:p w14:paraId="2D520E6A" w14:textId="6F4D5357" w:rsidR="00E16B9D" w:rsidRDefault="00E16B9D" w:rsidP="00E16B9D">
            <w:pPr>
              <w:pStyle w:val="C1Normal"/>
            </w:pPr>
            <w:r>
              <w:t>Bhaskar (Nokia): Can be noted.</w:t>
            </w:r>
          </w:p>
          <w:p w14:paraId="04831264" w14:textId="77777777" w:rsidR="00E16B9D" w:rsidRDefault="00E16B9D" w:rsidP="00AC6ED0">
            <w:pPr>
              <w:pStyle w:val="TAL"/>
              <w:rPr>
                <w:i/>
                <w:sz w:val="20"/>
              </w:rPr>
            </w:pPr>
          </w:p>
          <w:p w14:paraId="54D080B7" w14:textId="77777777" w:rsidR="00B041B1" w:rsidRDefault="00B041B1" w:rsidP="00B041B1">
            <w:pPr>
              <w:pStyle w:val="TAL"/>
              <w:rPr>
                <w:i/>
                <w:iCs/>
              </w:rPr>
            </w:pPr>
            <w:r>
              <w:rPr>
                <w:i/>
                <w:iCs/>
              </w:rPr>
              <w:t>Action proposed by Chair:</w:t>
            </w:r>
          </w:p>
          <w:p w14:paraId="36D73647" w14:textId="762C3CA1" w:rsidR="00B041B1" w:rsidRPr="000661DB" w:rsidRDefault="00AC6ED0" w:rsidP="00B041B1">
            <w:pPr>
              <w:pStyle w:val="TAL"/>
              <w:rPr>
                <w:i/>
                <w:sz w:val="20"/>
              </w:rPr>
            </w:pPr>
            <w:r w:rsidRPr="00AC6ED0">
              <w:rPr>
                <w:i/>
              </w:rPr>
              <w:t>For information on completion of work in stage-2. Check with WG if any clarifications are needed. If not, then the LS can be noted.</w:t>
            </w:r>
          </w:p>
        </w:tc>
      </w:tr>
      <w:tr w:rsidR="00B041B1" w:rsidRPr="002F2600" w14:paraId="1B172F8B" w14:textId="77777777" w:rsidTr="00E16B9D">
        <w:tc>
          <w:tcPr>
            <w:tcW w:w="976" w:type="dxa"/>
            <w:tcBorders>
              <w:left w:val="single" w:sz="12" w:space="0" w:color="auto"/>
              <w:right w:val="single" w:sz="12" w:space="0" w:color="auto"/>
            </w:tcBorders>
          </w:tcPr>
          <w:p w14:paraId="172DC3E2"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51C07AB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0306824" w14:textId="7B25F193" w:rsidR="00B041B1" w:rsidRDefault="00253F37" w:rsidP="00B041B1">
            <w:pPr>
              <w:pStyle w:val="FP"/>
              <w:suppressLineNumbers/>
              <w:suppressAutoHyphens/>
              <w:spacing w:before="60" w:after="60"/>
              <w:jc w:val="center"/>
            </w:pPr>
            <w:hyperlink r:id="rId44" w:history="1">
              <w:r w:rsidR="00B041B1" w:rsidRPr="00B22E96">
                <w:rPr>
                  <w:rStyle w:val="Hyperlink"/>
                  <w:rFonts w:ascii="Times New Roman" w:eastAsia="MS Mincho" w:hAnsi="Times New Roman"/>
                  <w:sz w:val="24"/>
                  <w:szCs w:val="24"/>
                  <w:lang w:val="en-US" w:eastAsia="ja-JP"/>
                </w:rPr>
                <w:t>3394</w:t>
              </w:r>
            </w:hyperlink>
          </w:p>
        </w:tc>
        <w:tc>
          <w:tcPr>
            <w:tcW w:w="3420" w:type="dxa"/>
            <w:tcBorders>
              <w:left w:val="single" w:sz="12" w:space="0" w:color="auto"/>
              <w:bottom w:val="single" w:sz="4" w:space="0" w:color="auto"/>
              <w:right w:val="single" w:sz="12" w:space="0" w:color="auto"/>
            </w:tcBorders>
            <w:shd w:val="clear" w:color="auto" w:fill="auto"/>
          </w:tcPr>
          <w:p w14:paraId="3C18069E" w14:textId="13F4C87F" w:rsidR="00B041B1" w:rsidRDefault="00B041B1" w:rsidP="00B041B1">
            <w:pPr>
              <w:pStyle w:val="TAL"/>
              <w:rPr>
                <w:sz w:val="20"/>
              </w:rPr>
            </w:pPr>
            <w:r w:rsidRPr="00B041B1">
              <w:rPr>
                <w:sz w:val="20"/>
              </w:rPr>
              <w:t>Reply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00C2B790" w14:textId="2C73A714"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4908D2D3" w14:textId="3CDAF62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73E040A6" w14:textId="4F973DC9" w:rsidR="00B041B1" w:rsidRDefault="00B041B1" w:rsidP="00B041B1">
            <w:pPr>
              <w:pStyle w:val="TAL"/>
              <w:rPr>
                <w:sz w:val="20"/>
              </w:rPr>
            </w:pPr>
            <w:r>
              <w:t>To: </w:t>
            </w:r>
            <w:r w:rsidR="009C5772">
              <w:t>SA</w:t>
            </w:r>
            <w:r>
              <w:t xml:space="preserve"> Cc: </w:t>
            </w:r>
            <w:r w:rsidR="009C5772">
              <w:t xml:space="preserve">SA2, SA3, CT4, </w:t>
            </w:r>
            <w:r w:rsidR="009C5772" w:rsidRPr="009C5772">
              <w:rPr>
                <w:b/>
              </w:rPr>
              <w:t>CT3</w:t>
            </w:r>
          </w:p>
          <w:p w14:paraId="7D1D0C1D" w14:textId="368E7B2D" w:rsidR="00B041B1" w:rsidRDefault="00B041B1" w:rsidP="00B041B1">
            <w:pPr>
              <w:pStyle w:val="TAL"/>
            </w:pPr>
            <w:r>
              <w:t xml:space="preserve">Response to: </w:t>
            </w:r>
            <w:r w:rsidR="009C5772">
              <w:t>S6-242012</w:t>
            </w:r>
          </w:p>
          <w:p w14:paraId="5E66B423" w14:textId="2E992649" w:rsidR="00B041B1" w:rsidRDefault="00B041B1" w:rsidP="00B041B1">
            <w:pPr>
              <w:pStyle w:val="TAL"/>
            </w:pPr>
            <w:r>
              <w:t xml:space="preserve">Release: </w:t>
            </w:r>
            <w:r w:rsidR="009C5772">
              <w:t>Rel-18</w:t>
            </w:r>
          </w:p>
          <w:p w14:paraId="25198972" w14:textId="485CA211" w:rsidR="00B041B1" w:rsidRDefault="00B041B1" w:rsidP="00B041B1">
            <w:pPr>
              <w:pStyle w:val="TAL"/>
            </w:pPr>
            <w:r>
              <w:t xml:space="preserve">WI: </w:t>
            </w:r>
            <w:r w:rsidR="009C5772">
              <w:t>SNAAPP</w:t>
            </w:r>
          </w:p>
          <w:p w14:paraId="5FBA8F03" w14:textId="1A5A850A" w:rsidR="00B041B1" w:rsidRDefault="00B041B1" w:rsidP="00B041B1">
            <w:pPr>
              <w:pStyle w:val="TAL"/>
            </w:pPr>
            <w:r>
              <w:t xml:space="preserve">Contact: </w:t>
            </w:r>
            <w:r w:rsidR="009C5772">
              <w:t>Nokia</w:t>
            </w:r>
          </w:p>
          <w:p w14:paraId="130D5390" w14:textId="2DD30AFE" w:rsidR="00B041B1" w:rsidRDefault="00B041B1" w:rsidP="00B041B1">
            <w:pPr>
              <w:pStyle w:val="TAL"/>
              <w:rPr>
                <w:i/>
                <w:sz w:val="20"/>
              </w:rPr>
            </w:pPr>
          </w:p>
          <w:p w14:paraId="77473613"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1F25C22"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asks SA to consider the following information to be additionally added into the overall 3GPP response to GSMA OPG:</w:t>
            </w:r>
          </w:p>
          <w:p w14:paraId="14598F43" w14:textId="49C5471D" w:rsidR="009C5772" w:rsidRPr="004F400F" w:rsidRDefault="004F400F" w:rsidP="004F400F">
            <w:pPr>
              <w:pStyle w:val="TAL"/>
              <w:rPr>
                <w:rFonts w:eastAsia="SimSun"/>
                <w:szCs w:val="18"/>
                <w:lang w:eastAsia="en-GB"/>
              </w:rPr>
            </w:pPr>
            <w:r w:rsidRPr="004F400F">
              <w:rPr>
                <w:rFonts w:eastAsia="SimSun"/>
                <w:szCs w:val="18"/>
                <w:lang w:eastAsia="en-GB"/>
              </w:rPr>
              <w:t>SA6 has initiated a Rel.19 study on CAPIF (CAPIF_Ph3) to further enhance CAPIF for user consent management (RNAA). GSMA OPG is invited to provide any feedback to the on-going study captured in TR 23.700-22.</w:t>
            </w:r>
          </w:p>
          <w:p w14:paraId="0D65D69D" w14:textId="3C3FCDA4" w:rsidR="009C5772" w:rsidRDefault="009C5772" w:rsidP="00B041B1">
            <w:pPr>
              <w:pStyle w:val="TAL"/>
              <w:rPr>
                <w:sz w:val="20"/>
              </w:rPr>
            </w:pPr>
          </w:p>
          <w:p w14:paraId="78079D05" w14:textId="77777777" w:rsidR="005A6AB4" w:rsidRDefault="005A6AB4" w:rsidP="005A6AB4">
            <w:pPr>
              <w:pStyle w:val="TAL"/>
              <w:rPr>
                <w:rFonts w:eastAsia="SimSun"/>
                <w:szCs w:val="18"/>
                <w:lang w:eastAsia="en-GB"/>
              </w:rPr>
            </w:pPr>
            <w:r>
              <w:rPr>
                <w:rFonts w:eastAsia="SimSun"/>
                <w:szCs w:val="18"/>
                <w:lang w:eastAsia="en-GB"/>
              </w:rPr>
              <w:t xml:space="preserve">Ericsson, AT&amp;T and Huawei: The LS can be noted. No actions for CT3. </w:t>
            </w:r>
          </w:p>
          <w:p w14:paraId="76C0DF72" w14:textId="77777777" w:rsidR="005A6AB4" w:rsidRPr="009C5772" w:rsidRDefault="005A6AB4" w:rsidP="00B041B1">
            <w:pPr>
              <w:pStyle w:val="TAL"/>
              <w:rPr>
                <w:sz w:val="20"/>
              </w:rPr>
            </w:pPr>
          </w:p>
          <w:p w14:paraId="014B7D41" w14:textId="77777777" w:rsidR="00B041B1" w:rsidRDefault="00B041B1" w:rsidP="00B041B1">
            <w:pPr>
              <w:pStyle w:val="TAL"/>
              <w:rPr>
                <w:i/>
                <w:iCs/>
              </w:rPr>
            </w:pPr>
            <w:r>
              <w:rPr>
                <w:i/>
                <w:iCs/>
              </w:rPr>
              <w:t>Action proposed by Chair:</w:t>
            </w:r>
          </w:p>
          <w:p w14:paraId="728CB561" w14:textId="03690A7F" w:rsidR="00B041B1" w:rsidRPr="000661DB" w:rsidRDefault="004F400F" w:rsidP="00B041B1">
            <w:pPr>
              <w:pStyle w:val="TAL"/>
              <w:rPr>
                <w:i/>
                <w:sz w:val="20"/>
              </w:rPr>
            </w:pPr>
            <w:r w:rsidRPr="006464D3">
              <w:rPr>
                <w:i/>
              </w:rPr>
              <w:t>SA6 asks for SA3 responses for the questions from GSMA. Check LS response in 3389. No actions for CT3 from this response. Can be NOTED.</w:t>
            </w:r>
          </w:p>
        </w:tc>
      </w:tr>
      <w:tr w:rsidR="00B041B1" w:rsidRPr="002F2600" w14:paraId="1A4F164E" w14:textId="77777777" w:rsidTr="00E16B9D">
        <w:tc>
          <w:tcPr>
            <w:tcW w:w="976" w:type="dxa"/>
            <w:tcBorders>
              <w:left w:val="single" w:sz="12" w:space="0" w:color="auto"/>
              <w:right w:val="single" w:sz="12" w:space="0" w:color="auto"/>
            </w:tcBorders>
          </w:tcPr>
          <w:p w14:paraId="1530B62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08C8DE9F"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D11352F" w14:textId="4534D929" w:rsidR="00B041B1" w:rsidRDefault="00253F37" w:rsidP="00B041B1">
            <w:pPr>
              <w:pStyle w:val="FP"/>
              <w:suppressLineNumbers/>
              <w:suppressAutoHyphens/>
              <w:spacing w:before="60" w:after="60"/>
              <w:jc w:val="center"/>
            </w:pPr>
            <w:hyperlink r:id="rId45" w:history="1">
              <w:r w:rsidR="00B041B1" w:rsidRPr="00B22E96">
                <w:rPr>
                  <w:rStyle w:val="Hyperlink"/>
                  <w:rFonts w:ascii="Times New Roman" w:eastAsia="MS Mincho" w:hAnsi="Times New Roman"/>
                  <w:sz w:val="24"/>
                  <w:szCs w:val="24"/>
                  <w:lang w:val="en-US" w:eastAsia="ja-JP"/>
                </w:rPr>
                <w:t>3395</w:t>
              </w:r>
            </w:hyperlink>
          </w:p>
        </w:tc>
        <w:tc>
          <w:tcPr>
            <w:tcW w:w="3420" w:type="dxa"/>
            <w:tcBorders>
              <w:left w:val="single" w:sz="12" w:space="0" w:color="auto"/>
              <w:bottom w:val="single" w:sz="4" w:space="0" w:color="auto"/>
              <w:right w:val="single" w:sz="12" w:space="0" w:color="auto"/>
            </w:tcBorders>
            <w:shd w:val="clear" w:color="auto" w:fill="auto"/>
          </w:tcPr>
          <w:p w14:paraId="38320120" w14:textId="30BC64BD" w:rsidR="00B041B1" w:rsidRDefault="00B041B1" w:rsidP="00B041B1">
            <w:pPr>
              <w:pStyle w:val="TAL"/>
              <w:rPr>
                <w:sz w:val="20"/>
              </w:rPr>
            </w:pPr>
            <w:r w:rsidRPr="00B041B1">
              <w:rPr>
                <w:sz w:val="20"/>
              </w:rPr>
              <w:t>LS on Clarification related to Internal 5G Core information expose to trusted AF</w:t>
            </w:r>
          </w:p>
        </w:tc>
        <w:tc>
          <w:tcPr>
            <w:tcW w:w="1440" w:type="dxa"/>
            <w:tcBorders>
              <w:left w:val="single" w:sz="12" w:space="0" w:color="auto"/>
              <w:bottom w:val="single" w:sz="4" w:space="0" w:color="auto"/>
              <w:right w:val="single" w:sz="12" w:space="0" w:color="auto"/>
            </w:tcBorders>
            <w:shd w:val="clear" w:color="auto" w:fill="auto"/>
          </w:tcPr>
          <w:p w14:paraId="7161F32D" w14:textId="6BDD6CBA"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55BAFB49" w14:textId="5ACE3A58"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0A519029" w14:textId="7DC96BCD" w:rsidR="00B041B1" w:rsidRDefault="00B041B1" w:rsidP="00B041B1">
            <w:pPr>
              <w:pStyle w:val="TAL"/>
              <w:rPr>
                <w:sz w:val="20"/>
              </w:rPr>
            </w:pPr>
            <w:r>
              <w:t>To: </w:t>
            </w:r>
            <w:r w:rsidR="00F5272E">
              <w:t>SA2, SA3</w:t>
            </w:r>
            <w:r>
              <w:t xml:space="preserve"> Cc: </w:t>
            </w:r>
            <w:r w:rsidR="00F5272E" w:rsidRPr="00F5272E">
              <w:rPr>
                <w:b/>
              </w:rPr>
              <w:t>CT3</w:t>
            </w:r>
            <w:r w:rsidR="00F5272E">
              <w:t>, SA5</w:t>
            </w:r>
          </w:p>
          <w:p w14:paraId="76141962" w14:textId="77777777" w:rsidR="00B041B1" w:rsidRDefault="00B041B1" w:rsidP="00B041B1">
            <w:pPr>
              <w:pStyle w:val="TAL"/>
            </w:pPr>
            <w:r>
              <w:t xml:space="preserve">Response to: </w:t>
            </w:r>
          </w:p>
          <w:p w14:paraId="7C1EB00C" w14:textId="4251386E" w:rsidR="00B041B1" w:rsidRDefault="00B041B1" w:rsidP="00B041B1">
            <w:pPr>
              <w:pStyle w:val="TAL"/>
            </w:pPr>
            <w:r>
              <w:t xml:space="preserve">Release: </w:t>
            </w:r>
            <w:r w:rsidR="00F5272E">
              <w:t>Rel-18</w:t>
            </w:r>
          </w:p>
          <w:p w14:paraId="4054A87B" w14:textId="69F97E09" w:rsidR="00B041B1" w:rsidRDefault="00B041B1" w:rsidP="00B041B1">
            <w:pPr>
              <w:pStyle w:val="TAL"/>
            </w:pPr>
            <w:r>
              <w:t xml:space="preserve">WI: </w:t>
            </w:r>
            <w:r w:rsidR="00F5272E">
              <w:t>NSCALE</w:t>
            </w:r>
          </w:p>
          <w:p w14:paraId="0AD054B9" w14:textId="5D6ED51D" w:rsidR="00B041B1" w:rsidRDefault="00B041B1" w:rsidP="00B041B1">
            <w:pPr>
              <w:pStyle w:val="TAL"/>
            </w:pPr>
            <w:r>
              <w:t xml:space="preserve">Contact: </w:t>
            </w:r>
            <w:r w:rsidR="00F5272E">
              <w:t>China Mobile</w:t>
            </w:r>
          </w:p>
          <w:p w14:paraId="754EEF1B" w14:textId="5E04015A" w:rsidR="00B041B1" w:rsidRDefault="00B041B1" w:rsidP="00B041B1">
            <w:pPr>
              <w:pStyle w:val="TAL"/>
              <w:rPr>
                <w:i/>
                <w:sz w:val="20"/>
              </w:rPr>
            </w:pPr>
          </w:p>
          <w:p w14:paraId="355BD1CA" w14:textId="2D5DE09F" w:rsidR="00DC2A78" w:rsidRDefault="00DC2A78" w:rsidP="00DC2A78">
            <w:pPr>
              <w:rPr>
                <w:rFonts w:ascii="Arial" w:eastAsia="SimSun" w:hAnsi="Arial" w:cs="Arial"/>
                <w:sz w:val="18"/>
                <w:szCs w:val="18"/>
                <w:lang w:val="en-GB" w:eastAsia="en-GB"/>
              </w:rPr>
            </w:pPr>
            <w:r w:rsidRPr="00DC2A78">
              <w:rPr>
                <w:rFonts w:ascii="Arial" w:eastAsia="SimSun" w:hAnsi="Arial" w:cs="Arial"/>
                <w:sz w:val="18"/>
                <w:szCs w:val="18"/>
                <w:lang w:val="en-GB" w:eastAsia="en-GB"/>
              </w:rPr>
              <w:t>As per S2-2403703, SA2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w:t>
            </w:r>
            <w:r>
              <w:rPr>
                <w:rFonts w:ascii="Arial" w:eastAsia="SimSun" w:hAnsi="Arial" w:cs="Arial"/>
                <w:sz w:val="18"/>
                <w:szCs w:val="18"/>
                <w:lang w:val="en-GB" w:eastAsia="en-GB"/>
              </w:rPr>
              <w:t>side the 3GPP operator domain.”</w:t>
            </w:r>
          </w:p>
          <w:p w14:paraId="057F0C08" w14:textId="77777777" w:rsidR="00DC2A78" w:rsidRPr="00DC2A78" w:rsidRDefault="00DC2A78" w:rsidP="00DC2A78">
            <w:pPr>
              <w:rPr>
                <w:rFonts w:ascii="Arial" w:eastAsia="SimSun" w:hAnsi="Arial" w:cs="Arial"/>
                <w:sz w:val="18"/>
                <w:szCs w:val="18"/>
                <w:lang w:val="en-GB" w:eastAsia="en-GB"/>
              </w:rPr>
            </w:pPr>
          </w:p>
          <w:p w14:paraId="1E8BF3DF" w14:textId="77777777" w:rsidR="00DC2A78" w:rsidRPr="00DC2A78" w:rsidRDefault="00DC2A78" w:rsidP="00DC2A78">
            <w:pPr>
              <w:pStyle w:val="B1"/>
              <w:spacing w:after="0"/>
              <w:ind w:left="0" w:firstLine="0"/>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So SA6 would like to consult </w:t>
            </w:r>
            <w:r w:rsidRPr="00DC2A78">
              <w:rPr>
                <w:rFonts w:ascii="Arial" w:eastAsia="SimSun" w:hAnsi="Arial" w:cs="Arial" w:hint="eastAsia"/>
                <w:sz w:val="18"/>
                <w:szCs w:val="18"/>
                <w:lang w:val="en-GB" w:eastAsia="en-GB"/>
              </w:rPr>
              <w:t xml:space="preserve">SA2 and </w:t>
            </w:r>
            <w:r w:rsidRPr="00DC2A78">
              <w:rPr>
                <w:rFonts w:ascii="Arial" w:eastAsia="SimSun" w:hAnsi="Arial" w:cs="Arial"/>
                <w:sz w:val="18"/>
                <w:szCs w:val="18"/>
                <w:lang w:val="en-GB" w:eastAsia="en-GB"/>
              </w:rPr>
              <w:t xml:space="preserve">SA3’s view on </w:t>
            </w:r>
          </w:p>
          <w:p w14:paraId="7A178268"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a trusted AF of an 3GPP operator is considered within the operator’s domain;</w:t>
            </w:r>
          </w:p>
          <w:p w14:paraId="72F2CC29" w14:textId="77777777" w:rsidR="00DC2A78" w:rsidRPr="00DC2A78" w:rsidRDefault="00DC2A78" w:rsidP="00DC2A78">
            <w:pPr>
              <w:numPr>
                <w:ilvl w:val="1"/>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If yes, whether it is possible to expose Internal 5G Core information such as DNN, S-NSSAI, etc. to a trusted AF (e.g., a NSCE server).</w:t>
            </w:r>
          </w:p>
          <w:p w14:paraId="678F2ED0"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the NSI (i.e., Network Slice Instance) and/or NSI ID can be exposed to the trusted AF.</w:t>
            </w:r>
          </w:p>
          <w:p w14:paraId="31CAC4AD" w14:textId="0B47A9AB" w:rsidR="00F5272E" w:rsidRDefault="00F5272E" w:rsidP="00B041B1">
            <w:pPr>
              <w:pStyle w:val="TAL"/>
              <w:rPr>
                <w:sz w:val="20"/>
              </w:rPr>
            </w:pPr>
          </w:p>
          <w:p w14:paraId="5744CAA7" w14:textId="7949DE05" w:rsidR="00E16B9D" w:rsidRDefault="00E16B9D" w:rsidP="00B041B1">
            <w:pPr>
              <w:pStyle w:val="TAL"/>
              <w:rPr>
                <w:sz w:val="20"/>
              </w:rPr>
            </w:pPr>
            <w:r>
              <w:rPr>
                <w:sz w:val="20"/>
              </w:rPr>
              <w:t>Abdessamad (Huawei): Wait for outcome of the discussion on this topic. For now, this LS can be noted.</w:t>
            </w:r>
          </w:p>
          <w:p w14:paraId="15A68846" w14:textId="77777777" w:rsidR="00E16B9D" w:rsidRPr="00F5272E" w:rsidRDefault="00E16B9D" w:rsidP="00B041B1">
            <w:pPr>
              <w:pStyle w:val="TAL"/>
              <w:rPr>
                <w:sz w:val="20"/>
              </w:rPr>
            </w:pPr>
          </w:p>
          <w:p w14:paraId="7037DDF6" w14:textId="77777777" w:rsidR="00B041B1" w:rsidRDefault="00B041B1" w:rsidP="00B041B1">
            <w:pPr>
              <w:pStyle w:val="TAL"/>
              <w:rPr>
                <w:i/>
                <w:iCs/>
              </w:rPr>
            </w:pPr>
            <w:r>
              <w:rPr>
                <w:i/>
                <w:iCs/>
              </w:rPr>
              <w:t>Action proposed by Chair:</w:t>
            </w:r>
          </w:p>
          <w:p w14:paraId="0146F5C4" w14:textId="15B59470" w:rsidR="00B041B1" w:rsidRPr="000661DB" w:rsidRDefault="00DC2A78" w:rsidP="00B041B1">
            <w:pPr>
              <w:pStyle w:val="TAL"/>
              <w:rPr>
                <w:i/>
                <w:sz w:val="20"/>
              </w:rPr>
            </w:pPr>
            <w:r w:rsidRPr="006464D3">
              <w:rPr>
                <w:i/>
              </w:rPr>
              <w:t>No actions for CT3. CT3 can align based on response from SA2, SA3. Can be NOTED.</w:t>
            </w:r>
          </w:p>
        </w:tc>
      </w:tr>
      <w:tr w:rsidR="00B041B1" w:rsidRPr="002F2600" w14:paraId="75925E09" w14:textId="77777777" w:rsidTr="0035300E">
        <w:tc>
          <w:tcPr>
            <w:tcW w:w="976" w:type="dxa"/>
            <w:tcBorders>
              <w:left w:val="single" w:sz="12" w:space="0" w:color="auto"/>
              <w:right w:val="single" w:sz="12" w:space="0" w:color="auto"/>
            </w:tcBorders>
          </w:tcPr>
          <w:p w14:paraId="64B8CF6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20F9B01C"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E5E828" w14:textId="567262CE" w:rsidR="00B041B1" w:rsidRDefault="00253F37" w:rsidP="00B041B1">
            <w:pPr>
              <w:pStyle w:val="FP"/>
              <w:suppressLineNumbers/>
              <w:suppressAutoHyphens/>
              <w:spacing w:before="60" w:after="60"/>
              <w:jc w:val="center"/>
            </w:pPr>
            <w:hyperlink r:id="rId46" w:history="1">
              <w:r w:rsidR="00B041B1" w:rsidRPr="00B22E96">
                <w:rPr>
                  <w:rStyle w:val="Hyperlink"/>
                  <w:rFonts w:ascii="Times New Roman" w:eastAsia="MS Mincho" w:hAnsi="Times New Roman"/>
                  <w:sz w:val="24"/>
                  <w:szCs w:val="24"/>
                  <w:lang w:val="en-US" w:eastAsia="ja-JP"/>
                </w:rPr>
                <w:t>3396</w:t>
              </w:r>
            </w:hyperlink>
          </w:p>
        </w:tc>
        <w:tc>
          <w:tcPr>
            <w:tcW w:w="3420" w:type="dxa"/>
            <w:tcBorders>
              <w:left w:val="single" w:sz="12" w:space="0" w:color="auto"/>
              <w:bottom w:val="single" w:sz="4" w:space="0" w:color="auto"/>
              <w:right w:val="single" w:sz="12" w:space="0" w:color="auto"/>
            </w:tcBorders>
            <w:shd w:val="clear" w:color="auto" w:fill="FFFF00"/>
          </w:tcPr>
          <w:p w14:paraId="0008130A" w14:textId="46716DC4"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50CF0534" w14:textId="28A0F9D5"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310779EE"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0D4546B0" w14:textId="2E3C6707" w:rsidR="00B041B1" w:rsidRDefault="00B041B1" w:rsidP="00B041B1">
            <w:pPr>
              <w:pStyle w:val="TAL"/>
              <w:rPr>
                <w:sz w:val="20"/>
              </w:rPr>
            </w:pPr>
            <w:r>
              <w:t>To: </w:t>
            </w:r>
            <w:r w:rsidR="00DC2A78">
              <w:t>CT1</w:t>
            </w:r>
            <w:r>
              <w:t xml:space="preserve"> Cc: </w:t>
            </w:r>
            <w:r w:rsidR="00DC2A78">
              <w:t>SA2, SA3, CT3, CT4</w:t>
            </w:r>
          </w:p>
          <w:p w14:paraId="35B58742" w14:textId="75514EE2" w:rsidR="00B041B1" w:rsidRDefault="00B041B1" w:rsidP="00B041B1">
            <w:pPr>
              <w:pStyle w:val="TAL"/>
            </w:pPr>
            <w:r>
              <w:t xml:space="preserve">Response to: </w:t>
            </w:r>
            <w:r w:rsidR="00DC2A78">
              <w:t>S6-242010 (C1-242674)</w:t>
            </w:r>
          </w:p>
          <w:p w14:paraId="1012C718" w14:textId="6CD8F3CC" w:rsidR="00B041B1" w:rsidRDefault="00B041B1" w:rsidP="00B041B1">
            <w:pPr>
              <w:pStyle w:val="TAL"/>
            </w:pPr>
            <w:r>
              <w:t xml:space="preserve">Release: </w:t>
            </w:r>
            <w:r w:rsidR="00DC2A78">
              <w:t>Rel-18</w:t>
            </w:r>
          </w:p>
          <w:p w14:paraId="3B6CAE93" w14:textId="1FDB586E" w:rsidR="00B041B1" w:rsidRDefault="00B041B1" w:rsidP="00B041B1">
            <w:pPr>
              <w:pStyle w:val="TAL"/>
            </w:pPr>
            <w:r>
              <w:t xml:space="preserve">WI: </w:t>
            </w:r>
            <w:r w:rsidR="00DC2A78">
              <w:t>EDGE_Ph2/EDGEAPP_Ph2</w:t>
            </w:r>
          </w:p>
          <w:p w14:paraId="5372027C" w14:textId="6AC19ED9" w:rsidR="00B041B1" w:rsidRDefault="00B041B1" w:rsidP="00B041B1">
            <w:pPr>
              <w:pStyle w:val="TAL"/>
            </w:pPr>
            <w:r>
              <w:t xml:space="preserve">Contact: </w:t>
            </w:r>
            <w:r w:rsidR="00DC2A78">
              <w:t>Samsung</w:t>
            </w:r>
          </w:p>
          <w:p w14:paraId="57D63B04" w14:textId="52D3063B" w:rsidR="00B041B1" w:rsidRDefault="00B041B1" w:rsidP="00B041B1">
            <w:pPr>
              <w:pStyle w:val="TAL"/>
              <w:rPr>
                <w:i/>
                <w:sz w:val="20"/>
              </w:rPr>
            </w:pPr>
          </w:p>
          <w:p w14:paraId="6633AB83" w14:textId="77777777" w:rsidR="00DC2A78" w:rsidRPr="00DC2A78" w:rsidRDefault="00DC2A78" w:rsidP="00DC2A78">
            <w:pPr>
              <w:jc w:val="both"/>
              <w:rPr>
                <w:rFonts w:ascii="Arial" w:eastAsia="SimSun" w:hAnsi="Arial" w:cs="Arial"/>
                <w:sz w:val="18"/>
                <w:szCs w:val="18"/>
                <w:lang w:val="en-GB" w:eastAsia="en-GB"/>
              </w:rPr>
            </w:pPr>
            <w:r w:rsidRPr="00DC2A78">
              <w:rPr>
                <w:rFonts w:ascii="Arial" w:eastAsia="SimSun" w:hAnsi="Arial" w:cs="Arial"/>
                <w:sz w:val="18"/>
                <w:szCs w:val="18"/>
                <w:lang w:val="en-GB" w:eastAsia="en-GB"/>
              </w:rPr>
              <w:t>SA6 Answer to Q2 “Can SA6 clarify if the list of supported PLMNs specified in 23.558 is intended to be sent to the UE, and if the existing PLMN-ID IE in TS 23.502 does not suffice?” as follows:</w:t>
            </w:r>
          </w:p>
          <w:p w14:paraId="6747AE6F" w14:textId="77777777" w:rsidR="00DC2A78" w:rsidRPr="00DC2A78" w:rsidRDefault="00DC2A78" w:rsidP="00DC2A78">
            <w:pPr>
              <w:ind w:leftChars="100" w:left="240"/>
              <w:rPr>
                <w:rFonts w:ascii="Arial" w:eastAsia="SimSun" w:hAnsi="Arial" w:cs="Arial"/>
                <w:sz w:val="18"/>
                <w:szCs w:val="18"/>
                <w:lang w:val="en-GB" w:eastAsia="en-GB"/>
              </w:rPr>
            </w:pPr>
            <w:r w:rsidRPr="00DC2A78">
              <w:rPr>
                <w:rFonts w:ascii="Arial" w:eastAsia="SimSun" w:hAnsi="Arial" w:cs="Arial"/>
                <w:sz w:val="18"/>
                <w:szCs w:val="18"/>
                <w:lang w:val="en-GB" w:eastAsia="en-GB"/>
              </w:rPr>
              <w:t>SA6 clarifies that the list of supported PLMN(s) in TS 23.558 is intended to be sent to the EEC in the UE.</w:t>
            </w:r>
          </w:p>
          <w:p w14:paraId="04A2E5B8" w14:textId="43FBBD1A" w:rsidR="00DC2A78" w:rsidRPr="00DC2A78" w:rsidRDefault="00DC2A78" w:rsidP="00DC2A78">
            <w:pPr>
              <w:pStyle w:val="TAL"/>
              <w:rPr>
                <w:rFonts w:eastAsia="SimSun"/>
                <w:szCs w:val="18"/>
                <w:lang w:eastAsia="en-GB"/>
              </w:rPr>
            </w:pPr>
            <w:r w:rsidRPr="00DC2A78">
              <w:rPr>
                <w:rFonts w:eastAsia="SimSun"/>
                <w:szCs w:val="18"/>
                <w:lang w:eastAsia="en-GB"/>
              </w:rP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16629D86" w14:textId="77777777" w:rsidR="00DC2A78" w:rsidRPr="00DC2A78" w:rsidRDefault="00DC2A78" w:rsidP="00B041B1">
            <w:pPr>
              <w:pStyle w:val="TAL"/>
              <w:rPr>
                <w:sz w:val="20"/>
              </w:rPr>
            </w:pPr>
          </w:p>
          <w:p w14:paraId="50A2FED7" w14:textId="77777777" w:rsidR="00B041B1" w:rsidRDefault="00B041B1" w:rsidP="00B041B1">
            <w:pPr>
              <w:pStyle w:val="TAL"/>
              <w:rPr>
                <w:i/>
                <w:iCs/>
              </w:rPr>
            </w:pPr>
            <w:r>
              <w:rPr>
                <w:i/>
                <w:iCs/>
              </w:rPr>
              <w:t>Action proposed by Chair:</w:t>
            </w:r>
          </w:p>
          <w:p w14:paraId="06DD5F01" w14:textId="14895468" w:rsidR="00B041B1" w:rsidRPr="000661DB" w:rsidRDefault="00DF7739" w:rsidP="00DC2A78">
            <w:pPr>
              <w:pStyle w:val="TAL"/>
              <w:rPr>
                <w:i/>
                <w:sz w:val="20"/>
              </w:rPr>
            </w:pPr>
            <w:r>
              <w:rPr>
                <w:i/>
                <w:iCs/>
              </w:rPr>
              <w:t xml:space="preserve">This LS is related to other incoming LSs (3017). </w:t>
            </w:r>
            <w:r w:rsidRPr="00432652">
              <w:rPr>
                <w:i/>
                <w:iCs/>
              </w:rPr>
              <w:t>There are related contributions in</w:t>
            </w:r>
            <w:r>
              <w:rPr>
                <w:i/>
                <w:iCs/>
              </w:rPr>
              <w:t xml:space="preserve"> this meeting under AI </w:t>
            </w:r>
            <w:r w:rsidRPr="00432652">
              <w:rPr>
                <w:i/>
                <w:iCs/>
              </w:rPr>
              <w:t xml:space="preserve">18.26. </w:t>
            </w:r>
            <w:r>
              <w:rPr>
                <w:i/>
                <w:iCs/>
              </w:rPr>
              <w:t xml:space="preserve">Check if </w:t>
            </w:r>
            <w:r w:rsidRPr="00432652">
              <w:rPr>
                <w:i/>
                <w:iCs/>
              </w:rPr>
              <w:t>the CRs are aligned with LS R</w:t>
            </w:r>
            <w:r>
              <w:rPr>
                <w:i/>
                <w:iCs/>
              </w:rPr>
              <w:t>esponse</w:t>
            </w:r>
            <w:r w:rsidRPr="00432652">
              <w:rPr>
                <w:i/>
                <w:iCs/>
              </w:rPr>
              <w:t>.</w:t>
            </w:r>
          </w:p>
        </w:tc>
      </w:tr>
      <w:tr w:rsidR="000661DB" w:rsidRPr="002F2600" w14:paraId="31CEE106" w14:textId="77777777" w:rsidTr="0035300E">
        <w:tc>
          <w:tcPr>
            <w:tcW w:w="976" w:type="dxa"/>
            <w:tcBorders>
              <w:left w:val="single" w:sz="12" w:space="0" w:color="auto"/>
              <w:right w:val="single" w:sz="12" w:space="0" w:color="auto"/>
            </w:tcBorders>
          </w:tcPr>
          <w:p w14:paraId="01011977" w14:textId="77777777" w:rsidR="000661DB" w:rsidRPr="008F37F9" w:rsidRDefault="000661DB" w:rsidP="000661DB">
            <w:pPr>
              <w:pStyle w:val="TAL"/>
              <w:rPr>
                <w:sz w:val="20"/>
              </w:rPr>
            </w:pPr>
          </w:p>
        </w:tc>
        <w:tc>
          <w:tcPr>
            <w:tcW w:w="2162" w:type="dxa"/>
            <w:tcBorders>
              <w:left w:val="single" w:sz="12" w:space="0" w:color="auto"/>
              <w:right w:val="single" w:sz="12" w:space="0" w:color="auto"/>
            </w:tcBorders>
          </w:tcPr>
          <w:p w14:paraId="223AA8CC" w14:textId="77777777" w:rsidR="000661DB" w:rsidRPr="008F37F9"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F6A6749" w14:textId="5153606C" w:rsidR="000661DB" w:rsidRPr="005038CE" w:rsidRDefault="00253F37" w:rsidP="000661DB">
            <w:pPr>
              <w:pStyle w:val="FP"/>
              <w:suppressLineNumbers/>
              <w:suppressAutoHyphens/>
              <w:spacing w:before="60" w:after="60"/>
              <w:jc w:val="center"/>
              <w:rPr>
                <w:rFonts w:ascii="Times New Roman" w:hAnsi="Times New Roman"/>
                <w:sz w:val="24"/>
                <w:szCs w:val="24"/>
              </w:rPr>
            </w:pPr>
            <w:hyperlink r:id="rId47" w:history="1">
              <w:r w:rsidR="000661DB">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FFFF00"/>
          </w:tcPr>
          <w:p w14:paraId="7009444E" w14:textId="2FBEDE80" w:rsidR="000661DB" w:rsidRPr="008F37F9" w:rsidRDefault="000661DB" w:rsidP="000661DB">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2E8E5255" w14:textId="073AD79C" w:rsidR="000661DB" w:rsidRPr="008F37F9" w:rsidRDefault="000661DB" w:rsidP="000661DB">
            <w:pPr>
              <w:pStyle w:val="TAL"/>
              <w:rPr>
                <w:sz w:val="20"/>
              </w:rPr>
            </w:pPr>
            <w:r>
              <w:rPr>
                <w:sz w:val="20"/>
              </w:rPr>
              <w:t>Nokia</w:t>
            </w:r>
          </w:p>
        </w:tc>
        <w:tc>
          <w:tcPr>
            <w:tcW w:w="1080" w:type="dxa"/>
            <w:tcBorders>
              <w:left w:val="single" w:sz="12" w:space="0" w:color="auto"/>
              <w:right w:val="single" w:sz="12" w:space="0" w:color="auto"/>
            </w:tcBorders>
          </w:tcPr>
          <w:p w14:paraId="24F9533C" w14:textId="77777777" w:rsidR="000661DB" w:rsidRPr="008F37F9" w:rsidRDefault="000661DB" w:rsidP="000661DB">
            <w:pPr>
              <w:pStyle w:val="TAL"/>
              <w:rPr>
                <w:sz w:val="20"/>
              </w:rPr>
            </w:pPr>
          </w:p>
        </w:tc>
        <w:tc>
          <w:tcPr>
            <w:tcW w:w="4860" w:type="dxa"/>
            <w:tcBorders>
              <w:left w:val="single" w:sz="12" w:space="0" w:color="auto"/>
              <w:right w:val="single" w:sz="12" w:space="0" w:color="auto"/>
            </w:tcBorders>
          </w:tcPr>
          <w:p w14:paraId="0BFADBCC" w14:textId="77777777" w:rsidR="000661DB" w:rsidRPr="00C56D54" w:rsidRDefault="000661DB" w:rsidP="000661DB">
            <w:pPr>
              <w:pStyle w:val="TAL"/>
              <w:rPr>
                <w:i/>
                <w:sz w:val="20"/>
              </w:rPr>
            </w:pPr>
          </w:p>
        </w:tc>
      </w:tr>
      <w:tr w:rsidR="000661DB" w:rsidRPr="002F2600" w14:paraId="3F6390F3" w14:textId="77777777" w:rsidTr="009074FF">
        <w:tc>
          <w:tcPr>
            <w:tcW w:w="976" w:type="dxa"/>
            <w:tcBorders>
              <w:left w:val="single" w:sz="12" w:space="0" w:color="auto"/>
              <w:right w:val="single" w:sz="12" w:space="0" w:color="auto"/>
            </w:tcBorders>
          </w:tcPr>
          <w:p w14:paraId="693EFEBE" w14:textId="77777777" w:rsidR="000661DB" w:rsidRPr="008F37F9" w:rsidRDefault="000661DB" w:rsidP="000661DB">
            <w:pPr>
              <w:pStyle w:val="TAL"/>
              <w:rPr>
                <w:sz w:val="20"/>
              </w:rPr>
            </w:pPr>
          </w:p>
        </w:tc>
        <w:tc>
          <w:tcPr>
            <w:tcW w:w="2162" w:type="dxa"/>
            <w:tcBorders>
              <w:left w:val="single" w:sz="12" w:space="0" w:color="auto"/>
              <w:right w:val="single" w:sz="12" w:space="0" w:color="auto"/>
            </w:tcBorders>
          </w:tcPr>
          <w:p w14:paraId="30BF9E42" w14:textId="77777777" w:rsidR="000661DB" w:rsidRPr="008F37F9"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0661DB" w:rsidRPr="005038CE" w:rsidRDefault="000661DB" w:rsidP="000661D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0661DB" w:rsidRPr="008F37F9"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0661DB" w:rsidRPr="008F37F9" w:rsidRDefault="000661DB" w:rsidP="000661DB">
            <w:pPr>
              <w:pStyle w:val="TAL"/>
              <w:rPr>
                <w:sz w:val="20"/>
              </w:rPr>
            </w:pPr>
          </w:p>
        </w:tc>
        <w:tc>
          <w:tcPr>
            <w:tcW w:w="1080" w:type="dxa"/>
            <w:tcBorders>
              <w:left w:val="single" w:sz="12" w:space="0" w:color="auto"/>
              <w:right w:val="single" w:sz="12" w:space="0" w:color="auto"/>
            </w:tcBorders>
          </w:tcPr>
          <w:p w14:paraId="229D98B2" w14:textId="77777777" w:rsidR="000661DB" w:rsidRPr="008F37F9" w:rsidRDefault="000661DB" w:rsidP="000661DB">
            <w:pPr>
              <w:pStyle w:val="TAL"/>
              <w:rPr>
                <w:sz w:val="20"/>
              </w:rPr>
            </w:pPr>
          </w:p>
        </w:tc>
        <w:tc>
          <w:tcPr>
            <w:tcW w:w="4860" w:type="dxa"/>
            <w:tcBorders>
              <w:left w:val="single" w:sz="12" w:space="0" w:color="auto"/>
              <w:right w:val="single" w:sz="12" w:space="0" w:color="auto"/>
            </w:tcBorders>
          </w:tcPr>
          <w:p w14:paraId="12F796DE" w14:textId="77777777" w:rsidR="000661DB" w:rsidRPr="00C56D54" w:rsidRDefault="000661DB" w:rsidP="000661DB">
            <w:pPr>
              <w:pStyle w:val="TAL"/>
              <w:rPr>
                <w:i/>
                <w:sz w:val="20"/>
              </w:rPr>
            </w:pPr>
          </w:p>
        </w:tc>
      </w:tr>
      <w:tr w:rsidR="000661DB"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0661DB" w:rsidRPr="008F37F9" w:rsidRDefault="000661DB" w:rsidP="000661DB">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0661DB" w:rsidRPr="008F37F9" w:rsidRDefault="000661DB" w:rsidP="000661DB">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0661DB" w:rsidRPr="002F2600" w:rsidRDefault="000661DB" w:rsidP="000661DB">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0661DB"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0661DB" w:rsidRPr="00C97728" w:rsidRDefault="000661DB" w:rsidP="000661DB">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0661DB" w:rsidRPr="00C97728" w:rsidRDefault="000661DB" w:rsidP="000661DB">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0661DB" w:rsidRPr="008F37F9" w:rsidRDefault="000661DB" w:rsidP="000661DB">
            <w:pPr>
              <w:pStyle w:val="TAL"/>
              <w:rPr>
                <w:b/>
                <w:bCs/>
                <w:sz w:val="24"/>
              </w:rPr>
            </w:pPr>
            <w:r w:rsidRPr="002B369A">
              <w:rPr>
                <w:sz w:val="20"/>
              </w:rPr>
              <w:lastRenderedPageBreak/>
              <w:t>8.1</w:t>
            </w:r>
          </w:p>
        </w:tc>
        <w:tc>
          <w:tcPr>
            <w:tcW w:w="2162" w:type="dxa"/>
            <w:tcBorders>
              <w:left w:val="single" w:sz="12" w:space="0" w:color="auto"/>
              <w:right w:val="single" w:sz="12" w:space="0" w:color="auto"/>
            </w:tcBorders>
            <w:shd w:val="clear" w:color="auto" w:fill="auto"/>
          </w:tcPr>
          <w:p w14:paraId="1248F7E9" w14:textId="77777777" w:rsidR="000661DB" w:rsidRPr="002B369A" w:rsidRDefault="000661DB" w:rsidP="000661DB">
            <w:pPr>
              <w:pStyle w:val="TAL"/>
              <w:rPr>
                <w:sz w:val="20"/>
              </w:rPr>
            </w:pPr>
            <w:r w:rsidRPr="002B369A">
              <w:rPr>
                <w:sz w:val="20"/>
              </w:rPr>
              <w:t>Release 8 IMS/CS Work Items</w:t>
            </w:r>
          </w:p>
          <w:p w14:paraId="145B718D" w14:textId="77777777" w:rsidR="000661DB" w:rsidRPr="002B369A" w:rsidRDefault="000661DB" w:rsidP="000661DB">
            <w:pPr>
              <w:pStyle w:val="TAL"/>
              <w:rPr>
                <w:color w:val="0000FF"/>
                <w:sz w:val="20"/>
              </w:rPr>
            </w:pPr>
            <w:r w:rsidRPr="002B369A">
              <w:rPr>
                <w:color w:val="0000FF"/>
                <w:sz w:val="20"/>
              </w:rPr>
              <w:t>[IMS-CCR-IWIP]</w:t>
            </w:r>
          </w:p>
          <w:p w14:paraId="131FE1C7" w14:textId="77777777" w:rsidR="000661DB" w:rsidRPr="002B369A" w:rsidRDefault="000661DB" w:rsidP="000661DB">
            <w:pPr>
              <w:pStyle w:val="TAL"/>
              <w:rPr>
                <w:color w:val="0000FF"/>
                <w:sz w:val="20"/>
              </w:rPr>
            </w:pPr>
            <w:r w:rsidRPr="002B369A">
              <w:rPr>
                <w:color w:val="0000FF"/>
                <w:sz w:val="20"/>
              </w:rPr>
              <w:t>[IMS-CCR-IWCS]</w:t>
            </w:r>
          </w:p>
          <w:p w14:paraId="49254192" w14:textId="77777777" w:rsidR="000661DB" w:rsidRPr="002B369A" w:rsidRDefault="000661DB" w:rsidP="000661DB">
            <w:pPr>
              <w:pStyle w:val="TAL"/>
              <w:rPr>
                <w:color w:val="0000FF"/>
                <w:sz w:val="20"/>
              </w:rPr>
            </w:pPr>
            <w:r w:rsidRPr="002B369A">
              <w:rPr>
                <w:color w:val="0000FF"/>
                <w:sz w:val="20"/>
              </w:rPr>
              <w:t>[IMS-CCR-Mn]</w:t>
            </w:r>
          </w:p>
          <w:p w14:paraId="3551534F" w14:textId="77777777" w:rsidR="000661DB" w:rsidRPr="002B369A" w:rsidRDefault="000661DB" w:rsidP="000661DB">
            <w:pPr>
              <w:pStyle w:val="TAL"/>
              <w:rPr>
                <w:color w:val="0000FF"/>
                <w:sz w:val="20"/>
              </w:rPr>
            </w:pPr>
            <w:r w:rsidRPr="002B369A">
              <w:rPr>
                <w:color w:val="0000FF"/>
                <w:sz w:val="20"/>
              </w:rPr>
              <w:t>[FBI]</w:t>
            </w:r>
          </w:p>
          <w:p w14:paraId="0BF5CC4D" w14:textId="77777777" w:rsidR="000661DB" w:rsidRPr="002B369A" w:rsidRDefault="000661DB" w:rsidP="000661DB">
            <w:pPr>
              <w:pStyle w:val="TAL"/>
              <w:rPr>
                <w:color w:val="0000FF"/>
                <w:sz w:val="20"/>
              </w:rPr>
            </w:pPr>
            <w:r w:rsidRPr="002B369A">
              <w:rPr>
                <w:color w:val="0000FF"/>
                <w:sz w:val="20"/>
              </w:rPr>
              <w:t>[PktCbl-Intw]</w:t>
            </w:r>
          </w:p>
          <w:p w14:paraId="6FAB6E33" w14:textId="77777777" w:rsidR="000661DB" w:rsidRPr="002B369A" w:rsidRDefault="000661DB" w:rsidP="000661DB">
            <w:pPr>
              <w:pStyle w:val="TAL"/>
              <w:rPr>
                <w:color w:val="0000FF"/>
                <w:sz w:val="20"/>
              </w:rPr>
            </w:pPr>
            <w:r w:rsidRPr="002B369A">
              <w:rPr>
                <w:color w:val="0000FF"/>
                <w:sz w:val="20"/>
              </w:rPr>
              <w:t>[ExtSIPI]</w:t>
            </w:r>
          </w:p>
          <w:p w14:paraId="1EAF9EA1" w14:textId="77777777" w:rsidR="000661DB" w:rsidRPr="002B369A" w:rsidRDefault="000661DB" w:rsidP="000661DB">
            <w:pPr>
              <w:pStyle w:val="TAL"/>
              <w:rPr>
                <w:color w:val="0000FF"/>
                <w:sz w:val="20"/>
              </w:rPr>
            </w:pPr>
            <w:r w:rsidRPr="002B369A">
              <w:rPr>
                <w:color w:val="0000FF"/>
                <w:sz w:val="20"/>
              </w:rPr>
              <w:t>[FBI2-IOPSI]</w:t>
            </w:r>
          </w:p>
          <w:p w14:paraId="526542F4" w14:textId="77777777" w:rsidR="000661DB" w:rsidRPr="002B369A" w:rsidRDefault="000661DB" w:rsidP="000661DB">
            <w:pPr>
              <w:pStyle w:val="TAL"/>
              <w:rPr>
                <w:color w:val="0000FF"/>
                <w:sz w:val="20"/>
              </w:rPr>
            </w:pPr>
            <w:r w:rsidRPr="002B369A">
              <w:rPr>
                <w:color w:val="0000FF"/>
                <w:sz w:val="20"/>
              </w:rPr>
              <w:t>[SIP_Nc]</w:t>
            </w:r>
          </w:p>
          <w:p w14:paraId="11C67AE3" w14:textId="77777777" w:rsidR="000661DB" w:rsidRPr="002B369A" w:rsidRDefault="000661DB" w:rsidP="000661DB">
            <w:pPr>
              <w:pStyle w:val="TAL"/>
              <w:rPr>
                <w:color w:val="0000FF"/>
                <w:sz w:val="20"/>
              </w:rPr>
            </w:pPr>
            <w:r w:rsidRPr="002B369A">
              <w:rPr>
                <w:color w:val="0000FF"/>
                <w:sz w:val="20"/>
              </w:rPr>
              <w:t>[UUSIW]</w:t>
            </w:r>
          </w:p>
          <w:p w14:paraId="06650DB1" w14:textId="77777777" w:rsidR="000661DB" w:rsidRPr="002B369A" w:rsidRDefault="000661DB" w:rsidP="000661DB">
            <w:pPr>
              <w:pStyle w:val="TAL"/>
              <w:rPr>
                <w:color w:val="0000FF"/>
                <w:sz w:val="20"/>
              </w:rPr>
            </w:pPr>
            <w:r w:rsidRPr="002B369A">
              <w:rPr>
                <w:color w:val="0000FF"/>
                <w:sz w:val="20"/>
              </w:rPr>
              <w:t>[MAINT_R1]</w:t>
            </w:r>
          </w:p>
          <w:p w14:paraId="6DCAEDC1" w14:textId="77777777" w:rsidR="000661DB" w:rsidRPr="002B369A" w:rsidRDefault="000661DB" w:rsidP="000661DB">
            <w:pPr>
              <w:pStyle w:val="TAL"/>
              <w:rPr>
                <w:color w:val="0000FF"/>
                <w:sz w:val="20"/>
              </w:rPr>
            </w:pPr>
            <w:r w:rsidRPr="002B369A">
              <w:rPr>
                <w:color w:val="0000FF"/>
                <w:sz w:val="20"/>
              </w:rPr>
              <w:t>[MAINT_R2]</w:t>
            </w:r>
          </w:p>
          <w:p w14:paraId="1D0FF6A2" w14:textId="77777777" w:rsidR="000661DB" w:rsidRPr="002B369A" w:rsidRDefault="000661DB" w:rsidP="000661DB">
            <w:pPr>
              <w:pStyle w:val="TAL"/>
              <w:rPr>
                <w:color w:val="0000FF"/>
                <w:sz w:val="20"/>
              </w:rPr>
            </w:pPr>
            <w:r w:rsidRPr="002B369A">
              <w:rPr>
                <w:color w:val="0000FF"/>
                <w:sz w:val="20"/>
              </w:rPr>
              <w:t>[REDOC_TIS-C3]</w:t>
            </w:r>
          </w:p>
          <w:p w14:paraId="08755F86" w14:textId="77777777" w:rsidR="000661DB" w:rsidRPr="002B369A" w:rsidRDefault="000661DB" w:rsidP="000661DB">
            <w:pPr>
              <w:pStyle w:val="TAL"/>
              <w:rPr>
                <w:color w:val="0000FF"/>
                <w:sz w:val="20"/>
              </w:rPr>
            </w:pPr>
            <w:r w:rsidRPr="002B369A">
              <w:rPr>
                <w:color w:val="0000FF"/>
                <w:sz w:val="20"/>
              </w:rPr>
              <w:t>[Overlap]</w:t>
            </w:r>
          </w:p>
          <w:p w14:paraId="19DE53C6" w14:textId="77777777" w:rsidR="000661DB" w:rsidRPr="002B369A" w:rsidRDefault="000661DB" w:rsidP="000661DB">
            <w:pPr>
              <w:pStyle w:val="TAL"/>
              <w:rPr>
                <w:color w:val="0000FF"/>
                <w:sz w:val="20"/>
              </w:rPr>
            </w:pPr>
            <w:r w:rsidRPr="002B369A">
              <w:rPr>
                <w:color w:val="0000FF"/>
                <w:sz w:val="20"/>
              </w:rPr>
              <w:t>[CW_IMS]</w:t>
            </w:r>
          </w:p>
          <w:p w14:paraId="0140A056" w14:textId="77777777" w:rsidR="000661DB" w:rsidRPr="002B369A" w:rsidRDefault="000661DB" w:rsidP="000661DB">
            <w:pPr>
              <w:pStyle w:val="TAL"/>
              <w:rPr>
                <w:color w:val="0000FF"/>
                <w:sz w:val="20"/>
              </w:rPr>
            </w:pPr>
            <w:r w:rsidRPr="002B369A">
              <w:rPr>
                <w:color w:val="0000FF"/>
                <w:sz w:val="20"/>
              </w:rPr>
              <w:t>[CCBS_CCNR]</w:t>
            </w:r>
          </w:p>
          <w:p w14:paraId="2753A8B5" w14:textId="77777777" w:rsidR="000661DB" w:rsidRPr="002B369A" w:rsidRDefault="000661DB" w:rsidP="000661DB">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0661DB" w:rsidRPr="002B369A" w:rsidRDefault="000661DB" w:rsidP="000661DB">
            <w:pPr>
              <w:pStyle w:val="TAL"/>
              <w:rPr>
                <w:color w:val="0000FF"/>
                <w:sz w:val="20"/>
                <w:lang w:eastAsia="zh-CN"/>
              </w:rPr>
            </w:pPr>
            <w:r w:rsidRPr="002B369A">
              <w:rPr>
                <w:color w:val="0000FF"/>
                <w:sz w:val="20"/>
                <w:lang w:eastAsia="zh-CN"/>
              </w:rPr>
              <w:t>[MESSIW]</w:t>
            </w:r>
          </w:p>
          <w:p w14:paraId="624D8D4A" w14:textId="77777777" w:rsidR="000661DB" w:rsidRPr="002B369A" w:rsidRDefault="000661DB" w:rsidP="000661DB">
            <w:pPr>
              <w:pStyle w:val="TAL"/>
              <w:rPr>
                <w:color w:val="0000FF"/>
                <w:sz w:val="20"/>
              </w:rPr>
            </w:pPr>
            <w:r w:rsidRPr="002B369A">
              <w:rPr>
                <w:color w:val="0000FF"/>
                <w:sz w:val="20"/>
              </w:rPr>
              <w:t>[MTSI_eMHI]</w:t>
            </w:r>
          </w:p>
          <w:p w14:paraId="54323363" w14:textId="77777777" w:rsidR="000661DB" w:rsidRPr="002B369A" w:rsidRDefault="000661DB" w:rsidP="000661DB">
            <w:pPr>
              <w:pStyle w:val="TAL"/>
              <w:rPr>
                <w:color w:val="0000FF"/>
                <w:sz w:val="20"/>
              </w:rPr>
            </w:pPr>
            <w:r w:rsidRPr="002B369A">
              <w:rPr>
                <w:color w:val="0000FF"/>
                <w:sz w:val="20"/>
              </w:rPr>
              <w:t>[AoIP-CN]</w:t>
            </w:r>
          </w:p>
          <w:p w14:paraId="24EA3F33" w14:textId="77777777" w:rsidR="000661DB" w:rsidRPr="002B369A" w:rsidRDefault="000661DB" w:rsidP="000661DB">
            <w:pPr>
              <w:pStyle w:val="TAL"/>
              <w:rPr>
                <w:color w:val="0000FF"/>
                <w:sz w:val="20"/>
                <w:lang w:eastAsia="zh-CN"/>
              </w:rPr>
            </w:pPr>
            <w:r w:rsidRPr="002B369A">
              <w:rPr>
                <w:color w:val="0000FF"/>
                <w:sz w:val="20"/>
                <w:lang w:eastAsia="zh-CN"/>
              </w:rPr>
              <w:t>[ICSRA]</w:t>
            </w:r>
          </w:p>
          <w:p w14:paraId="49874006" w14:textId="77777777" w:rsidR="000661DB" w:rsidRPr="002B369A" w:rsidRDefault="000661DB" w:rsidP="000661DB">
            <w:pPr>
              <w:pStyle w:val="TAL"/>
              <w:rPr>
                <w:color w:val="0000FF"/>
                <w:sz w:val="20"/>
              </w:rPr>
            </w:pPr>
            <w:r w:rsidRPr="002B369A">
              <w:rPr>
                <w:color w:val="0000FF"/>
                <w:sz w:val="20"/>
              </w:rPr>
              <w:t>[CAT_SS]</w:t>
            </w:r>
          </w:p>
          <w:p w14:paraId="64AFFE5E" w14:textId="77777777" w:rsidR="000661DB" w:rsidRPr="008F37F9" w:rsidRDefault="000661DB" w:rsidP="000661DB">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0661DB" w:rsidRPr="0040318B" w:rsidRDefault="000661DB" w:rsidP="000661DB">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0661DB" w:rsidRPr="0040318B" w:rsidRDefault="000661DB" w:rsidP="000661DB">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0661DB" w:rsidRPr="00FD42B2" w:rsidRDefault="000661DB" w:rsidP="000661DB">
            <w:pPr>
              <w:pStyle w:val="TAL"/>
              <w:rPr>
                <w:sz w:val="20"/>
              </w:rPr>
            </w:pPr>
          </w:p>
        </w:tc>
      </w:tr>
      <w:tr w:rsidR="000661DB"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0661DB" w:rsidRPr="008F37F9" w:rsidRDefault="000661DB" w:rsidP="000661DB">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0661DB" w:rsidRPr="002B369A" w:rsidRDefault="000661DB" w:rsidP="000661DB">
            <w:pPr>
              <w:pStyle w:val="TAL"/>
              <w:rPr>
                <w:sz w:val="20"/>
              </w:rPr>
            </w:pPr>
            <w:r w:rsidRPr="002B369A">
              <w:rPr>
                <w:sz w:val="20"/>
              </w:rPr>
              <w:t>Release 8 Packet Core Work Items</w:t>
            </w:r>
          </w:p>
          <w:p w14:paraId="74F14278" w14:textId="77777777" w:rsidR="000661DB" w:rsidRPr="002B369A" w:rsidRDefault="000661DB" w:rsidP="000661DB">
            <w:pPr>
              <w:pStyle w:val="TAL"/>
              <w:rPr>
                <w:color w:val="0000FF"/>
                <w:sz w:val="20"/>
              </w:rPr>
            </w:pPr>
            <w:r w:rsidRPr="002B369A">
              <w:rPr>
                <w:color w:val="0000FF"/>
                <w:sz w:val="20"/>
              </w:rPr>
              <w:t>[MBMS]</w:t>
            </w:r>
          </w:p>
          <w:p w14:paraId="668FE60F" w14:textId="77777777" w:rsidR="000661DB" w:rsidRPr="002B369A" w:rsidRDefault="000661DB" w:rsidP="000661DB">
            <w:pPr>
              <w:pStyle w:val="TAL"/>
              <w:rPr>
                <w:color w:val="0000FF"/>
                <w:sz w:val="20"/>
              </w:rPr>
            </w:pPr>
            <w:r w:rsidRPr="002B369A">
              <w:rPr>
                <w:color w:val="0000FF"/>
                <w:sz w:val="20"/>
              </w:rPr>
              <w:t>[PCC]</w:t>
            </w:r>
          </w:p>
          <w:p w14:paraId="3979C004" w14:textId="77777777" w:rsidR="000661DB" w:rsidRPr="002B369A" w:rsidRDefault="000661DB" w:rsidP="000661DB">
            <w:pPr>
              <w:pStyle w:val="TAL"/>
              <w:rPr>
                <w:color w:val="0000FF"/>
                <w:sz w:val="20"/>
                <w:lang w:val="nb-NO"/>
              </w:rPr>
            </w:pPr>
            <w:r w:rsidRPr="002B369A">
              <w:rPr>
                <w:color w:val="0000FF"/>
                <w:sz w:val="20"/>
                <w:lang w:val="nb-NO"/>
              </w:rPr>
              <w:t>[DIAMGi]</w:t>
            </w:r>
          </w:p>
          <w:p w14:paraId="0EC828E1" w14:textId="77777777" w:rsidR="000661DB" w:rsidRPr="002B369A" w:rsidRDefault="000661DB" w:rsidP="000661DB">
            <w:pPr>
              <w:pStyle w:val="TAL"/>
              <w:rPr>
                <w:color w:val="0000FF"/>
                <w:sz w:val="20"/>
                <w:lang w:val="nb-NO"/>
              </w:rPr>
            </w:pPr>
            <w:r w:rsidRPr="002B369A">
              <w:rPr>
                <w:color w:val="0000FF"/>
                <w:sz w:val="20"/>
                <w:lang w:val="nb-NO"/>
              </w:rPr>
              <w:t>[DIAMWi]</w:t>
            </w:r>
          </w:p>
          <w:p w14:paraId="2FD507E5" w14:textId="77777777" w:rsidR="000661DB" w:rsidRPr="002B369A" w:rsidRDefault="000661DB" w:rsidP="000661DB">
            <w:pPr>
              <w:pStyle w:val="TAL"/>
              <w:rPr>
                <w:color w:val="0000FF"/>
                <w:sz w:val="20"/>
              </w:rPr>
            </w:pPr>
            <w:r w:rsidRPr="002B369A">
              <w:rPr>
                <w:color w:val="0000FF"/>
                <w:sz w:val="20"/>
              </w:rPr>
              <w:t>[SAES-St3-PCC]</w:t>
            </w:r>
          </w:p>
          <w:p w14:paraId="1A9CB2F6" w14:textId="77777777" w:rsidR="000661DB" w:rsidRPr="002B369A" w:rsidRDefault="000661DB" w:rsidP="000661DB">
            <w:pPr>
              <w:pStyle w:val="TAL"/>
              <w:rPr>
                <w:color w:val="0000FF"/>
                <w:sz w:val="20"/>
              </w:rPr>
            </w:pPr>
            <w:r w:rsidRPr="002B369A">
              <w:rPr>
                <w:color w:val="0000FF"/>
                <w:sz w:val="20"/>
              </w:rPr>
              <w:t>[SAES-St3-intwk]</w:t>
            </w:r>
          </w:p>
          <w:p w14:paraId="088A47E2" w14:textId="77777777" w:rsidR="000661DB" w:rsidRPr="008F37F9" w:rsidRDefault="000661DB" w:rsidP="000661DB">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0661DB" w:rsidRPr="0040318B" w:rsidRDefault="000661DB" w:rsidP="000661DB">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0661DB" w:rsidRPr="0040318B" w:rsidRDefault="000661DB" w:rsidP="000661DB">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0661DB" w:rsidRPr="00FD42B2" w:rsidRDefault="000661DB" w:rsidP="000661DB">
            <w:pPr>
              <w:pStyle w:val="TAL"/>
              <w:rPr>
                <w:sz w:val="20"/>
              </w:rPr>
            </w:pPr>
          </w:p>
        </w:tc>
      </w:tr>
      <w:tr w:rsidR="000661DB"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0661DB" w:rsidRPr="00C97728" w:rsidRDefault="000661DB" w:rsidP="000661DB">
            <w:pPr>
              <w:pStyle w:val="TAL"/>
              <w:rPr>
                <w:b/>
                <w:bCs/>
                <w:sz w:val="20"/>
              </w:rPr>
            </w:pPr>
            <w:r>
              <w:rPr>
                <w:b/>
                <w:bCs/>
                <w:sz w:val="24"/>
              </w:rPr>
              <w:t>9</w:t>
            </w:r>
          </w:p>
        </w:tc>
        <w:tc>
          <w:tcPr>
            <w:tcW w:w="2162" w:type="dxa"/>
            <w:tcBorders>
              <w:left w:val="single" w:sz="12" w:space="0" w:color="auto"/>
              <w:right w:val="single" w:sz="12" w:space="0" w:color="auto"/>
            </w:tcBorders>
            <w:shd w:val="clear" w:color="auto" w:fill="F7CAAC"/>
          </w:tcPr>
          <w:p w14:paraId="1ADC3718" w14:textId="77777777" w:rsidR="000661DB" w:rsidRPr="00C97728" w:rsidRDefault="000661DB" w:rsidP="000661DB">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0661DB" w:rsidRPr="008F37F9" w:rsidRDefault="000661DB" w:rsidP="000661DB">
            <w:pPr>
              <w:pStyle w:val="TAL"/>
              <w:rPr>
                <w:b/>
                <w:bCs/>
                <w:sz w:val="24"/>
              </w:rPr>
            </w:pPr>
            <w:r w:rsidRPr="00895F55">
              <w:rPr>
                <w:sz w:val="20"/>
              </w:rPr>
              <w:lastRenderedPageBreak/>
              <w:t>9.1</w:t>
            </w:r>
          </w:p>
        </w:tc>
        <w:tc>
          <w:tcPr>
            <w:tcW w:w="2162" w:type="dxa"/>
            <w:tcBorders>
              <w:left w:val="single" w:sz="12" w:space="0" w:color="auto"/>
              <w:right w:val="single" w:sz="12" w:space="0" w:color="auto"/>
            </w:tcBorders>
            <w:shd w:val="clear" w:color="auto" w:fill="auto"/>
          </w:tcPr>
          <w:p w14:paraId="67FCDBF1" w14:textId="77777777" w:rsidR="000661DB" w:rsidRPr="00895F55" w:rsidRDefault="000661DB" w:rsidP="000661DB">
            <w:pPr>
              <w:pStyle w:val="TAL"/>
              <w:rPr>
                <w:sz w:val="20"/>
              </w:rPr>
            </w:pPr>
            <w:r w:rsidRPr="00895F55">
              <w:rPr>
                <w:sz w:val="20"/>
              </w:rPr>
              <w:t>Release 9 IMS/CS Work Items</w:t>
            </w:r>
          </w:p>
          <w:p w14:paraId="6A8E8E54" w14:textId="77777777" w:rsidR="000661DB" w:rsidRPr="00895F55" w:rsidRDefault="000661DB" w:rsidP="000661DB">
            <w:pPr>
              <w:pStyle w:val="TAL"/>
              <w:rPr>
                <w:color w:val="0000FF"/>
                <w:sz w:val="20"/>
              </w:rPr>
            </w:pPr>
            <w:r w:rsidRPr="00895F55">
              <w:rPr>
                <w:color w:val="0000FF"/>
                <w:sz w:val="20"/>
              </w:rPr>
              <w:t>[IMS-CCR-IWIP]</w:t>
            </w:r>
          </w:p>
          <w:p w14:paraId="79F72E4A" w14:textId="77777777" w:rsidR="000661DB" w:rsidRPr="00895F55" w:rsidRDefault="000661DB" w:rsidP="000661DB">
            <w:pPr>
              <w:pStyle w:val="TAL"/>
              <w:rPr>
                <w:color w:val="0000FF"/>
                <w:sz w:val="20"/>
              </w:rPr>
            </w:pPr>
            <w:r w:rsidRPr="00895F55">
              <w:rPr>
                <w:color w:val="0000FF"/>
                <w:sz w:val="20"/>
              </w:rPr>
              <w:t>[IMS-CCR-IWCS]</w:t>
            </w:r>
          </w:p>
          <w:p w14:paraId="1AB7BDCD" w14:textId="77777777" w:rsidR="000661DB" w:rsidRPr="00895F55" w:rsidRDefault="000661DB" w:rsidP="000661DB">
            <w:pPr>
              <w:pStyle w:val="TAL"/>
              <w:rPr>
                <w:color w:val="0000FF"/>
                <w:sz w:val="20"/>
              </w:rPr>
            </w:pPr>
            <w:r w:rsidRPr="00895F55">
              <w:rPr>
                <w:color w:val="0000FF"/>
                <w:sz w:val="20"/>
              </w:rPr>
              <w:t>[FBI]</w:t>
            </w:r>
          </w:p>
          <w:p w14:paraId="15F93120" w14:textId="77777777" w:rsidR="000661DB" w:rsidRPr="00895F55" w:rsidRDefault="000661DB" w:rsidP="000661DB">
            <w:pPr>
              <w:pStyle w:val="TAL"/>
              <w:rPr>
                <w:color w:val="0000FF"/>
                <w:sz w:val="20"/>
              </w:rPr>
            </w:pPr>
            <w:r w:rsidRPr="00895F55">
              <w:rPr>
                <w:color w:val="0000FF"/>
                <w:sz w:val="20"/>
              </w:rPr>
              <w:t>[ExtSIPI]</w:t>
            </w:r>
          </w:p>
          <w:p w14:paraId="13DE4F53" w14:textId="77777777" w:rsidR="000661DB" w:rsidRPr="00895F55" w:rsidRDefault="000661DB" w:rsidP="000661DB">
            <w:pPr>
              <w:pStyle w:val="TAL"/>
              <w:rPr>
                <w:color w:val="0000FF"/>
                <w:sz w:val="20"/>
              </w:rPr>
            </w:pPr>
            <w:r w:rsidRPr="00895F55">
              <w:rPr>
                <w:color w:val="0000FF"/>
                <w:sz w:val="20"/>
              </w:rPr>
              <w:t>[SIP_Nc]</w:t>
            </w:r>
          </w:p>
          <w:p w14:paraId="5295ED8E" w14:textId="77777777" w:rsidR="000661DB" w:rsidRPr="00895F55" w:rsidRDefault="000661DB" w:rsidP="000661DB">
            <w:pPr>
              <w:pStyle w:val="TAL"/>
              <w:rPr>
                <w:color w:val="0000FF"/>
                <w:sz w:val="20"/>
              </w:rPr>
            </w:pPr>
            <w:r w:rsidRPr="00895F55">
              <w:rPr>
                <w:color w:val="0000FF"/>
                <w:sz w:val="20"/>
              </w:rPr>
              <w:t>[CS-IBCF]</w:t>
            </w:r>
          </w:p>
          <w:p w14:paraId="5CC74896" w14:textId="77777777" w:rsidR="000661DB" w:rsidRPr="00895F55" w:rsidRDefault="000661DB" w:rsidP="000661DB">
            <w:pPr>
              <w:pStyle w:val="TAL"/>
              <w:rPr>
                <w:color w:val="0000FF"/>
                <w:sz w:val="20"/>
              </w:rPr>
            </w:pPr>
            <w:r w:rsidRPr="00895F55">
              <w:rPr>
                <w:color w:val="0000FF"/>
                <w:sz w:val="20"/>
              </w:rPr>
              <w:t>[IMS_IBCF]</w:t>
            </w:r>
          </w:p>
          <w:p w14:paraId="643880D3" w14:textId="77777777" w:rsidR="000661DB" w:rsidRPr="00895F55" w:rsidRDefault="000661DB" w:rsidP="000661DB">
            <w:pPr>
              <w:pStyle w:val="TAL"/>
              <w:rPr>
                <w:color w:val="0000FF"/>
                <w:sz w:val="20"/>
              </w:rPr>
            </w:pPr>
            <w:r w:rsidRPr="00895F55">
              <w:rPr>
                <w:color w:val="0000FF"/>
                <w:sz w:val="20"/>
              </w:rPr>
              <w:t>[II-NNI]</w:t>
            </w:r>
          </w:p>
          <w:p w14:paraId="66B312CA" w14:textId="77777777" w:rsidR="000661DB" w:rsidRPr="00895F55" w:rsidRDefault="000661DB" w:rsidP="000661DB">
            <w:pPr>
              <w:pStyle w:val="TAL"/>
              <w:rPr>
                <w:color w:val="0000FF"/>
                <w:sz w:val="20"/>
              </w:rPr>
            </w:pPr>
            <w:r w:rsidRPr="00895F55">
              <w:rPr>
                <w:color w:val="0000FF"/>
                <w:sz w:val="20"/>
              </w:rPr>
              <w:t>[eIMS_RP]</w:t>
            </w:r>
          </w:p>
          <w:p w14:paraId="7EE4BE0C" w14:textId="77777777" w:rsidR="000661DB" w:rsidRPr="00895F55" w:rsidRDefault="000661DB" w:rsidP="000661DB">
            <w:pPr>
              <w:pStyle w:val="TAL"/>
              <w:rPr>
                <w:color w:val="0000FF"/>
                <w:sz w:val="20"/>
              </w:rPr>
            </w:pPr>
            <w:r w:rsidRPr="00895F55">
              <w:rPr>
                <w:color w:val="0000FF"/>
                <w:sz w:val="20"/>
              </w:rPr>
              <w:t>[IMS_EMER_GPRS_EPS-SRVCC]</w:t>
            </w:r>
          </w:p>
          <w:p w14:paraId="285BDD6E" w14:textId="77777777" w:rsidR="000661DB" w:rsidRPr="00895F55" w:rsidRDefault="000661DB" w:rsidP="000661DB">
            <w:pPr>
              <w:pStyle w:val="TAL"/>
              <w:rPr>
                <w:color w:val="0000FF"/>
                <w:sz w:val="20"/>
              </w:rPr>
            </w:pPr>
            <w:r w:rsidRPr="00895F55">
              <w:rPr>
                <w:color w:val="0000FF"/>
                <w:sz w:val="20"/>
              </w:rPr>
              <w:t>[MEDIASEC_CORE]</w:t>
            </w:r>
          </w:p>
          <w:p w14:paraId="674A7D3B" w14:textId="77777777" w:rsidR="000661DB" w:rsidRPr="008F37F9" w:rsidRDefault="000661DB" w:rsidP="000661DB">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0661DB" w:rsidRPr="00FD42B2" w:rsidRDefault="000661DB" w:rsidP="000661DB">
            <w:pPr>
              <w:pStyle w:val="TAL"/>
              <w:rPr>
                <w:sz w:val="20"/>
              </w:rPr>
            </w:pPr>
          </w:p>
        </w:tc>
      </w:tr>
      <w:tr w:rsidR="000661DB"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0661DB" w:rsidRPr="008F37F9" w:rsidRDefault="000661DB" w:rsidP="000661DB">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0661DB" w:rsidRPr="00E43A1A" w:rsidRDefault="000661DB" w:rsidP="000661DB">
            <w:pPr>
              <w:pStyle w:val="TAL"/>
              <w:rPr>
                <w:sz w:val="20"/>
              </w:rPr>
            </w:pPr>
            <w:r w:rsidRPr="00E43A1A">
              <w:rPr>
                <w:sz w:val="20"/>
              </w:rPr>
              <w:t>Release 9 Packet Core Work Items</w:t>
            </w:r>
          </w:p>
          <w:p w14:paraId="3CC0C1CA" w14:textId="77777777" w:rsidR="000661DB" w:rsidRPr="00E43A1A" w:rsidRDefault="000661DB" w:rsidP="000661DB">
            <w:pPr>
              <w:pStyle w:val="TAL"/>
              <w:rPr>
                <w:color w:val="0000FF"/>
                <w:sz w:val="20"/>
              </w:rPr>
            </w:pPr>
            <w:r w:rsidRPr="00E43A1A">
              <w:rPr>
                <w:color w:val="0000FF"/>
                <w:sz w:val="20"/>
              </w:rPr>
              <w:t>[MBMS]</w:t>
            </w:r>
          </w:p>
          <w:p w14:paraId="49D7412B" w14:textId="77777777" w:rsidR="000661DB" w:rsidRPr="00E43A1A" w:rsidRDefault="000661DB" w:rsidP="000661DB">
            <w:pPr>
              <w:pStyle w:val="TAL"/>
              <w:rPr>
                <w:color w:val="0000FF"/>
                <w:sz w:val="20"/>
              </w:rPr>
            </w:pPr>
            <w:r w:rsidRPr="00E43A1A">
              <w:rPr>
                <w:color w:val="0000FF"/>
                <w:sz w:val="20"/>
              </w:rPr>
              <w:t>[SAES-St3-PCC]</w:t>
            </w:r>
          </w:p>
          <w:p w14:paraId="61EBDFD7" w14:textId="77777777" w:rsidR="000661DB" w:rsidRPr="00E43A1A" w:rsidRDefault="000661DB" w:rsidP="000661DB">
            <w:pPr>
              <w:pStyle w:val="TAL"/>
              <w:rPr>
                <w:color w:val="0000FF"/>
                <w:sz w:val="20"/>
              </w:rPr>
            </w:pPr>
            <w:r w:rsidRPr="00E43A1A">
              <w:rPr>
                <w:color w:val="0000FF"/>
                <w:sz w:val="20"/>
              </w:rPr>
              <w:t>[MBMS_EPS]</w:t>
            </w:r>
          </w:p>
          <w:p w14:paraId="30F7376A" w14:textId="77777777" w:rsidR="000661DB" w:rsidRPr="00E43A1A" w:rsidRDefault="000661DB" w:rsidP="000661DB">
            <w:pPr>
              <w:pStyle w:val="TAL"/>
              <w:rPr>
                <w:color w:val="0000FF"/>
                <w:sz w:val="20"/>
              </w:rPr>
            </w:pPr>
            <w:r w:rsidRPr="00E43A1A">
              <w:rPr>
                <w:color w:val="0000FF"/>
                <w:sz w:val="20"/>
              </w:rPr>
              <w:t>[IMS_EMER_GPRS_EPS]</w:t>
            </w:r>
          </w:p>
          <w:p w14:paraId="17159E19" w14:textId="77777777" w:rsidR="000661DB" w:rsidRPr="00E43A1A" w:rsidRDefault="000661DB" w:rsidP="000661DB">
            <w:pPr>
              <w:pStyle w:val="TAL"/>
              <w:rPr>
                <w:color w:val="0000FF"/>
                <w:sz w:val="20"/>
              </w:rPr>
            </w:pPr>
            <w:r w:rsidRPr="00E43A1A">
              <w:rPr>
                <w:color w:val="0000FF"/>
                <w:sz w:val="20"/>
              </w:rPr>
              <w:t>[PCC-Enh]</w:t>
            </w:r>
          </w:p>
          <w:p w14:paraId="335EEE96" w14:textId="77777777" w:rsidR="000661DB" w:rsidRPr="008F37F9" w:rsidRDefault="000661DB" w:rsidP="000661DB">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0661DB" w:rsidRPr="00FD42B2" w:rsidRDefault="000661DB" w:rsidP="000661DB">
            <w:pPr>
              <w:pStyle w:val="TAL"/>
              <w:rPr>
                <w:sz w:val="20"/>
              </w:rPr>
            </w:pPr>
          </w:p>
        </w:tc>
      </w:tr>
      <w:tr w:rsidR="000661DB"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0661DB" w:rsidRPr="00C97728" w:rsidRDefault="000661DB" w:rsidP="000661DB">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0661DB" w:rsidRPr="00C97728" w:rsidRDefault="000661DB" w:rsidP="000661DB">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0661DB" w:rsidRPr="008F37F9" w:rsidRDefault="000661DB" w:rsidP="000661DB">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0661DB" w:rsidRPr="00450BD0" w:rsidRDefault="000661DB" w:rsidP="000661DB">
            <w:pPr>
              <w:pStyle w:val="TAL"/>
              <w:rPr>
                <w:sz w:val="20"/>
              </w:rPr>
            </w:pPr>
            <w:r w:rsidRPr="00450BD0">
              <w:rPr>
                <w:sz w:val="20"/>
              </w:rPr>
              <w:t>Release 10 IMS/CS Work Items</w:t>
            </w:r>
          </w:p>
          <w:p w14:paraId="4BF5BB83" w14:textId="77777777" w:rsidR="000661DB" w:rsidRPr="00450BD0" w:rsidRDefault="000661DB" w:rsidP="000661DB">
            <w:pPr>
              <w:pStyle w:val="TAL"/>
              <w:rPr>
                <w:color w:val="0000FF"/>
                <w:sz w:val="20"/>
              </w:rPr>
            </w:pPr>
            <w:r w:rsidRPr="00450BD0">
              <w:rPr>
                <w:color w:val="0000FF"/>
                <w:sz w:val="20"/>
              </w:rPr>
              <w:t>[IMS-CCR-IWIP]</w:t>
            </w:r>
          </w:p>
          <w:p w14:paraId="2D276E7A" w14:textId="77777777" w:rsidR="000661DB" w:rsidRPr="00450BD0" w:rsidRDefault="000661DB" w:rsidP="000661DB">
            <w:pPr>
              <w:pStyle w:val="TAL"/>
              <w:rPr>
                <w:color w:val="0000FF"/>
                <w:sz w:val="20"/>
              </w:rPr>
            </w:pPr>
            <w:r w:rsidRPr="00450BD0">
              <w:rPr>
                <w:color w:val="0000FF"/>
                <w:sz w:val="20"/>
              </w:rPr>
              <w:t>[IMS-CCR-IWCS]</w:t>
            </w:r>
          </w:p>
          <w:p w14:paraId="5CC608A6" w14:textId="77777777" w:rsidR="000661DB" w:rsidRPr="00450BD0" w:rsidRDefault="000661DB" w:rsidP="000661DB">
            <w:pPr>
              <w:pStyle w:val="TAL"/>
              <w:rPr>
                <w:color w:val="0000FF"/>
                <w:sz w:val="20"/>
              </w:rPr>
            </w:pPr>
            <w:r w:rsidRPr="00450BD0">
              <w:rPr>
                <w:color w:val="0000FF"/>
                <w:sz w:val="20"/>
              </w:rPr>
              <w:t>[CPM-SMS]</w:t>
            </w:r>
          </w:p>
          <w:p w14:paraId="3446A956" w14:textId="77777777" w:rsidR="000661DB" w:rsidRPr="00450BD0" w:rsidRDefault="000661DB" w:rsidP="000661DB">
            <w:pPr>
              <w:pStyle w:val="TAL"/>
              <w:rPr>
                <w:color w:val="0000FF"/>
                <w:sz w:val="20"/>
              </w:rPr>
            </w:pPr>
            <w:r w:rsidRPr="00450BD0">
              <w:rPr>
                <w:color w:val="0000FF"/>
                <w:sz w:val="20"/>
              </w:rPr>
              <w:t>[OMR]</w:t>
            </w:r>
          </w:p>
          <w:p w14:paraId="15DB2AB3" w14:textId="77777777" w:rsidR="000661DB" w:rsidRPr="00450BD0" w:rsidRDefault="000661DB" w:rsidP="000661DB">
            <w:pPr>
              <w:pStyle w:val="TAL"/>
              <w:rPr>
                <w:color w:val="0000FF"/>
                <w:sz w:val="20"/>
              </w:rPr>
            </w:pPr>
            <w:r w:rsidRPr="00450BD0">
              <w:rPr>
                <w:color w:val="0000FF"/>
                <w:sz w:val="20"/>
              </w:rPr>
              <w:t>[II-NNI2]</w:t>
            </w:r>
          </w:p>
          <w:p w14:paraId="1401E26E" w14:textId="77777777" w:rsidR="000661DB" w:rsidRPr="00450BD0" w:rsidRDefault="000661DB" w:rsidP="000661DB">
            <w:pPr>
              <w:pStyle w:val="TAL"/>
              <w:rPr>
                <w:color w:val="0000FF"/>
                <w:sz w:val="20"/>
              </w:rPr>
            </w:pPr>
            <w:r w:rsidRPr="00450BD0">
              <w:rPr>
                <w:color w:val="0000FF"/>
                <w:sz w:val="20"/>
              </w:rPr>
              <w:t>[CCNL]</w:t>
            </w:r>
          </w:p>
          <w:p w14:paraId="275861CA" w14:textId="77777777" w:rsidR="000661DB" w:rsidRPr="00450BD0" w:rsidRDefault="000661DB" w:rsidP="000661DB">
            <w:pPr>
              <w:pStyle w:val="TAL"/>
              <w:rPr>
                <w:color w:val="0000FF"/>
                <w:sz w:val="20"/>
              </w:rPr>
            </w:pPr>
            <w:r w:rsidRPr="00450BD0">
              <w:rPr>
                <w:color w:val="0000FF"/>
                <w:sz w:val="20"/>
              </w:rPr>
              <w:t>[ECSRA_LAA-CN] – IMS/CS</w:t>
            </w:r>
          </w:p>
          <w:p w14:paraId="04AC5555" w14:textId="77777777" w:rsidR="000661DB" w:rsidRPr="000425BD" w:rsidRDefault="000661DB" w:rsidP="000661DB">
            <w:pPr>
              <w:pStyle w:val="TAL"/>
              <w:rPr>
                <w:color w:val="0000FF"/>
                <w:sz w:val="20"/>
                <w:lang w:val="es-ES"/>
              </w:rPr>
            </w:pPr>
            <w:r w:rsidRPr="000425BD">
              <w:rPr>
                <w:color w:val="0000FF"/>
                <w:sz w:val="20"/>
                <w:lang w:val="es-ES"/>
              </w:rPr>
              <w:t>[NNI_DV]</w:t>
            </w:r>
          </w:p>
          <w:p w14:paraId="62525446" w14:textId="77777777" w:rsidR="000661DB" w:rsidRPr="000425BD" w:rsidRDefault="000661DB" w:rsidP="000661DB">
            <w:pPr>
              <w:pStyle w:val="TAL"/>
              <w:rPr>
                <w:color w:val="0000FF"/>
                <w:sz w:val="20"/>
                <w:lang w:val="es-ES" w:eastAsia="zh-CN"/>
              </w:rPr>
            </w:pPr>
            <w:r w:rsidRPr="000425BD">
              <w:rPr>
                <w:color w:val="0000FF"/>
                <w:sz w:val="20"/>
                <w:lang w:val="es-ES" w:eastAsia="zh-CN"/>
              </w:rPr>
              <w:t>[CIIC_ES]</w:t>
            </w:r>
          </w:p>
          <w:p w14:paraId="0B77FCB1" w14:textId="77777777" w:rsidR="000661DB" w:rsidRPr="00E53F7E" w:rsidRDefault="000661DB" w:rsidP="000661DB">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0661DB" w:rsidRPr="00E53F7E" w:rsidRDefault="000661DB" w:rsidP="000661DB">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0661DB" w:rsidRPr="00E53F7E" w:rsidRDefault="000661DB" w:rsidP="000661DB">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0661DB" w:rsidRPr="00E53F7E" w:rsidRDefault="000661DB" w:rsidP="000661DB">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0661DB" w:rsidRPr="00E53F7E" w:rsidRDefault="000661DB" w:rsidP="000661DB">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0661DB" w:rsidRPr="00FD42B2" w:rsidRDefault="000661DB" w:rsidP="000661DB">
            <w:pPr>
              <w:pStyle w:val="TAL"/>
              <w:rPr>
                <w:sz w:val="20"/>
              </w:rPr>
            </w:pPr>
          </w:p>
        </w:tc>
      </w:tr>
      <w:tr w:rsidR="000661DB"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0661DB" w:rsidRPr="008F37F9" w:rsidRDefault="000661DB" w:rsidP="000661DB">
            <w:pPr>
              <w:pStyle w:val="TAL"/>
              <w:rPr>
                <w:b/>
                <w:bCs/>
                <w:sz w:val="24"/>
              </w:rPr>
            </w:pPr>
            <w:r w:rsidRPr="00450BD0">
              <w:rPr>
                <w:sz w:val="20"/>
              </w:rPr>
              <w:lastRenderedPageBreak/>
              <w:t>10.2</w:t>
            </w:r>
          </w:p>
        </w:tc>
        <w:tc>
          <w:tcPr>
            <w:tcW w:w="2162" w:type="dxa"/>
            <w:tcBorders>
              <w:left w:val="single" w:sz="12" w:space="0" w:color="auto"/>
              <w:right w:val="single" w:sz="12" w:space="0" w:color="auto"/>
            </w:tcBorders>
            <w:shd w:val="clear" w:color="auto" w:fill="auto"/>
          </w:tcPr>
          <w:p w14:paraId="4D433CA7" w14:textId="77777777" w:rsidR="000661DB" w:rsidRPr="00450BD0" w:rsidRDefault="000661DB" w:rsidP="000661DB">
            <w:pPr>
              <w:pStyle w:val="TAL"/>
              <w:rPr>
                <w:sz w:val="20"/>
              </w:rPr>
            </w:pPr>
            <w:r w:rsidRPr="00450BD0">
              <w:rPr>
                <w:sz w:val="20"/>
              </w:rPr>
              <w:t>Release 10 Packet Core Work Items</w:t>
            </w:r>
          </w:p>
          <w:p w14:paraId="277AB068" w14:textId="77777777" w:rsidR="000661DB" w:rsidRPr="00450BD0" w:rsidRDefault="000661DB" w:rsidP="000661DB">
            <w:pPr>
              <w:pStyle w:val="TAL"/>
              <w:rPr>
                <w:color w:val="0000FF"/>
                <w:sz w:val="20"/>
              </w:rPr>
            </w:pPr>
            <w:r w:rsidRPr="00450BD0">
              <w:rPr>
                <w:color w:val="0000FF"/>
                <w:sz w:val="20"/>
              </w:rPr>
              <w:t>[SAES-St3-PCC]</w:t>
            </w:r>
          </w:p>
          <w:p w14:paraId="28CE422D" w14:textId="77777777" w:rsidR="000661DB" w:rsidRPr="00450BD0" w:rsidRDefault="000661DB" w:rsidP="000661DB">
            <w:pPr>
              <w:pStyle w:val="TAL"/>
              <w:rPr>
                <w:color w:val="0000FF"/>
                <w:sz w:val="20"/>
              </w:rPr>
            </w:pPr>
            <w:r w:rsidRPr="00450BD0">
              <w:rPr>
                <w:color w:val="0000FF"/>
                <w:sz w:val="20"/>
              </w:rPr>
              <w:t>[SAES-St3-intwk]</w:t>
            </w:r>
          </w:p>
          <w:p w14:paraId="0BCD7B43" w14:textId="77777777" w:rsidR="000661DB" w:rsidRPr="00450BD0" w:rsidRDefault="000661DB" w:rsidP="000661DB">
            <w:pPr>
              <w:pStyle w:val="TAL"/>
              <w:rPr>
                <w:color w:val="0000FF"/>
                <w:sz w:val="20"/>
              </w:rPr>
            </w:pPr>
            <w:r w:rsidRPr="00450BD0">
              <w:rPr>
                <w:color w:val="0000FF"/>
                <w:sz w:val="20"/>
              </w:rPr>
              <w:t>[MBMS_EPS]</w:t>
            </w:r>
          </w:p>
          <w:p w14:paraId="64FE74AE" w14:textId="77777777" w:rsidR="000661DB" w:rsidRPr="00450BD0" w:rsidRDefault="000661DB" w:rsidP="000661DB">
            <w:pPr>
              <w:pStyle w:val="TAL"/>
              <w:rPr>
                <w:color w:val="0000FF"/>
                <w:sz w:val="20"/>
              </w:rPr>
            </w:pPr>
            <w:r w:rsidRPr="00450BD0">
              <w:rPr>
                <w:color w:val="0000FF"/>
                <w:sz w:val="20"/>
              </w:rPr>
              <w:t>[PCC-Enh]</w:t>
            </w:r>
          </w:p>
          <w:p w14:paraId="10CF3206" w14:textId="77777777" w:rsidR="000661DB" w:rsidRPr="00450BD0" w:rsidRDefault="000661DB" w:rsidP="000661DB">
            <w:pPr>
              <w:pStyle w:val="TAL"/>
              <w:rPr>
                <w:color w:val="0000FF"/>
                <w:sz w:val="20"/>
              </w:rPr>
            </w:pPr>
            <w:r w:rsidRPr="00450BD0">
              <w:rPr>
                <w:color w:val="0000FF"/>
                <w:sz w:val="20"/>
              </w:rPr>
              <w:t>[IFOM-CT]</w:t>
            </w:r>
          </w:p>
          <w:p w14:paraId="77BEB87D" w14:textId="77777777" w:rsidR="000661DB" w:rsidRPr="00450BD0" w:rsidRDefault="000661DB" w:rsidP="000661DB">
            <w:pPr>
              <w:pStyle w:val="TAL"/>
              <w:rPr>
                <w:color w:val="0000FF"/>
                <w:sz w:val="20"/>
              </w:rPr>
            </w:pPr>
            <w:r w:rsidRPr="00450BD0">
              <w:rPr>
                <w:color w:val="0000FF"/>
                <w:sz w:val="20"/>
              </w:rPr>
              <w:t>[ECSRA_LAA-CN] – PCC</w:t>
            </w:r>
          </w:p>
          <w:p w14:paraId="6AB888F8" w14:textId="77777777" w:rsidR="000661DB" w:rsidRPr="00450BD0" w:rsidRDefault="000661DB" w:rsidP="000661DB">
            <w:pPr>
              <w:pStyle w:val="TAL"/>
              <w:rPr>
                <w:color w:val="0000FF"/>
                <w:sz w:val="20"/>
              </w:rPr>
            </w:pPr>
            <w:r w:rsidRPr="00450BD0">
              <w:rPr>
                <w:color w:val="0000FF"/>
                <w:sz w:val="20"/>
              </w:rPr>
              <w:t>[SMOG-St3]</w:t>
            </w:r>
          </w:p>
          <w:p w14:paraId="446B9225" w14:textId="77777777" w:rsidR="000661DB" w:rsidRPr="00450BD0" w:rsidRDefault="000661DB" w:rsidP="000661DB">
            <w:pPr>
              <w:pStyle w:val="TAL"/>
              <w:rPr>
                <w:color w:val="0000FF"/>
                <w:sz w:val="20"/>
              </w:rPr>
            </w:pPr>
            <w:r w:rsidRPr="00450BD0">
              <w:rPr>
                <w:color w:val="0000FF"/>
                <w:sz w:val="20"/>
              </w:rPr>
              <w:t>[eMPS-CN]</w:t>
            </w:r>
          </w:p>
          <w:p w14:paraId="6DD27F8A" w14:textId="77777777" w:rsidR="000661DB" w:rsidRPr="00450BD0" w:rsidRDefault="000661DB" w:rsidP="000661DB">
            <w:pPr>
              <w:pStyle w:val="TAL"/>
              <w:rPr>
                <w:color w:val="0000FF"/>
                <w:sz w:val="20"/>
              </w:rPr>
            </w:pPr>
            <w:r w:rsidRPr="00450BD0">
              <w:rPr>
                <w:color w:val="0000FF"/>
                <w:sz w:val="20"/>
              </w:rPr>
              <w:t>[PCRF-FR]</w:t>
            </w:r>
          </w:p>
          <w:p w14:paraId="3F73B2C4" w14:textId="77777777" w:rsidR="000661DB" w:rsidRPr="00450BD0" w:rsidRDefault="000661DB" w:rsidP="000661DB">
            <w:pPr>
              <w:pStyle w:val="TAL"/>
              <w:rPr>
                <w:color w:val="0000FF"/>
                <w:sz w:val="20"/>
              </w:rPr>
            </w:pPr>
            <w:r w:rsidRPr="00450BD0">
              <w:rPr>
                <w:color w:val="0000FF"/>
                <w:sz w:val="20"/>
              </w:rPr>
              <w:t>[MAPCON-St3]</w:t>
            </w:r>
          </w:p>
          <w:p w14:paraId="549DD6C1" w14:textId="77777777" w:rsidR="000661DB" w:rsidRPr="00450BD0" w:rsidRDefault="000661DB" w:rsidP="000661DB">
            <w:pPr>
              <w:pStyle w:val="TAL"/>
              <w:rPr>
                <w:color w:val="0000FF"/>
                <w:sz w:val="20"/>
              </w:rPr>
            </w:pPr>
            <w:r w:rsidRPr="00450BD0">
              <w:rPr>
                <w:color w:val="0000FF"/>
                <w:sz w:val="20"/>
              </w:rPr>
              <w:t>[PEST-CT3]</w:t>
            </w:r>
          </w:p>
          <w:p w14:paraId="464483E1" w14:textId="77777777" w:rsidR="000661DB" w:rsidRPr="00450BD0" w:rsidRDefault="000661DB" w:rsidP="000661DB">
            <w:pPr>
              <w:pStyle w:val="TAL"/>
              <w:rPr>
                <w:color w:val="0000FF"/>
                <w:sz w:val="20"/>
              </w:rPr>
            </w:pPr>
            <w:r w:rsidRPr="00450BD0">
              <w:rPr>
                <w:color w:val="0000FF"/>
                <w:sz w:val="20"/>
              </w:rPr>
              <w:t>[NIMTC]</w:t>
            </w:r>
          </w:p>
          <w:p w14:paraId="4D841971" w14:textId="77777777" w:rsidR="000661DB" w:rsidRPr="008F37F9" w:rsidRDefault="000661DB" w:rsidP="000661DB">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0661DB" w:rsidRPr="00FD42B2" w:rsidRDefault="000661DB" w:rsidP="000661DB">
            <w:pPr>
              <w:pStyle w:val="TAL"/>
              <w:rPr>
                <w:sz w:val="20"/>
              </w:rPr>
            </w:pPr>
          </w:p>
        </w:tc>
      </w:tr>
      <w:tr w:rsidR="000661DB"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0661DB" w:rsidRPr="00C97728" w:rsidRDefault="000661DB" w:rsidP="000661DB">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0661DB" w:rsidRPr="00C97728" w:rsidRDefault="000661DB" w:rsidP="000661DB">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0661DB" w:rsidRPr="008F37F9" w:rsidRDefault="000661DB" w:rsidP="000661DB">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0661DB" w:rsidRPr="005E0243" w:rsidRDefault="000661DB" w:rsidP="000661DB">
            <w:pPr>
              <w:pStyle w:val="TAL"/>
              <w:rPr>
                <w:sz w:val="20"/>
              </w:rPr>
            </w:pPr>
            <w:r w:rsidRPr="005E0243">
              <w:rPr>
                <w:sz w:val="20"/>
              </w:rPr>
              <w:t>Release 11 IMS/CS Work Items</w:t>
            </w:r>
          </w:p>
          <w:p w14:paraId="44A14228" w14:textId="77777777" w:rsidR="000661DB" w:rsidRPr="005E0243" w:rsidRDefault="000661DB" w:rsidP="000661DB">
            <w:pPr>
              <w:pStyle w:val="TAL"/>
              <w:rPr>
                <w:color w:val="0000FF"/>
                <w:sz w:val="20"/>
              </w:rPr>
            </w:pPr>
            <w:r w:rsidRPr="005E0243">
              <w:rPr>
                <w:color w:val="0000FF"/>
                <w:sz w:val="20"/>
              </w:rPr>
              <w:t>[IMS-CCR-IWIP]</w:t>
            </w:r>
          </w:p>
          <w:p w14:paraId="7973C687" w14:textId="77777777" w:rsidR="000661DB" w:rsidRPr="005E0243" w:rsidRDefault="000661DB" w:rsidP="000661DB">
            <w:pPr>
              <w:pStyle w:val="TAL"/>
              <w:rPr>
                <w:color w:val="0000FF"/>
                <w:sz w:val="20"/>
              </w:rPr>
            </w:pPr>
            <w:r w:rsidRPr="005E0243">
              <w:rPr>
                <w:color w:val="0000FF"/>
                <w:sz w:val="20"/>
              </w:rPr>
              <w:t>[IMS-CCR-IWCS]</w:t>
            </w:r>
          </w:p>
          <w:p w14:paraId="69942C9D" w14:textId="77777777" w:rsidR="000661DB" w:rsidRPr="005E0243" w:rsidRDefault="000661DB" w:rsidP="000661DB">
            <w:pPr>
              <w:pStyle w:val="TAL"/>
              <w:rPr>
                <w:color w:val="0000FF"/>
                <w:sz w:val="20"/>
              </w:rPr>
            </w:pPr>
            <w:r w:rsidRPr="005E0243">
              <w:rPr>
                <w:color w:val="0000FF"/>
                <w:sz w:val="20"/>
              </w:rPr>
              <w:t>[OMR]</w:t>
            </w:r>
          </w:p>
          <w:p w14:paraId="748081BC" w14:textId="77777777" w:rsidR="000661DB" w:rsidRPr="005E0243" w:rsidRDefault="000661DB" w:rsidP="000661DB">
            <w:pPr>
              <w:pStyle w:val="TAL"/>
              <w:rPr>
                <w:color w:val="0000FF"/>
                <w:sz w:val="20"/>
              </w:rPr>
            </w:pPr>
            <w:r w:rsidRPr="005E0243">
              <w:rPr>
                <w:color w:val="0000FF"/>
                <w:sz w:val="20"/>
              </w:rPr>
              <w:t>[NNI_DV]</w:t>
            </w:r>
          </w:p>
          <w:p w14:paraId="00FE0F6C" w14:textId="77777777" w:rsidR="000661DB" w:rsidRPr="005E0243" w:rsidRDefault="000661DB" w:rsidP="000661DB">
            <w:pPr>
              <w:pStyle w:val="TAL"/>
              <w:rPr>
                <w:color w:val="0000FF"/>
                <w:sz w:val="20"/>
              </w:rPr>
            </w:pPr>
            <w:r w:rsidRPr="005E0243">
              <w:rPr>
                <w:color w:val="0000FF"/>
                <w:sz w:val="20"/>
              </w:rPr>
              <w:t>[USSI]</w:t>
            </w:r>
          </w:p>
          <w:p w14:paraId="2DA25B1B" w14:textId="77777777" w:rsidR="000661DB" w:rsidRPr="005E0243" w:rsidRDefault="000661DB" w:rsidP="000661DB">
            <w:pPr>
              <w:pStyle w:val="TAL"/>
              <w:rPr>
                <w:color w:val="0000FF"/>
                <w:sz w:val="20"/>
              </w:rPr>
            </w:pPr>
            <w:r w:rsidRPr="005E0243">
              <w:rPr>
                <w:color w:val="0000FF"/>
                <w:sz w:val="20"/>
              </w:rPr>
              <w:t>[vSRVCC-CT] - IMS</w:t>
            </w:r>
          </w:p>
          <w:p w14:paraId="488DEF7B" w14:textId="77777777" w:rsidR="000661DB" w:rsidRPr="005E0243" w:rsidRDefault="000661DB" w:rsidP="000661DB">
            <w:pPr>
              <w:pStyle w:val="TAL"/>
              <w:rPr>
                <w:color w:val="0000FF"/>
                <w:sz w:val="20"/>
              </w:rPr>
            </w:pPr>
            <w:r w:rsidRPr="005E0243">
              <w:rPr>
                <w:color w:val="0000FF"/>
                <w:sz w:val="20"/>
              </w:rPr>
              <w:t>[NNI_OI]</w:t>
            </w:r>
          </w:p>
          <w:p w14:paraId="08290A68" w14:textId="77777777" w:rsidR="000661DB" w:rsidRPr="005E0243" w:rsidRDefault="000661DB" w:rsidP="000661DB">
            <w:pPr>
              <w:pStyle w:val="TAL"/>
              <w:rPr>
                <w:color w:val="0000FF"/>
                <w:sz w:val="20"/>
              </w:rPr>
            </w:pPr>
            <w:r w:rsidRPr="005E0243">
              <w:rPr>
                <w:color w:val="0000FF"/>
                <w:sz w:val="20"/>
              </w:rPr>
              <w:t>[IMSProtoc5]</w:t>
            </w:r>
          </w:p>
          <w:p w14:paraId="2980E2F1" w14:textId="77777777" w:rsidR="000661DB" w:rsidRPr="005E0243" w:rsidRDefault="000661DB" w:rsidP="000661DB">
            <w:pPr>
              <w:pStyle w:val="TAL"/>
              <w:rPr>
                <w:color w:val="0000FF"/>
                <w:sz w:val="20"/>
              </w:rPr>
            </w:pPr>
            <w:r w:rsidRPr="005E0243">
              <w:rPr>
                <w:color w:val="0000FF"/>
                <w:sz w:val="20"/>
              </w:rPr>
              <w:t>[rSRVCC-CT] – IMS</w:t>
            </w:r>
          </w:p>
          <w:p w14:paraId="508F0301" w14:textId="77777777" w:rsidR="000661DB" w:rsidRPr="005E0243" w:rsidRDefault="000661DB" w:rsidP="000661DB">
            <w:pPr>
              <w:pStyle w:val="TAL"/>
              <w:rPr>
                <w:color w:val="0000FF"/>
                <w:sz w:val="20"/>
              </w:rPr>
            </w:pPr>
            <w:r w:rsidRPr="005E0243">
              <w:rPr>
                <w:color w:val="0000FF"/>
                <w:sz w:val="20"/>
              </w:rPr>
              <w:t>[ACR_CS-CN]</w:t>
            </w:r>
          </w:p>
          <w:p w14:paraId="197313D5" w14:textId="77777777" w:rsidR="000661DB" w:rsidRPr="005E0243" w:rsidRDefault="000661DB" w:rsidP="000661DB">
            <w:pPr>
              <w:pStyle w:val="TAL"/>
              <w:rPr>
                <w:color w:val="0000FF"/>
                <w:sz w:val="20"/>
              </w:rPr>
            </w:pPr>
            <w:r w:rsidRPr="005E0243">
              <w:rPr>
                <w:color w:val="0000FF"/>
                <w:sz w:val="20"/>
              </w:rPr>
              <w:t>[IPXS]</w:t>
            </w:r>
          </w:p>
          <w:p w14:paraId="6ECC9D61" w14:textId="77777777" w:rsidR="000661DB" w:rsidRPr="005E0243" w:rsidRDefault="000661DB" w:rsidP="000661DB">
            <w:pPr>
              <w:pStyle w:val="TAL"/>
              <w:rPr>
                <w:color w:val="0000FF"/>
                <w:sz w:val="20"/>
              </w:rPr>
            </w:pPr>
            <w:r w:rsidRPr="005E0243">
              <w:rPr>
                <w:color w:val="0000FF"/>
                <w:sz w:val="20"/>
              </w:rPr>
              <w:t>[eMPS_Gateway]</w:t>
            </w:r>
          </w:p>
          <w:p w14:paraId="3ABE8B9F" w14:textId="77777777" w:rsidR="000661DB" w:rsidRPr="005E0243" w:rsidRDefault="000661DB" w:rsidP="000661DB">
            <w:pPr>
              <w:pStyle w:val="TAL"/>
              <w:rPr>
                <w:color w:val="0000FF"/>
                <w:sz w:val="20"/>
              </w:rPr>
            </w:pPr>
            <w:r w:rsidRPr="005E0243">
              <w:rPr>
                <w:color w:val="0000FF"/>
                <w:sz w:val="20"/>
              </w:rPr>
              <w:t>[NNI_timers]</w:t>
            </w:r>
          </w:p>
          <w:p w14:paraId="3AFF367E" w14:textId="77777777" w:rsidR="000661DB" w:rsidRPr="005E0243" w:rsidRDefault="000661DB" w:rsidP="000661DB">
            <w:pPr>
              <w:pStyle w:val="TAL"/>
              <w:rPr>
                <w:color w:val="0000FF"/>
                <w:sz w:val="20"/>
              </w:rPr>
            </w:pPr>
            <w:r w:rsidRPr="005E0243">
              <w:rPr>
                <w:color w:val="0000FF"/>
                <w:sz w:val="20"/>
              </w:rPr>
              <w:t>[RAVEL-CT]</w:t>
            </w:r>
          </w:p>
          <w:p w14:paraId="6BDA508B" w14:textId="77777777" w:rsidR="000661DB" w:rsidRPr="005E0243" w:rsidRDefault="000661DB" w:rsidP="000661DB">
            <w:pPr>
              <w:pStyle w:val="TAL"/>
              <w:rPr>
                <w:color w:val="0000FF"/>
                <w:sz w:val="20"/>
              </w:rPr>
            </w:pPr>
            <w:r w:rsidRPr="005E0243">
              <w:rPr>
                <w:color w:val="0000FF"/>
                <w:sz w:val="20"/>
              </w:rPr>
              <w:t>[MRB]</w:t>
            </w:r>
          </w:p>
          <w:p w14:paraId="3150DD5B" w14:textId="77777777" w:rsidR="000661DB" w:rsidRPr="005E0243" w:rsidRDefault="000661DB" w:rsidP="000661DB">
            <w:pPr>
              <w:pStyle w:val="TAL"/>
              <w:rPr>
                <w:color w:val="0000FF"/>
                <w:sz w:val="20"/>
              </w:rPr>
            </w:pPr>
            <w:r w:rsidRPr="005E0243">
              <w:rPr>
                <w:color w:val="0000FF"/>
                <w:sz w:val="20"/>
              </w:rPr>
              <w:t>[MMTel_T.38_FAX]</w:t>
            </w:r>
          </w:p>
          <w:p w14:paraId="0648C574" w14:textId="77777777" w:rsidR="000661DB" w:rsidRPr="005E0243" w:rsidRDefault="000661DB" w:rsidP="000661DB">
            <w:pPr>
              <w:pStyle w:val="TAL"/>
              <w:rPr>
                <w:color w:val="0000FF"/>
                <w:sz w:val="20"/>
              </w:rPr>
            </w:pPr>
            <w:r w:rsidRPr="005E0243">
              <w:rPr>
                <w:color w:val="0000FF"/>
                <w:sz w:val="20"/>
              </w:rPr>
              <w:t>[IOC]</w:t>
            </w:r>
          </w:p>
          <w:p w14:paraId="30CB9B01" w14:textId="77777777" w:rsidR="000661DB" w:rsidRPr="008F37F9" w:rsidRDefault="000661DB" w:rsidP="000661DB">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0661DB" w:rsidRPr="00FD42B2" w:rsidRDefault="000661DB" w:rsidP="000661DB">
            <w:pPr>
              <w:pStyle w:val="TAL"/>
              <w:rPr>
                <w:sz w:val="20"/>
              </w:rPr>
            </w:pPr>
          </w:p>
        </w:tc>
      </w:tr>
      <w:tr w:rsidR="000661DB"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0661DB" w:rsidRPr="008F37F9" w:rsidRDefault="000661DB" w:rsidP="000661DB">
            <w:pPr>
              <w:pStyle w:val="TAL"/>
              <w:rPr>
                <w:b/>
                <w:bCs/>
                <w:sz w:val="24"/>
              </w:rPr>
            </w:pPr>
            <w:r w:rsidRPr="003F4429">
              <w:rPr>
                <w:sz w:val="20"/>
              </w:rPr>
              <w:lastRenderedPageBreak/>
              <w:t>11.2</w:t>
            </w:r>
          </w:p>
        </w:tc>
        <w:tc>
          <w:tcPr>
            <w:tcW w:w="2162" w:type="dxa"/>
            <w:tcBorders>
              <w:left w:val="single" w:sz="12" w:space="0" w:color="auto"/>
              <w:right w:val="single" w:sz="12" w:space="0" w:color="auto"/>
            </w:tcBorders>
            <w:shd w:val="clear" w:color="auto" w:fill="auto"/>
          </w:tcPr>
          <w:p w14:paraId="4162BB21" w14:textId="77777777" w:rsidR="000661DB" w:rsidRPr="003F4429" w:rsidRDefault="000661DB" w:rsidP="000661DB">
            <w:pPr>
              <w:pStyle w:val="TAL"/>
              <w:rPr>
                <w:sz w:val="20"/>
              </w:rPr>
            </w:pPr>
            <w:r w:rsidRPr="003F4429">
              <w:rPr>
                <w:sz w:val="20"/>
              </w:rPr>
              <w:t>Release 11 Packet Core Work Items</w:t>
            </w:r>
          </w:p>
          <w:p w14:paraId="03B1B224" w14:textId="77777777" w:rsidR="000661DB" w:rsidRPr="003F4429" w:rsidRDefault="000661DB" w:rsidP="000661DB">
            <w:pPr>
              <w:pStyle w:val="TAL"/>
              <w:rPr>
                <w:color w:val="0000FF"/>
                <w:sz w:val="20"/>
                <w:lang w:eastAsia="zh-CN"/>
              </w:rPr>
            </w:pPr>
            <w:r w:rsidRPr="003F4429">
              <w:rPr>
                <w:color w:val="0000FF"/>
                <w:sz w:val="20"/>
                <w:lang w:eastAsia="zh-CN"/>
              </w:rPr>
              <w:t>[PCC]</w:t>
            </w:r>
          </w:p>
          <w:p w14:paraId="530BB7B0" w14:textId="77777777" w:rsidR="000661DB" w:rsidRPr="003F4429" w:rsidRDefault="000661DB" w:rsidP="000661DB">
            <w:pPr>
              <w:pStyle w:val="TAL"/>
              <w:rPr>
                <w:color w:val="0000FF"/>
                <w:sz w:val="20"/>
              </w:rPr>
            </w:pPr>
            <w:r w:rsidRPr="003F4429">
              <w:rPr>
                <w:color w:val="0000FF"/>
                <w:sz w:val="20"/>
              </w:rPr>
              <w:t>[SAES-St3-intwk]</w:t>
            </w:r>
          </w:p>
          <w:p w14:paraId="0392C604" w14:textId="77777777" w:rsidR="000661DB" w:rsidRPr="003F4429" w:rsidRDefault="000661DB" w:rsidP="000661DB">
            <w:pPr>
              <w:pStyle w:val="TAL"/>
              <w:rPr>
                <w:color w:val="0000FF"/>
                <w:sz w:val="20"/>
              </w:rPr>
            </w:pPr>
            <w:r w:rsidRPr="003F4429">
              <w:rPr>
                <w:color w:val="0000FF"/>
                <w:sz w:val="20"/>
              </w:rPr>
              <w:t>[SAES-St3-PCC]</w:t>
            </w:r>
          </w:p>
          <w:p w14:paraId="30C32A39" w14:textId="77777777" w:rsidR="000661DB" w:rsidRPr="003F4429" w:rsidRDefault="000661DB" w:rsidP="000661DB">
            <w:pPr>
              <w:pStyle w:val="TAL"/>
              <w:rPr>
                <w:color w:val="0000FF"/>
                <w:sz w:val="20"/>
              </w:rPr>
            </w:pPr>
            <w:r w:rsidRPr="003F4429">
              <w:rPr>
                <w:color w:val="0000FF"/>
                <w:sz w:val="20"/>
              </w:rPr>
              <w:t>[MBMS_EPS]</w:t>
            </w:r>
          </w:p>
          <w:p w14:paraId="4A378AF9" w14:textId="77777777" w:rsidR="000661DB" w:rsidRPr="003F4429" w:rsidRDefault="000661DB" w:rsidP="000661DB">
            <w:pPr>
              <w:pStyle w:val="TAL"/>
              <w:rPr>
                <w:color w:val="0000FF"/>
                <w:sz w:val="20"/>
              </w:rPr>
            </w:pPr>
            <w:r w:rsidRPr="003F4429">
              <w:rPr>
                <w:color w:val="0000FF"/>
                <w:sz w:val="20"/>
              </w:rPr>
              <w:t>[PCC-Enh]</w:t>
            </w:r>
          </w:p>
          <w:p w14:paraId="4FDB4A1F" w14:textId="77777777" w:rsidR="000661DB" w:rsidRPr="003F4429" w:rsidRDefault="000661DB" w:rsidP="000661DB">
            <w:pPr>
              <w:pStyle w:val="TAL"/>
              <w:rPr>
                <w:color w:val="0000FF"/>
                <w:sz w:val="20"/>
              </w:rPr>
            </w:pPr>
            <w:r w:rsidRPr="003F4429">
              <w:rPr>
                <w:color w:val="0000FF"/>
                <w:sz w:val="20"/>
              </w:rPr>
              <w:t>[SAPP-CT3]</w:t>
            </w:r>
          </w:p>
          <w:p w14:paraId="2AB77509" w14:textId="77777777" w:rsidR="000661DB" w:rsidRPr="003F4429" w:rsidRDefault="000661DB" w:rsidP="000661DB">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0661DB" w:rsidRPr="003F4429" w:rsidRDefault="000661DB" w:rsidP="000661DB">
            <w:pPr>
              <w:pStyle w:val="TAL"/>
              <w:rPr>
                <w:color w:val="0000FF"/>
                <w:sz w:val="20"/>
              </w:rPr>
            </w:pPr>
            <w:r w:rsidRPr="003F4429">
              <w:rPr>
                <w:color w:val="0000FF"/>
                <w:sz w:val="20"/>
              </w:rPr>
              <w:t>[vSRVCC-CT] – PC</w:t>
            </w:r>
          </w:p>
          <w:p w14:paraId="4C100334" w14:textId="77777777" w:rsidR="000661DB" w:rsidRPr="003F4429" w:rsidRDefault="000661DB" w:rsidP="000661DB">
            <w:pPr>
              <w:pStyle w:val="TAL"/>
              <w:rPr>
                <w:color w:val="0000FF"/>
                <w:sz w:val="20"/>
              </w:rPr>
            </w:pPr>
            <w:r w:rsidRPr="003F4429">
              <w:rPr>
                <w:color w:val="0000FF"/>
                <w:sz w:val="20"/>
              </w:rPr>
              <w:t>[rSRVCC-CT] – PC</w:t>
            </w:r>
          </w:p>
          <w:p w14:paraId="1D57C70C" w14:textId="77777777" w:rsidR="000661DB" w:rsidRPr="003F4429" w:rsidRDefault="000661DB" w:rsidP="000661DB">
            <w:pPr>
              <w:pStyle w:val="TAL"/>
              <w:rPr>
                <w:color w:val="0000FF"/>
                <w:sz w:val="20"/>
              </w:rPr>
            </w:pPr>
            <w:r w:rsidRPr="003F4429">
              <w:rPr>
                <w:color w:val="0000FF"/>
                <w:sz w:val="20"/>
              </w:rPr>
              <w:t>[SIMTC-Reach]</w:t>
            </w:r>
          </w:p>
          <w:p w14:paraId="4B7BD314" w14:textId="77777777" w:rsidR="000661DB" w:rsidRPr="003F4429" w:rsidRDefault="000661DB" w:rsidP="000661DB">
            <w:pPr>
              <w:pStyle w:val="TAL"/>
              <w:rPr>
                <w:color w:val="0000FF"/>
                <w:sz w:val="20"/>
              </w:rPr>
            </w:pPr>
            <w:r w:rsidRPr="003F4429">
              <w:rPr>
                <w:color w:val="0000FF"/>
                <w:sz w:val="20"/>
              </w:rPr>
              <w:t>[BBAI_BBI-CT]</w:t>
            </w:r>
          </w:p>
          <w:p w14:paraId="685D7730" w14:textId="77777777" w:rsidR="000661DB" w:rsidRPr="003F4429" w:rsidRDefault="000661DB" w:rsidP="000661DB">
            <w:pPr>
              <w:pStyle w:val="TAL"/>
              <w:rPr>
                <w:color w:val="0000FF"/>
                <w:sz w:val="20"/>
              </w:rPr>
            </w:pPr>
            <w:r w:rsidRPr="003F4429">
              <w:rPr>
                <w:color w:val="0000FF"/>
                <w:sz w:val="20"/>
              </w:rPr>
              <w:t>[BBAI_BBII-CT]</w:t>
            </w:r>
          </w:p>
          <w:p w14:paraId="64B24CDE" w14:textId="77777777" w:rsidR="000661DB" w:rsidRPr="003F4429" w:rsidRDefault="000661DB" w:rsidP="000661DB">
            <w:pPr>
              <w:pStyle w:val="TAL"/>
              <w:rPr>
                <w:color w:val="0000FF"/>
                <w:sz w:val="20"/>
              </w:rPr>
            </w:pPr>
            <w:r w:rsidRPr="003F4429">
              <w:rPr>
                <w:color w:val="0000FF"/>
                <w:sz w:val="20"/>
              </w:rPr>
              <w:t>[SaMOG_WLAN-CN]</w:t>
            </w:r>
          </w:p>
          <w:p w14:paraId="273BD816" w14:textId="77777777" w:rsidR="000661DB" w:rsidRPr="003F4429" w:rsidRDefault="000661DB" w:rsidP="000661DB">
            <w:pPr>
              <w:pStyle w:val="TAL"/>
              <w:rPr>
                <w:color w:val="0000FF"/>
                <w:sz w:val="20"/>
              </w:rPr>
            </w:pPr>
            <w:r w:rsidRPr="003F4429">
              <w:rPr>
                <w:color w:val="0000FF"/>
                <w:sz w:val="20"/>
              </w:rPr>
              <w:t>[NWK-PL2IMS-CT]</w:t>
            </w:r>
          </w:p>
          <w:p w14:paraId="3DDD8C00" w14:textId="77777777" w:rsidR="000661DB" w:rsidRPr="003F4429" w:rsidRDefault="000661DB" w:rsidP="000661DB">
            <w:pPr>
              <w:pStyle w:val="TAL"/>
              <w:rPr>
                <w:color w:val="0000FF"/>
                <w:sz w:val="20"/>
              </w:rPr>
            </w:pPr>
            <w:r w:rsidRPr="003F4429">
              <w:rPr>
                <w:color w:val="0000FF"/>
                <w:sz w:val="20"/>
              </w:rPr>
              <w:t>[eNR_EPC]</w:t>
            </w:r>
          </w:p>
          <w:p w14:paraId="7750A4D4" w14:textId="77777777" w:rsidR="000661DB" w:rsidRPr="008F37F9" w:rsidRDefault="000661DB" w:rsidP="000661DB">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0661DB" w:rsidRPr="00FD42B2" w:rsidRDefault="000661DB" w:rsidP="000661DB">
            <w:pPr>
              <w:pStyle w:val="TAL"/>
              <w:rPr>
                <w:sz w:val="20"/>
              </w:rPr>
            </w:pPr>
          </w:p>
        </w:tc>
      </w:tr>
      <w:tr w:rsidR="000661DB"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0661DB" w:rsidRPr="00C97728" w:rsidRDefault="000661DB" w:rsidP="000661DB">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0661DB" w:rsidRPr="00C97728" w:rsidRDefault="000661DB" w:rsidP="000661DB">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0661DB" w:rsidRPr="008F37F9" w:rsidRDefault="000661DB" w:rsidP="000661DB">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0661DB" w:rsidRPr="009F5500" w:rsidRDefault="000661DB" w:rsidP="000661DB">
            <w:pPr>
              <w:pStyle w:val="TAL"/>
              <w:rPr>
                <w:sz w:val="20"/>
              </w:rPr>
            </w:pPr>
            <w:r w:rsidRPr="009F5500">
              <w:rPr>
                <w:sz w:val="20"/>
              </w:rPr>
              <w:t>Release 12 IMS/CS Work Items</w:t>
            </w:r>
          </w:p>
          <w:p w14:paraId="6E00D104" w14:textId="77777777" w:rsidR="000661DB" w:rsidRPr="009F5500" w:rsidRDefault="000661DB" w:rsidP="000661DB">
            <w:pPr>
              <w:pStyle w:val="TAL"/>
              <w:rPr>
                <w:color w:val="0000FF"/>
                <w:sz w:val="20"/>
              </w:rPr>
            </w:pPr>
            <w:r w:rsidRPr="009F5500">
              <w:rPr>
                <w:color w:val="0000FF"/>
                <w:sz w:val="20"/>
              </w:rPr>
              <w:t>[eMEDIASEC-CT]</w:t>
            </w:r>
          </w:p>
          <w:p w14:paraId="305F8981" w14:textId="77777777" w:rsidR="000661DB" w:rsidRPr="009F5500" w:rsidRDefault="000661DB" w:rsidP="000661DB">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0661DB" w:rsidRPr="009F5500" w:rsidRDefault="000661DB" w:rsidP="000661DB">
            <w:pPr>
              <w:pStyle w:val="TAL"/>
              <w:rPr>
                <w:color w:val="0000FF"/>
                <w:sz w:val="20"/>
              </w:rPr>
            </w:pPr>
            <w:r w:rsidRPr="009F5500">
              <w:rPr>
                <w:color w:val="0000FF"/>
                <w:sz w:val="20"/>
              </w:rPr>
              <w:t>[IMSProtoc6]</w:t>
            </w:r>
          </w:p>
          <w:p w14:paraId="750DE67E" w14:textId="77777777" w:rsidR="000661DB" w:rsidRPr="009F5500" w:rsidRDefault="000661DB" w:rsidP="000661DB">
            <w:pPr>
              <w:pStyle w:val="TAL"/>
              <w:rPr>
                <w:color w:val="0000FF"/>
                <w:sz w:val="20"/>
              </w:rPr>
            </w:pPr>
            <w:r w:rsidRPr="009F5500">
              <w:rPr>
                <w:color w:val="0000FF"/>
                <w:sz w:val="20"/>
              </w:rPr>
              <w:t>[EMC_PC]</w:t>
            </w:r>
          </w:p>
          <w:p w14:paraId="31506E7A" w14:textId="77777777" w:rsidR="000661DB" w:rsidRPr="009F5500" w:rsidRDefault="000661DB" w:rsidP="000661DB">
            <w:pPr>
              <w:pStyle w:val="TAL"/>
              <w:rPr>
                <w:color w:val="0000FF"/>
                <w:sz w:val="20"/>
              </w:rPr>
            </w:pPr>
            <w:r w:rsidRPr="009F5500">
              <w:rPr>
                <w:color w:val="0000FF"/>
                <w:sz w:val="20"/>
              </w:rPr>
              <w:t>[NNI_RS]</w:t>
            </w:r>
          </w:p>
          <w:p w14:paraId="75AB1E27" w14:textId="77777777" w:rsidR="000661DB" w:rsidRPr="009F5500" w:rsidRDefault="000661DB" w:rsidP="000661DB">
            <w:pPr>
              <w:pStyle w:val="TAL"/>
              <w:rPr>
                <w:color w:val="0000FF"/>
                <w:sz w:val="20"/>
              </w:rPr>
            </w:pPr>
            <w:r w:rsidRPr="009F5500">
              <w:rPr>
                <w:color w:val="0000FF"/>
                <w:sz w:val="20"/>
              </w:rPr>
              <w:t>[eDRVCC]</w:t>
            </w:r>
          </w:p>
          <w:p w14:paraId="40B0A438" w14:textId="77777777" w:rsidR="000661DB" w:rsidRPr="009F5500" w:rsidRDefault="000661DB" w:rsidP="000661DB">
            <w:pPr>
              <w:pStyle w:val="TAL"/>
              <w:rPr>
                <w:color w:val="0000FF"/>
                <w:sz w:val="20"/>
              </w:rPr>
            </w:pPr>
            <w:r w:rsidRPr="009F5500">
              <w:rPr>
                <w:color w:val="0000FF"/>
                <w:sz w:val="20"/>
              </w:rPr>
              <w:t>[bSRVCC]</w:t>
            </w:r>
          </w:p>
          <w:p w14:paraId="5398E178" w14:textId="77777777" w:rsidR="000661DB" w:rsidRPr="009F5500" w:rsidRDefault="000661DB" w:rsidP="000661DB">
            <w:pPr>
              <w:pStyle w:val="TAL"/>
              <w:rPr>
                <w:color w:val="0000FF"/>
                <w:sz w:val="20"/>
              </w:rPr>
            </w:pPr>
            <w:r w:rsidRPr="009F5500">
              <w:rPr>
                <w:color w:val="0000FF"/>
                <w:sz w:val="20"/>
              </w:rPr>
              <w:t>[ICS_IWE]</w:t>
            </w:r>
          </w:p>
          <w:p w14:paraId="2B0E8C5D" w14:textId="77777777" w:rsidR="000661DB" w:rsidRPr="009F5500" w:rsidRDefault="000661DB" w:rsidP="000661DB">
            <w:pPr>
              <w:pStyle w:val="TAL"/>
              <w:rPr>
                <w:color w:val="0000FF"/>
                <w:sz w:val="20"/>
              </w:rPr>
            </w:pPr>
            <w:r w:rsidRPr="009F5500">
              <w:rPr>
                <w:color w:val="0000FF"/>
                <w:sz w:val="20"/>
              </w:rPr>
              <w:t>[CVO-CT]</w:t>
            </w:r>
          </w:p>
          <w:p w14:paraId="682BA878" w14:textId="77777777" w:rsidR="000661DB" w:rsidRPr="009F5500" w:rsidRDefault="000661DB" w:rsidP="000661DB">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0661DB" w:rsidRPr="009F5500" w:rsidRDefault="000661DB" w:rsidP="000661DB">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0661DB" w:rsidRPr="009F5500" w:rsidRDefault="000661DB" w:rsidP="000661DB">
            <w:pPr>
              <w:pStyle w:val="TAL"/>
              <w:rPr>
                <w:color w:val="0000FF"/>
                <w:sz w:val="20"/>
              </w:rPr>
            </w:pPr>
            <w:r w:rsidRPr="009F5500">
              <w:rPr>
                <w:color w:val="0000FF"/>
                <w:sz w:val="20"/>
              </w:rPr>
              <w:t>[BusTI-CT]</w:t>
            </w:r>
          </w:p>
          <w:p w14:paraId="78A05F81" w14:textId="77777777" w:rsidR="000661DB" w:rsidRPr="009F5500" w:rsidRDefault="000661DB" w:rsidP="000661DB">
            <w:pPr>
              <w:pStyle w:val="TAL"/>
              <w:rPr>
                <w:color w:val="0000FF"/>
                <w:sz w:val="20"/>
              </w:rPr>
            </w:pPr>
            <w:r w:rsidRPr="009F5500">
              <w:rPr>
                <w:color w:val="0000FF"/>
                <w:sz w:val="20"/>
              </w:rPr>
              <w:t>[UP6665]</w:t>
            </w:r>
          </w:p>
          <w:p w14:paraId="3B7CBE37" w14:textId="77777777" w:rsidR="000661DB" w:rsidRPr="009F5500" w:rsidRDefault="000661DB" w:rsidP="000661DB">
            <w:pPr>
              <w:pStyle w:val="TAL"/>
              <w:rPr>
                <w:color w:val="0000FF"/>
                <w:sz w:val="20"/>
              </w:rPr>
            </w:pPr>
            <w:r w:rsidRPr="009F5500">
              <w:rPr>
                <w:color w:val="0000FF"/>
                <w:sz w:val="20"/>
              </w:rPr>
              <w:t>[eIODB]</w:t>
            </w:r>
          </w:p>
          <w:p w14:paraId="3B9A229E"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ALTC]</w:t>
            </w:r>
          </w:p>
          <w:p w14:paraId="552279C2" w14:textId="77777777" w:rsidR="000661DB" w:rsidRPr="009F5500" w:rsidRDefault="000661DB" w:rsidP="000661DB">
            <w:pPr>
              <w:pStyle w:val="TAL"/>
              <w:rPr>
                <w:color w:val="0000FF"/>
                <w:sz w:val="20"/>
              </w:rPr>
            </w:pPr>
            <w:r w:rsidRPr="009F5500">
              <w:rPr>
                <w:color w:val="0000FF"/>
                <w:sz w:val="20"/>
              </w:rPr>
              <w:t>[HISTORY_CT]</w:t>
            </w:r>
          </w:p>
          <w:p w14:paraId="26A5EDAE"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0661DB" w:rsidRPr="008F37F9" w:rsidRDefault="000661DB" w:rsidP="000661DB">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0661DB" w:rsidRPr="00FD42B2" w:rsidRDefault="000661DB" w:rsidP="000661DB">
            <w:pPr>
              <w:pStyle w:val="TAL"/>
              <w:rPr>
                <w:sz w:val="20"/>
              </w:rPr>
            </w:pPr>
          </w:p>
        </w:tc>
      </w:tr>
      <w:tr w:rsidR="000661DB"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0661DB" w:rsidRPr="008F37F9" w:rsidRDefault="000661DB" w:rsidP="000661DB">
            <w:pPr>
              <w:pStyle w:val="TAL"/>
              <w:rPr>
                <w:b/>
                <w:bCs/>
                <w:sz w:val="24"/>
              </w:rPr>
            </w:pPr>
            <w:r w:rsidRPr="009F5500">
              <w:rPr>
                <w:sz w:val="20"/>
              </w:rPr>
              <w:lastRenderedPageBreak/>
              <w:t>12.2</w:t>
            </w:r>
          </w:p>
        </w:tc>
        <w:tc>
          <w:tcPr>
            <w:tcW w:w="2162" w:type="dxa"/>
            <w:tcBorders>
              <w:left w:val="single" w:sz="12" w:space="0" w:color="auto"/>
              <w:right w:val="single" w:sz="12" w:space="0" w:color="auto"/>
            </w:tcBorders>
            <w:shd w:val="clear" w:color="auto" w:fill="auto"/>
          </w:tcPr>
          <w:p w14:paraId="5BCB3BAB" w14:textId="77777777" w:rsidR="000661DB" w:rsidRPr="009F5500" w:rsidRDefault="000661DB" w:rsidP="000661DB">
            <w:pPr>
              <w:pStyle w:val="TAL"/>
              <w:rPr>
                <w:sz w:val="20"/>
              </w:rPr>
            </w:pPr>
            <w:r w:rsidRPr="009F5500">
              <w:rPr>
                <w:sz w:val="20"/>
              </w:rPr>
              <w:t>Release 12 Packet Core Work Items</w:t>
            </w:r>
          </w:p>
          <w:p w14:paraId="1EBCF613" w14:textId="77777777" w:rsidR="000661DB" w:rsidRPr="009F5500" w:rsidRDefault="000661DB" w:rsidP="000661DB">
            <w:pPr>
              <w:pStyle w:val="TAL"/>
              <w:rPr>
                <w:color w:val="0000FF"/>
                <w:sz w:val="20"/>
              </w:rPr>
            </w:pPr>
            <w:r w:rsidRPr="009F5500">
              <w:rPr>
                <w:color w:val="0000FF"/>
                <w:sz w:val="20"/>
              </w:rPr>
              <w:t>[SAES_WLAN_EPC_intwk]</w:t>
            </w:r>
          </w:p>
          <w:p w14:paraId="52390068" w14:textId="77777777" w:rsidR="000661DB" w:rsidRPr="009F5500" w:rsidRDefault="000661DB" w:rsidP="000661DB">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0661DB" w:rsidRPr="009F5500" w:rsidRDefault="000661DB" w:rsidP="000661DB">
            <w:pPr>
              <w:pStyle w:val="TAL"/>
              <w:rPr>
                <w:color w:val="0000FF"/>
                <w:sz w:val="20"/>
                <w:lang w:val="da-DK"/>
              </w:rPr>
            </w:pPr>
            <w:r w:rsidRPr="009F5500">
              <w:rPr>
                <w:color w:val="0000FF"/>
                <w:sz w:val="20"/>
                <w:lang w:val="da-DK"/>
              </w:rPr>
              <w:t>[ABC-CT3]</w:t>
            </w:r>
          </w:p>
          <w:p w14:paraId="51CACBE3" w14:textId="77777777" w:rsidR="000661DB" w:rsidRPr="009F5500" w:rsidRDefault="000661DB" w:rsidP="000661DB">
            <w:pPr>
              <w:pStyle w:val="TAL"/>
              <w:rPr>
                <w:color w:val="0000FF"/>
                <w:sz w:val="20"/>
                <w:lang w:val="da-DK"/>
              </w:rPr>
            </w:pPr>
            <w:r w:rsidRPr="009F5500">
              <w:rPr>
                <w:color w:val="0000FF"/>
                <w:sz w:val="20"/>
                <w:lang w:val="da-DK"/>
              </w:rPr>
              <w:t>[UMONC-CT3]</w:t>
            </w:r>
          </w:p>
          <w:p w14:paraId="6BFCB32E" w14:textId="77777777" w:rsidR="000661DB" w:rsidRPr="009F5500" w:rsidRDefault="000661DB" w:rsidP="000661DB">
            <w:pPr>
              <w:pStyle w:val="TAL"/>
              <w:rPr>
                <w:color w:val="0000FF"/>
                <w:sz w:val="20"/>
                <w:lang w:val="da-DK"/>
              </w:rPr>
            </w:pPr>
            <w:r w:rsidRPr="009F5500">
              <w:rPr>
                <w:color w:val="0000FF"/>
                <w:sz w:val="20"/>
                <w:lang w:val="da-DK"/>
              </w:rPr>
              <w:t>[E2EMTSI-CT]</w:t>
            </w:r>
          </w:p>
          <w:p w14:paraId="5872E53E" w14:textId="77777777" w:rsidR="000661DB" w:rsidRPr="009F5500" w:rsidRDefault="000661DB" w:rsidP="000661DB">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0661DB" w:rsidRPr="009F5500" w:rsidRDefault="000661DB" w:rsidP="000661DB">
            <w:pPr>
              <w:pStyle w:val="TAL"/>
              <w:rPr>
                <w:color w:val="0000FF"/>
                <w:sz w:val="20"/>
              </w:rPr>
            </w:pPr>
            <w:r w:rsidRPr="009F5500">
              <w:rPr>
                <w:color w:val="0000FF"/>
                <w:sz w:val="20"/>
              </w:rPr>
              <w:t>[eMBMS_Rest]</w:t>
            </w:r>
          </w:p>
          <w:p w14:paraId="5F5C7912"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0661DB" w:rsidRPr="009F5500" w:rsidRDefault="000661DB" w:rsidP="000661DB">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0661DB" w:rsidRPr="008F37F9" w:rsidRDefault="000661DB" w:rsidP="000661DB">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0661DB" w:rsidRPr="00FD42B2" w:rsidRDefault="000661DB" w:rsidP="000661DB">
            <w:pPr>
              <w:pStyle w:val="TAL"/>
              <w:rPr>
                <w:sz w:val="20"/>
              </w:rPr>
            </w:pPr>
          </w:p>
        </w:tc>
      </w:tr>
      <w:tr w:rsidR="000661DB"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0661DB" w:rsidRPr="00C97728" w:rsidRDefault="000661DB" w:rsidP="000661DB">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0661DB" w:rsidRPr="00C97728" w:rsidRDefault="000661DB" w:rsidP="000661DB">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0661DB" w:rsidRPr="008F37F9" w:rsidRDefault="000661DB" w:rsidP="000661DB">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0661DB" w:rsidRPr="00FD1A9D" w:rsidRDefault="000661DB" w:rsidP="000661DB">
            <w:pPr>
              <w:pStyle w:val="TAL"/>
              <w:rPr>
                <w:sz w:val="20"/>
              </w:rPr>
            </w:pPr>
            <w:r w:rsidRPr="00FD1A9D">
              <w:rPr>
                <w:sz w:val="20"/>
              </w:rPr>
              <w:t>Release 13 IMS/CS Work Items</w:t>
            </w:r>
          </w:p>
          <w:p w14:paraId="2F739A18"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0661DB" w:rsidRPr="00FD1A9D" w:rsidRDefault="000661DB" w:rsidP="000661DB">
            <w:pPr>
              <w:pStyle w:val="TAL"/>
              <w:rPr>
                <w:color w:val="0000FF"/>
                <w:sz w:val="20"/>
              </w:rPr>
            </w:pPr>
            <w:r w:rsidRPr="00FD1A9D">
              <w:rPr>
                <w:color w:val="0000FF"/>
                <w:sz w:val="20"/>
              </w:rPr>
              <w:t>[RTCP_MUX]</w:t>
            </w:r>
          </w:p>
          <w:p w14:paraId="5D6742B2"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0661DB" w:rsidRPr="00FD1A9D" w:rsidRDefault="000661DB" w:rsidP="000661DB">
            <w:pPr>
              <w:pStyle w:val="TAL"/>
              <w:rPr>
                <w:color w:val="0000FF"/>
                <w:sz w:val="20"/>
              </w:rPr>
            </w:pPr>
            <w:r w:rsidRPr="00FD1A9D">
              <w:rPr>
                <w:rFonts w:hint="eastAsia"/>
                <w:color w:val="0000FF"/>
                <w:sz w:val="20"/>
              </w:rPr>
              <w:t>[SDPCN_IMS]</w:t>
            </w:r>
          </w:p>
          <w:p w14:paraId="2DE9C116"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0661DB" w:rsidRPr="00FD1A9D" w:rsidRDefault="000661DB" w:rsidP="000661DB">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0661DB" w:rsidRPr="00FD1A9D" w:rsidRDefault="000661DB" w:rsidP="000661DB">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0661DB" w:rsidRPr="00FD1A9D" w:rsidRDefault="000661DB" w:rsidP="000661DB">
            <w:pPr>
              <w:pStyle w:val="TAL"/>
              <w:rPr>
                <w:color w:val="0000FF"/>
                <w:sz w:val="20"/>
              </w:rPr>
            </w:pPr>
            <w:r w:rsidRPr="00FD1A9D">
              <w:rPr>
                <w:color w:val="0000FF"/>
                <w:sz w:val="20"/>
              </w:rPr>
              <w:t>[eDRX-CT]</w:t>
            </w:r>
          </w:p>
          <w:p w14:paraId="04464D46" w14:textId="77777777" w:rsidR="000661DB" w:rsidRPr="008F37F9" w:rsidRDefault="000661DB" w:rsidP="000661DB">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0661DB" w:rsidRPr="00FD42B2" w:rsidRDefault="000661DB" w:rsidP="000661DB">
            <w:pPr>
              <w:pStyle w:val="TAL"/>
              <w:rPr>
                <w:sz w:val="20"/>
              </w:rPr>
            </w:pPr>
          </w:p>
        </w:tc>
      </w:tr>
      <w:tr w:rsidR="000661DB"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0661DB" w:rsidRPr="008F37F9" w:rsidRDefault="000661DB" w:rsidP="000661DB">
            <w:pPr>
              <w:pStyle w:val="TAL"/>
              <w:rPr>
                <w:b/>
                <w:bCs/>
                <w:sz w:val="24"/>
              </w:rPr>
            </w:pPr>
            <w:r w:rsidRPr="00FD1A9D">
              <w:rPr>
                <w:sz w:val="20"/>
              </w:rPr>
              <w:lastRenderedPageBreak/>
              <w:t>13.2</w:t>
            </w:r>
          </w:p>
        </w:tc>
        <w:tc>
          <w:tcPr>
            <w:tcW w:w="2162" w:type="dxa"/>
            <w:tcBorders>
              <w:left w:val="single" w:sz="12" w:space="0" w:color="auto"/>
              <w:right w:val="single" w:sz="12" w:space="0" w:color="auto"/>
            </w:tcBorders>
            <w:shd w:val="clear" w:color="auto" w:fill="auto"/>
          </w:tcPr>
          <w:p w14:paraId="69080B96" w14:textId="77777777" w:rsidR="000661DB" w:rsidRPr="00FD1A9D" w:rsidRDefault="000661DB" w:rsidP="000661DB">
            <w:pPr>
              <w:pStyle w:val="TAL"/>
              <w:rPr>
                <w:sz w:val="20"/>
              </w:rPr>
            </w:pPr>
            <w:r w:rsidRPr="00FD1A9D">
              <w:rPr>
                <w:sz w:val="20"/>
              </w:rPr>
              <w:t>Release 13 Packet Core Work Items</w:t>
            </w:r>
          </w:p>
          <w:p w14:paraId="74B16204"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0661DB" w:rsidRPr="00FD1A9D" w:rsidRDefault="000661DB" w:rsidP="000661DB">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0661DB" w:rsidRPr="00FD1A9D" w:rsidRDefault="000661DB" w:rsidP="000661DB">
            <w:pPr>
              <w:pStyle w:val="TAL"/>
              <w:rPr>
                <w:color w:val="0000FF"/>
                <w:sz w:val="20"/>
              </w:rPr>
            </w:pPr>
            <w:r w:rsidRPr="00FD1A9D">
              <w:rPr>
                <w:rFonts w:hint="eastAsia"/>
                <w:color w:val="0000FF"/>
                <w:sz w:val="20"/>
              </w:rPr>
              <w:t>[eUMONC-CT3]</w:t>
            </w:r>
          </w:p>
          <w:p w14:paraId="4C6260C3"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[MONTE-CT]</w:t>
            </w:r>
          </w:p>
          <w:p w14:paraId="7580291E"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[NBIFOM-CT]</w:t>
            </w:r>
          </w:p>
          <w:p w14:paraId="50B655B7"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[FMSS-CT]</w:t>
            </w:r>
          </w:p>
          <w:p w14:paraId="1669C338"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0661DB" w:rsidRPr="008F37F9" w:rsidRDefault="000661DB" w:rsidP="000661DB">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0661DB" w:rsidRPr="00FD42B2" w:rsidRDefault="000661DB" w:rsidP="000661DB">
            <w:pPr>
              <w:pStyle w:val="TAL"/>
              <w:rPr>
                <w:sz w:val="20"/>
              </w:rPr>
            </w:pPr>
          </w:p>
        </w:tc>
      </w:tr>
      <w:tr w:rsidR="000661DB"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0661DB" w:rsidRPr="00C97728" w:rsidRDefault="000661DB" w:rsidP="000661DB">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0661DB" w:rsidRPr="00C97728" w:rsidRDefault="000661DB" w:rsidP="000661DB">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0661DB" w:rsidRPr="008F37F9" w:rsidRDefault="000661DB" w:rsidP="000661DB">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0661DB" w:rsidRPr="00FD1A9D" w:rsidRDefault="000661DB" w:rsidP="000661DB">
            <w:pPr>
              <w:pStyle w:val="TAL"/>
              <w:rPr>
                <w:sz w:val="20"/>
              </w:rPr>
            </w:pPr>
            <w:r w:rsidRPr="00FD1A9D">
              <w:rPr>
                <w:sz w:val="20"/>
              </w:rPr>
              <w:t>Release 1</w:t>
            </w:r>
            <w:r>
              <w:rPr>
                <w:sz w:val="20"/>
              </w:rPr>
              <w:t>4</w:t>
            </w:r>
            <w:r w:rsidRPr="00FD1A9D">
              <w:rPr>
                <w:sz w:val="20"/>
              </w:rPr>
              <w:t xml:space="preserve"> IMS/CS Work Items</w:t>
            </w:r>
          </w:p>
          <w:p w14:paraId="6921C404" w14:textId="77777777" w:rsidR="000661DB" w:rsidRDefault="000661DB" w:rsidP="000661DB">
            <w:pPr>
              <w:pStyle w:val="TAL"/>
              <w:rPr>
                <w:color w:val="0000FF"/>
                <w:sz w:val="20"/>
              </w:rPr>
            </w:pPr>
            <w:r w:rsidRPr="00043457">
              <w:rPr>
                <w:color w:val="0000FF"/>
                <w:sz w:val="20"/>
              </w:rPr>
              <w:t>[MMCMH-CT]</w:t>
            </w:r>
          </w:p>
          <w:p w14:paraId="4F69B959" w14:textId="77777777" w:rsidR="000661DB" w:rsidRDefault="000661DB" w:rsidP="000661DB">
            <w:pPr>
              <w:pStyle w:val="TAL"/>
              <w:rPr>
                <w:color w:val="0000FF"/>
                <w:sz w:val="20"/>
              </w:rPr>
            </w:pPr>
            <w:r w:rsidRPr="00043457">
              <w:rPr>
                <w:color w:val="0000FF"/>
                <w:sz w:val="20"/>
              </w:rPr>
              <w:t>[IMSProtoc8]</w:t>
            </w:r>
          </w:p>
          <w:p w14:paraId="25F87AC1" w14:textId="77777777" w:rsidR="000661DB" w:rsidRDefault="000661DB" w:rsidP="000661DB">
            <w:pPr>
              <w:pStyle w:val="TAL"/>
              <w:rPr>
                <w:color w:val="0000FF"/>
                <w:sz w:val="20"/>
              </w:rPr>
            </w:pPr>
            <w:r w:rsidRPr="00043457">
              <w:rPr>
                <w:color w:val="0000FF"/>
                <w:sz w:val="20"/>
              </w:rPr>
              <w:t>[PWDIMS-CT]</w:t>
            </w:r>
          </w:p>
          <w:p w14:paraId="4889F569" w14:textId="77777777" w:rsidR="000661DB" w:rsidRDefault="000661DB" w:rsidP="000661DB">
            <w:pPr>
              <w:pStyle w:val="TAL"/>
              <w:rPr>
                <w:color w:val="0000FF"/>
                <w:sz w:val="20"/>
              </w:rPr>
            </w:pPr>
            <w:r w:rsidRPr="00043457">
              <w:rPr>
                <w:color w:val="0000FF"/>
                <w:sz w:val="20"/>
              </w:rPr>
              <w:t>[REAS_EXT]</w:t>
            </w:r>
          </w:p>
          <w:p w14:paraId="6F9898EE" w14:textId="77777777" w:rsidR="000661DB" w:rsidRDefault="000661DB" w:rsidP="000661DB">
            <w:pPr>
              <w:pStyle w:val="TAL"/>
              <w:rPr>
                <w:color w:val="0000FF"/>
                <w:sz w:val="20"/>
              </w:rPr>
            </w:pPr>
            <w:r w:rsidRPr="00043457">
              <w:rPr>
                <w:color w:val="0000FF"/>
                <w:sz w:val="20"/>
              </w:rPr>
              <w:t>[MCPTTProtoc1]</w:t>
            </w:r>
          </w:p>
          <w:p w14:paraId="4C2FCFDB" w14:textId="77777777" w:rsidR="000661DB" w:rsidRDefault="000661DB" w:rsidP="000661DB">
            <w:pPr>
              <w:pStyle w:val="TAL"/>
              <w:rPr>
                <w:color w:val="0000FF"/>
                <w:sz w:val="20"/>
              </w:rPr>
            </w:pPr>
            <w:r w:rsidRPr="00043457">
              <w:rPr>
                <w:color w:val="0000FF"/>
                <w:sz w:val="20"/>
              </w:rPr>
              <w:t>[CH14-DCCII-CT]</w:t>
            </w:r>
          </w:p>
          <w:p w14:paraId="6145E5E4" w14:textId="77777777" w:rsidR="000661DB" w:rsidRDefault="000661DB" w:rsidP="000661DB">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0661DB" w:rsidRDefault="000661DB" w:rsidP="000661DB">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0661DB" w:rsidRDefault="000661DB" w:rsidP="000661DB">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0661DB" w:rsidRDefault="000661DB" w:rsidP="000661DB">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0661DB" w:rsidRDefault="000661DB" w:rsidP="000661DB">
            <w:pPr>
              <w:pStyle w:val="TAL"/>
              <w:rPr>
                <w:color w:val="0000FF"/>
                <w:sz w:val="20"/>
              </w:rPr>
            </w:pPr>
            <w:r w:rsidRPr="007159EA">
              <w:rPr>
                <w:rFonts w:hint="eastAsia"/>
                <w:color w:val="0000FF"/>
                <w:sz w:val="20"/>
              </w:rPr>
              <w:t>[ISAT]</w:t>
            </w:r>
          </w:p>
          <w:p w14:paraId="11A3E415" w14:textId="77777777" w:rsidR="000661DB" w:rsidRPr="008F37F9" w:rsidRDefault="000661DB" w:rsidP="000661DB">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0661DB" w:rsidRPr="00FD42B2" w:rsidRDefault="000661DB" w:rsidP="000661DB">
            <w:pPr>
              <w:pStyle w:val="TAL"/>
              <w:rPr>
                <w:sz w:val="20"/>
              </w:rPr>
            </w:pPr>
          </w:p>
        </w:tc>
      </w:tr>
      <w:tr w:rsidR="000661DB"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0661DB" w:rsidRPr="008F37F9" w:rsidRDefault="000661DB" w:rsidP="000661DB">
            <w:pPr>
              <w:pStyle w:val="TAL"/>
              <w:rPr>
                <w:b/>
                <w:bCs/>
                <w:sz w:val="24"/>
              </w:rPr>
            </w:pPr>
            <w:r>
              <w:rPr>
                <w:sz w:val="20"/>
              </w:rPr>
              <w:lastRenderedPageBreak/>
              <w:t>14.2</w:t>
            </w:r>
          </w:p>
        </w:tc>
        <w:tc>
          <w:tcPr>
            <w:tcW w:w="2162" w:type="dxa"/>
            <w:tcBorders>
              <w:left w:val="single" w:sz="12" w:space="0" w:color="auto"/>
              <w:right w:val="single" w:sz="12" w:space="0" w:color="auto"/>
            </w:tcBorders>
            <w:shd w:val="clear" w:color="auto" w:fill="auto"/>
          </w:tcPr>
          <w:p w14:paraId="7343AD14" w14:textId="77777777" w:rsidR="000661DB" w:rsidRDefault="000661DB" w:rsidP="000661DB">
            <w:pPr>
              <w:pStyle w:val="TAL"/>
              <w:rPr>
                <w:sz w:val="20"/>
              </w:rPr>
            </w:pPr>
            <w:r w:rsidRPr="00FD1A9D">
              <w:rPr>
                <w:sz w:val="20"/>
              </w:rPr>
              <w:t>Release 1</w:t>
            </w:r>
            <w:r>
              <w:rPr>
                <w:sz w:val="20"/>
              </w:rPr>
              <w:t>4</w:t>
            </w:r>
            <w:r w:rsidRPr="00FD1A9D">
              <w:rPr>
                <w:sz w:val="20"/>
              </w:rPr>
              <w:t xml:space="preserve"> Packet Core Work Items</w:t>
            </w:r>
          </w:p>
          <w:p w14:paraId="0653CF68" w14:textId="77777777" w:rsidR="000661DB" w:rsidRDefault="000661DB" w:rsidP="000661DB">
            <w:pPr>
              <w:pStyle w:val="TAL"/>
              <w:rPr>
                <w:color w:val="0000FF"/>
                <w:sz w:val="20"/>
              </w:rPr>
            </w:pPr>
            <w:r w:rsidRPr="00043457">
              <w:rPr>
                <w:color w:val="0000FF"/>
                <w:sz w:val="20"/>
              </w:rPr>
              <w:t>[NonIP_GPRS-CT]</w:t>
            </w:r>
          </w:p>
          <w:p w14:paraId="58487510"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[CUPS-CT]</w:t>
            </w:r>
          </w:p>
          <w:p w14:paraId="6EBFCE10"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[DLoCMe]</w:t>
            </w:r>
          </w:p>
          <w:p w14:paraId="4F512131" w14:textId="77777777" w:rsidR="000661DB" w:rsidRDefault="000661DB" w:rsidP="000661DB">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0661DB" w:rsidRDefault="000661DB" w:rsidP="000661DB">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0661DB" w:rsidRDefault="000661DB" w:rsidP="000661DB">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0661DB" w:rsidRDefault="000661DB" w:rsidP="000661DB">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0661DB" w:rsidRDefault="000661DB" w:rsidP="000661DB">
            <w:pPr>
              <w:pStyle w:val="TAL"/>
              <w:rPr>
                <w:color w:val="0000FF"/>
                <w:sz w:val="20"/>
              </w:rPr>
            </w:pPr>
            <w:r w:rsidRPr="003D1DC3">
              <w:rPr>
                <w:color w:val="0000FF"/>
                <w:sz w:val="20"/>
              </w:rPr>
              <w:t>[AE_enTV-CT]</w:t>
            </w:r>
          </w:p>
          <w:p w14:paraId="09FABB93" w14:textId="77777777" w:rsidR="000661DB" w:rsidRPr="003D1DC3" w:rsidRDefault="000661DB" w:rsidP="000661DB">
            <w:pPr>
              <w:pStyle w:val="TAL"/>
              <w:rPr>
                <w:color w:val="0000FF"/>
                <w:sz w:val="20"/>
              </w:rPr>
            </w:pPr>
            <w:r w:rsidRPr="00455A85">
              <w:rPr>
                <w:color w:val="0000FF"/>
                <w:sz w:val="20"/>
              </w:rPr>
              <w:t>[DBPU]</w:t>
            </w:r>
          </w:p>
          <w:p w14:paraId="72FAB03F" w14:textId="77777777" w:rsidR="000661DB" w:rsidRDefault="000661DB" w:rsidP="000661DB">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0661DB" w:rsidRPr="008F37F9" w:rsidRDefault="000661DB" w:rsidP="000661DB">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0661DB" w:rsidRPr="00FD42B2" w:rsidRDefault="000661DB" w:rsidP="000661DB">
            <w:pPr>
              <w:pStyle w:val="TAL"/>
              <w:rPr>
                <w:sz w:val="20"/>
              </w:rPr>
            </w:pPr>
          </w:p>
        </w:tc>
      </w:tr>
      <w:tr w:rsidR="000661DB"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0661DB" w:rsidRPr="00C97728" w:rsidRDefault="000661DB" w:rsidP="000661DB">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0661DB" w:rsidRPr="00C97728" w:rsidRDefault="000661DB" w:rsidP="000661DB">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601FC8E" w14:textId="77777777" w:rsidTr="00347390">
        <w:trPr>
          <w:trHeight w:val="305"/>
        </w:trPr>
        <w:tc>
          <w:tcPr>
            <w:tcW w:w="976" w:type="dxa"/>
            <w:tcBorders>
              <w:left w:val="single" w:sz="12" w:space="0" w:color="auto"/>
              <w:right w:val="single" w:sz="12" w:space="0" w:color="auto"/>
            </w:tcBorders>
            <w:shd w:val="clear" w:color="auto" w:fill="auto"/>
          </w:tcPr>
          <w:p w14:paraId="15BEAB06" w14:textId="77777777" w:rsidR="000661DB" w:rsidRPr="008F37F9" w:rsidRDefault="000661DB" w:rsidP="000661DB">
            <w:pPr>
              <w:pStyle w:val="TAL"/>
              <w:rPr>
                <w:b/>
                <w:bCs/>
                <w:sz w:val="24"/>
              </w:rPr>
            </w:pPr>
            <w:r>
              <w:rPr>
                <w:sz w:val="20"/>
              </w:rPr>
              <w:t>15.1</w:t>
            </w:r>
          </w:p>
        </w:tc>
        <w:tc>
          <w:tcPr>
            <w:tcW w:w="2162" w:type="dxa"/>
            <w:tcBorders>
              <w:left w:val="single" w:sz="12" w:space="0" w:color="auto"/>
              <w:right w:val="single" w:sz="12" w:space="0" w:color="auto"/>
            </w:tcBorders>
            <w:shd w:val="clear" w:color="auto" w:fill="auto"/>
          </w:tcPr>
          <w:p w14:paraId="4EB3CDA3" w14:textId="77777777" w:rsidR="000661DB" w:rsidRPr="00FD1A9D" w:rsidRDefault="000661DB" w:rsidP="000661DB">
            <w:pPr>
              <w:pStyle w:val="TAL"/>
              <w:rPr>
                <w:sz w:val="20"/>
              </w:rPr>
            </w:pPr>
            <w:r w:rsidRPr="00FD1A9D">
              <w:rPr>
                <w:sz w:val="20"/>
              </w:rPr>
              <w:t>Release 1</w:t>
            </w:r>
            <w:r>
              <w:rPr>
                <w:sz w:val="20"/>
              </w:rPr>
              <w:t>5</w:t>
            </w:r>
            <w:r w:rsidRPr="00FD1A9D">
              <w:rPr>
                <w:sz w:val="20"/>
              </w:rPr>
              <w:t xml:space="preserve"> IMS/CS Work Items</w:t>
            </w:r>
          </w:p>
          <w:p w14:paraId="62E4B27D" w14:textId="77777777" w:rsidR="000661DB" w:rsidRDefault="000661DB" w:rsidP="000661DB">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0661DB" w:rsidRDefault="000661DB" w:rsidP="000661DB">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0661DB" w:rsidRDefault="000661DB" w:rsidP="000661DB">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0661DB" w:rsidRDefault="000661DB" w:rsidP="000661DB">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0661DB" w:rsidRDefault="000661DB" w:rsidP="000661DB">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0661DB" w:rsidRDefault="000661DB" w:rsidP="000661DB">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0661DB" w:rsidRDefault="000661DB" w:rsidP="000661DB">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0661DB" w:rsidRPr="008F37F9" w:rsidRDefault="000661DB" w:rsidP="000661DB">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right w:val="single" w:sz="12" w:space="0" w:color="auto"/>
            </w:tcBorders>
            <w:shd w:val="clear" w:color="auto" w:fill="auto"/>
          </w:tcPr>
          <w:p w14:paraId="65C3BB3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11C5F"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CDA2C9F"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0661DB" w:rsidRPr="001A0D27" w:rsidRDefault="000661DB" w:rsidP="000661DB">
            <w:pPr>
              <w:rPr>
                <w:rFonts w:ascii="Arial" w:eastAsia="SimSun" w:hAnsi="Arial" w:cs="Arial"/>
                <w:b/>
                <w:color w:val="000000"/>
                <w:sz w:val="16"/>
                <w:szCs w:val="16"/>
                <w:lang w:eastAsia="zh-CN"/>
              </w:rPr>
            </w:pPr>
          </w:p>
        </w:tc>
      </w:tr>
      <w:tr w:rsidR="000661DB" w:rsidRPr="002F2600" w14:paraId="3913CA6D" w14:textId="77777777" w:rsidTr="00347390">
        <w:trPr>
          <w:trHeight w:val="305"/>
        </w:trPr>
        <w:tc>
          <w:tcPr>
            <w:tcW w:w="976" w:type="dxa"/>
            <w:tcBorders>
              <w:left w:val="single" w:sz="12" w:space="0" w:color="auto"/>
              <w:right w:val="single" w:sz="12" w:space="0" w:color="auto"/>
            </w:tcBorders>
            <w:shd w:val="clear" w:color="auto" w:fill="auto"/>
          </w:tcPr>
          <w:p w14:paraId="2542B72B" w14:textId="77777777" w:rsidR="000661DB" w:rsidRPr="008F37F9" w:rsidRDefault="000661DB" w:rsidP="000661DB">
            <w:pPr>
              <w:pStyle w:val="TAL"/>
              <w:rPr>
                <w:b/>
                <w:bCs/>
                <w:sz w:val="24"/>
              </w:rPr>
            </w:pPr>
            <w:r>
              <w:rPr>
                <w:sz w:val="20"/>
              </w:rPr>
              <w:t>15.2</w:t>
            </w:r>
          </w:p>
        </w:tc>
        <w:tc>
          <w:tcPr>
            <w:tcW w:w="2162" w:type="dxa"/>
            <w:tcBorders>
              <w:left w:val="single" w:sz="12" w:space="0" w:color="auto"/>
              <w:right w:val="single" w:sz="12" w:space="0" w:color="auto"/>
            </w:tcBorders>
            <w:shd w:val="clear" w:color="auto" w:fill="auto"/>
          </w:tcPr>
          <w:p w14:paraId="0B79AF76" w14:textId="77777777" w:rsidR="000661DB" w:rsidRDefault="000661DB" w:rsidP="000661DB">
            <w:pPr>
              <w:pStyle w:val="TAL"/>
              <w:rPr>
                <w:sz w:val="20"/>
              </w:rPr>
            </w:pPr>
            <w:r w:rsidRPr="00FD1A9D">
              <w:rPr>
                <w:sz w:val="20"/>
              </w:rPr>
              <w:t>Release 1</w:t>
            </w:r>
            <w:r>
              <w:rPr>
                <w:sz w:val="20"/>
              </w:rPr>
              <w:t>5</w:t>
            </w:r>
            <w:r w:rsidRPr="00FD1A9D">
              <w:rPr>
                <w:sz w:val="20"/>
              </w:rPr>
              <w:t xml:space="preserve"> Packet Core Work Items</w:t>
            </w:r>
          </w:p>
          <w:p w14:paraId="564CF63E" w14:textId="77777777" w:rsidR="000661DB" w:rsidRDefault="000661DB" w:rsidP="000661DB">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0661DB" w:rsidRDefault="000661DB" w:rsidP="000661DB">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0661DB" w:rsidRDefault="000661DB" w:rsidP="000661DB">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0661DB" w:rsidRDefault="000661DB" w:rsidP="000661DB">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0661DB" w:rsidRDefault="000661DB" w:rsidP="000661DB">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0661DB" w:rsidRDefault="000661DB" w:rsidP="000661DB">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0661DB" w:rsidRDefault="000661DB" w:rsidP="000661DB">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0661DB" w:rsidRPr="008F37F9" w:rsidRDefault="000661DB" w:rsidP="000661DB">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2390026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6B8B0FC"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66A9AA6"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2BBA9BF"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46BDD41" w14:textId="77777777" w:rsidR="000661DB" w:rsidRPr="001A0D27" w:rsidRDefault="000661DB" w:rsidP="000661DB">
            <w:pPr>
              <w:rPr>
                <w:rFonts w:ascii="Arial" w:eastAsia="SimSun" w:hAnsi="Arial" w:cs="Arial"/>
                <w:b/>
                <w:color w:val="000000"/>
                <w:sz w:val="16"/>
                <w:szCs w:val="16"/>
                <w:lang w:eastAsia="zh-CN"/>
              </w:rPr>
            </w:pPr>
          </w:p>
        </w:tc>
      </w:tr>
      <w:tr w:rsidR="000661DB"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0661DB" w:rsidRPr="00750E57" w:rsidRDefault="000661DB" w:rsidP="000661DB">
            <w:pPr>
              <w:pStyle w:val="TAL"/>
              <w:rPr>
                <w:sz w:val="20"/>
              </w:rPr>
            </w:pPr>
            <w:r>
              <w:rPr>
                <w:sz w:val="20"/>
              </w:rPr>
              <w:lastRenderedPageBreak/>
              <w:t>15.3</w:t>
            </w:r>
          </w:p>
        </w:tc>
        <w:tc>
          <w:tcPr>
            <w:tcW w:w="2162" w:type="dxa"/>
            <w:tcBorders>
              <w:left w:val="single" w:sz="12" w:space="0" w:color="auto"/>
              <w:right w:val="single" w:sz="12" w:space="0" w:color="auto"/>
            </w:tcBorders>
            <w:shd w:val="clear" w:color="auto" w:fill="auto"/>
          </w:tcPr>
          <w:p w14:paraId="68D3D018" w14:textId="77777777" w:rsidR="000661DB" w:rsidRPr="00750E57" w:rsidRDefault="000661DB" w:rsidP="000661DB">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0661DB" w:rsidRPr="003A0A81" w:rsidRDefault="000661DB" w:rsidP="000661DB">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3290E4D1" w14:textId="77777777" w:rsidR="000661DB" w:rsidRPr="003A0A81" w:rsidRDefault="000661DB" w:rsidP="000661DB">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0661DB" w:rsidRPr="003A0A81" w:rsidRDefault="000661DB" w:rsidP="000661DB">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FC03E9C" w14:textId="77777777" w:rsidR="000661DB" w:rsidRPr="003A0A81" w:rsidRDefault="000661DB" w:rsidP="000661DB">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0661DB" w:rsidRPr="001A0D27" w:rsidRDefault="000661DB" w:rsidP="000661DB">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0661DB"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0661DB" w:rsidRPr="00C97728" w:rsidRDefault="000661DB" w:rsidP="000661DB">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0661DB" w:rsidRPr="00C97728" w:rsidRDefault="000661DB" w:rsidP="000661DB">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278DCFA2" w14:textId="77777777" w:rsidTr="0035300E">
        <w:trPr>
          <w:trHeight w:val="305"/>
        </w:trPr>
        <w:tc>
          <w:tcPr>
            <w:tcW w:w="976" w:type="dxa"/>
            <w:tcBorders>
              <w:left w:val="single" w:sz="12" w:space="0" w:color="auto"/>
              <w:right w:val="single" w:sz="12" w:space="0" w:color="auto"/>
            </w:tcBorders>
            <w:shd w:val="clear" w:color="auto" w:fill="auto"/>
          </w:tcPr>
          <w:p w14:paraId="4EB3E96C" w14:textId="77777777" w:rsidR="000661DB" w:rsidRPr="008F37F9" w:rsidRDefault="000661DB" w:rsidP="000661DB">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0661DB" w:rsidRPr="00FD1A9D" w:rsidRDefault="000661DB" w:rsidP="000661DB">
            <w:pPr>
              <w:pStyle w:val="TAL"/>
              <w:rPr>
                <w:sz w:val="20"/>
              </w:rPr>
            </w:pPr>
            <w:r w:rsidRPr="00FD1A9D">
              <w:rPr>
                <w:sz w:val="20"/>
              </w:rPr>
              <w:t>Release 1</w:t>
            </w:r>
            <w:r>
              <w:rPr>
                <w:sz w:val="20"/>
              </w:rPr>
              <w:t>6</w:t>
            </w:r>
            <w:r w:rsidRPr="00FD1A9D">
              <w:rPr>
                <w:sz w:val="20"/>
              </w:rPr>
              <w:t xml:space="preserve"> IMS/CS Work Items</w:t>
            </w:r>
          </w:p>
          <w:p w14:paraId="397AFD9A" w14:textId="77777777" w:rsidR="000661DB" w:rsidRDefault="000661DB" w:rsidP="000661DB">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0661DB" w:rsidRDefault="000661DB" w:rsidP="000661DB">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0661DB" w:rsidRDefault="000661DB" w:rsidP="000661DB">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0661DB" w:rsidRDefault="000661DB" w:rsidP="000661DB">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0661DB" w:rsidRDefault="000661DB" w:rsidP="000661DB">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0661DB" w:rsidRDefault="000661DB" w:rsidP="000661DB">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0661DB" w:rsidRPr="008F37F9" w:rsidRDefault="000661DB" w:rsidP="000661DB">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0661DB" w:rsidRPr="000314BF" w:rsidRDefault="000661DB" w:rsidP="000661DB">
            <w:pPr>
              <w:pStyle w:val="TAL"/>
              <w:rPr>
                <w:sz w:val="20"/>
              </w:rPr>
            </w:pPr>
          </w:p>
        </w:tc>
      </w:tr>
      <w:tr w:rsidR="000661DB" w:rsidRPr="002F2600" w14:paraId="0E10E7D9" w14:textId="77777777" w:rsidTr="0035300E">
        <w:trPr>
          <w:trHeight w:val="305"/>
        </w:trPr>
        <w:tc>
          <w:tcPr>
            <w:tcW w:w="976" w:type="dxa"/>
            <w:tcBorders>
              <w:left w:val="single" w:sz="12" w:space="0" w:color="auto"/>
              <w:right w:val="single" w:sz="12" w:space="0" w:color="auto"/>
            </w:tcBorders>
            <w:shd w:val="clear" w:color="auto" w:fill="auto"/>
          </w:tcPr>
          <w:p w14:paraId="06634A07" w14:textId="77777777" w:rsidR="000661DB" w:rsidRPr="008F37F9" w:rsidRDefault="000661DB" w:rsidP="000661DB">
            <w:pPr>
              <w:pStyle w:val="TAL"/>
              <w:rPr>
                <w:b/>
                <w:bCs/>
                <w:sz w:val="24"/>
              </w:rPr>
            </w:pPr>
            <w:r>
              <w:rPr>
                <w:sz w:val="20"/>
              </w:rPr>
              <w:t>16.2</w:t>
            </w:r>
          </w:p>
        </w:tc>
        <w:tc>
          <w:tcPr>
            <w:tcW w:w="2162" w:type="dxa"/>
            <w:tcBorders>
              <w:left w:val="single" w:sz="12" w:space="0" w:color="auto"/>
              <w:right w:val="single" w:sz="12" w:space="0" w:color="auto"/>
            </w:tcBorders>
            <w:shd w:val="clear" w:color="auto" w:fill="auto"/>
          </w:tcPr>
          <w:p w14:paraId="2A1BAFA8" w14:textId="77777777" w:rsidR="000661DB" w:rsidRDefault="000661DB" w:rsidP="000661DB">
            <w:pPr>
              <w:pStyle w:val="TAL"/>
              <w:rPr>
                <w:sz w:val="20"/>
              </w:rPr>
            </w:pPr>
            <w:r w:rsidRPr="00FD1A9D">
              <w:rPr>
                <w:sz w:val="20"/>
              </w:rPr>
              <w:t>Release 1</w:t>
            </w:r>
            <w:r>
              <w:rPr>
                <w:sz w:val="20"/>
              </w:rPr>
              <w:t>6</w:t>
            </w:r>
            <w:r w:rsidRPr="00FD1A9D">
              <w:rPr>
                <w:sz w:val="20"/>
              </w:rPr>
              <w:t xml:space="preserve"> Packet Core Work Items</w:t>
            </w:r>
          </w:p>
          <w:p w14:paraId="032E93F4" w14:textId="77777777" w:rsidR="000661DB" w:rsidRDefault="000661DB" w:rsidP="000661DB">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0661DB" w:rsidRDefault="000661DB" w:rsidP="000661DB">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0661DB" w:rsidRDefault="000661DB" w:rsidP="000661DB">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0661DB" w:rsidRDefault="000661DB" w:rsidP="000661DB">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0661DB" w:rsidRDefault="000661DB" w:rsidP="000661DB">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0661DB" w:rsidRDefault="000661DB" w:rsidP="000661DB">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0661DB" w:rsidRDefault="000661DB" w:rsidP="000661DB">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0661DB" w:rsidRDefault="000661DB" w:rsidP="000661DB">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0661DB" w:rsidRDefault="000661DB" w:rsidP="000661DB">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0661DB" w:rsidRDefault="000661DB" w:rsidP="000661DB">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0661DB" w:rsidRDefault="000661DB" w:rsidP="000661DB">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0661DB" w:rsidRDefault="000661DB" w:rsidP="000661DB">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0661DB" w:rsidRDefault="000661DB" w:rsidP="000661DB">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0661DB" w:rsidRDefault="000661DB" w:rsidP="000661DB">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0661DB" w:rsidRDefault="000661DB" w:rsidP="000661DB">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0661DB" w:rsidRDefault="000661DB" w:rsidP="000661DB">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0661DB" w:rsidRDefault="000661DB" w:rsidP="000661DB">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0661DB" w:rsidRDefault="000661DB" w:rsidP="000661DB">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0661DB" w:rsidRPr="00932B4F" w:rsidRDefault="000661DB" w:rsidP="000661DB">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0661DB" w:rsidRPr="008F37F9" w:rsidRDefault="000661DB" w:rsidP="000661DB">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single" w:sz="4" w:space="0" w:color="auto"/>
              <w:right w:val="single" w:sz="12" w:space="0" w:color="auto"/>
            </w:tcBorders>
            <w:shd w:val="clear" w:color="auto" w:fill="FFFF00"/>
          </w:tcPr>
          <w:p w14:paraId="4C5E4134" w14:textId="4122EA7B" w:rsidR="000661DB" w:rsidRPr="00EC002F" w:rsidRDefault="00253F37" w:rsidP="000661DB">
            <w:pPr>
              <w:suppressLineNumbers/>
              <w:suppressAutoHyphens/>
              <w:spacing w:before="60" w:after="60"/>
              <w:jc w:val="center"/>
              <w:rPr>
                <w:color w:val="000000"/>
              </w:rPr>
            </w:pPr>
            <w:hyperlink r:id="rId48" w:history="1">
              <w:r w:rsidR="000661DB">
                <w:rPr>
                  <w:rStyle w:val="Hyperlink"/>
                </w:rPr>
                <w:t>3232</w:t>
              </w:r>
            </w:hyperlink>
          </w:p>
        </w:tc>
        <w:tc>
          <w:tcPr>
            <w:tcW w:w="3420" w:type="dxa"/>
            <w:tcBorders>
              <w:left w:val="single" w:sz="12" w:space="0" w:color="auto"/>
              <w:bottom w:val="single" w:sz="4" w:space="0" w:color="auto"/>
              <w:right w:val="single" w:sz="12" w:space="0" w:color="auto"/>
            </w:tcBorders>
            <w:shd w:val="clear" w:color="auto" w:fill="FFFF00"/>
          </w:tcPr>
          <w:p w14:paraId="56F83BBC" w14:textId="09304140" w:rsidR="000661DB" w:rsidRPr="000314BF" w:rsidRDefault="000661DB" w:rsidP="000661DB">
            <w:pPr>
              <w:pStyle w:val="TAL"/>
              <w:rPr>
                <w:sz w:val="20"/>
              </w:rPr>
            </w:pPr>
            <w:r>
              <w:rPr>
                <w:sz w:val="20"/>
              </w:rPr>
              <w:t>CR 1243 29.512 Rel-16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0C187EF4" w14:textId="1B43F2AB"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2CB207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5A88C07" w14:textId="3B3DC08D" w:rsidR="000661DB" w:rsidRPr="000314BF" w:rsidRDefault="000661DB" w:rsidP="000661DB">
            <w:pPr>
              <w:pStyle w:val="C2Warning"/>
            </w:pPr>
            <w:r>
              <w:t>The Release is not consistent. 3GU states Rel-16, while the coverpage states Rel-18.</w:t>
            </w:r>
          </w:p>
        </w:tc>
      </w:tr>
      <w:tr w:rsidR="000661DB" w:rsidRPr="002F2600" w14:paraId="109E45DA" w14:textId="77777777" w:rsidTr="0035300E">
        <w:trPr>
          <w:trHeight w:val="305"/>
        </w:trPr>
        <w:tc>
          <w:tcPr>
            <w:tcW w:w="976" w:type="dxa"/>
            <w:tcBorders>
              <w:left w:val="single" w:sz="12" w:space="0" w:color="auto"/>
              <w:right w:val="single" w:sz="12" w:space="0" w:color="auto"/>
            </w:tcBorders>
            <w:shd w:val="clear" w:color="auto" w:fill="auto"/>
          </w:tcPr>
          <w:p w14:paraId="59EC5EC1"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BFBF1CC" w14:textId="77777777" w:rsidR="000661DB"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7802B0" w14:textId="35DF8B2C" w:rsidR="000661DB" w:rsidRPr="00EC002F" w:rsidRDefault="00253F37" w:rsidP="000661DB">
            <w:pPr>
              <w:suppressLineNumbers/>
              <w:suppressAutoHyphens/>
              <w:spacing w:before="60" w:after="60"/>
              <w:jc w:val="center"/>
              <w:rPr>
                <w:color w:val="000000"/>
              </w:rPr>
            </w:pPr>
            <w:hyperlink r:id="rId49" w:history="1">
              <w:r w:rsidR="000661DB">
                <w:rPr>
                  <w:rStyle w:val="Hyperlink"/>
                </w:rPr>
                <w:t>3233</w:t>
              </w:r>
            </w:hyperlink>
          </w:p>
        </w:tc>
        <w:tc>
          <w:tcPr>
            <w:tcW w:w="3420" w:type="dxa"/>
            <w:tcBorders>
              <w:left w:val="single" w:sz="12" w:space="0" w:color="auto"/>
              <w:bottom w:val="single" w:sz="4" w:space="0" w:color="auto"/>
              <w:right w:val="single" w:sz="12" w:space="0" w:color="auto"/>
            </w:tcBorders>
            <w:shd w:val="clear" w:color="auto" w:fill="FFFF00"/>
          </w:tcPr>
          <w:p w14:paraId="760C0322" w14:textId="163E117F" w:rsidR="000661DB" w:rsidRPr="00750E57" w:rsidRDefault="000661DB" w:rsidP="000661DB">
            <w:pPr>
              <w:pStyle w:val="TAL"/>
              <w:rPr>
                <w:sz w:val="20"/>
              </w:rPr>
            </w:pPr>
            <w:r>
              <w:rPr>
                <w:sz w:val="20"/>
              </w:rPr>
              <w:t>CR 1244 29.512 Rel-17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45E13074" w14:textId="6631F247" w:rsidR="000661DB" w:rsidRPr="00750E57"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B0CAAC7"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0008FEC" w14:textId="35CB3141" w:rsidR="000661DB" w:rsidRPr="003A0A81" w:rsidRDefault="000661DB" w:rsidP="000661DB">
            <w:pPr>
              <w:pStyle w:val="C2Warning"/>
            </w:pPr>
            <w:r>
              <w:t>The Release is not consistent. 3GU states Rel-17, while the coverpage states Rel-18.</w:t>
            </w:r>
          </w:p>
        </w:tc>
      </w:tr>
      <w:tr w:rsidR="000661DB" w:rsidRPr="002F2600" w14:paraId="590A0AE0" w14:textId="77777777" w:rsidTr="0035300E">
        <w:trPr>
          <w:trHeight w:val="305"/>
        </w:trPr>
        <w:tc>
          <w:tcPr>
            <w:tcW w:w="976" w:type="dxa"/>
            <w:tcBorders>
              <w:left w:val="single" w:sz="12" w:space="0" w:color="auto"/>
              <w:right w:val="single" w:sz="12" w:space="0" w:color="auto"/>
            </w:tcBorders>
            <w:shd w:val="clear" w:color="auto" w:fill="auto"/>
          </w:tcPr>
          <w:p w14:paraId="78175314"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1DB2AAA" w14:textId="77777777" w:rsidR="000661DB"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40009419" w14:textId="2E33EEA1" w:rsidR="000661DB" w:rsidRPr="00EC002F" w:rsidRDefault="00253F37" w:rsidP="000661DB">
            <w:pPr>
              <w:suppressLineNumbers/>
              <w:suppressAutoHyphens/>
              <w:spacing w:before="60" w:after="60"/>
              <w:jc w:val="center"/>
              <w:rPr>
                <w:color w:val="000000"/>
              </w:rPr>
            </w:pPr>
            <w:hyperlink r:id="rId50" w:history="1">
              <w:r w:rsidR="000661DB">
                <w:rPr>
                  <w:rStyle w:val="Hyperlink"/>
                </w:rPr>
                <w:t>3234</w:t>
              </w:r>
            </w:hyperlink>
          </w:p>
        </w:tc>
        <w:tc>
          <w:tcPr>
            <w:tcW w:w="3420" w:type="dxa"/>
            <w:tcBorders>
              <w:left w:val="single" w:sz="12" w:space="0" w:color="auto"/>
              <w:right w:val="single" w:sz="12" w:space="0" w:color="auto"/>
            </w:tcBorders>
            <w:shd w:val="clear" w:color="auto" w:fill="FFFF00"/>
          </w:tcPr>
          <w:p w14:paraId="713E62D6" w14:textId="27234823" w:rsidR="000661DB" w:rsidRPr="00750E57" w:rsidRDefault="000661DB" w:rsidP="000661DB">
            <w:pPr>
              <w:pStyle w:val="TAL"/>
              <w:rPr>
                <w:sz w:val="20"/>
              </w:rPr>
            </w:pPr>
            <w:r>
              <w:rPr>
                <w:sz w:val="20"/>
              </w:rPr>
              <w:t>CR 1245 29.512 Rel-18 Clarifications on TSCAI calculation</w:t>
            </w:r>
          </w:p>
        </w:tc>
        <w:tc>
          <w:tcPr>
            <w:tcW w:w="1440" w:type="dxa"/>
            <w:tcBorders>
              <w:left w:val="single" w:sz="12" w:space="0" w:color="auto"/>
              <w:right w:val="single" w:sz="12" w:space="0" w:color="auto"/>
            </w:tcBorders>
            <w:shd w:val="clear" w:color="auto" w:fill="FFFF00"/>
          </w:tcPr>
          <w:p w14:paraId="0162B132" w14:textId="0F932FC6" w:rsidR="000661DB" w:rsidRPr="00750E57"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346B9C"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0110C19" w14:textId="77777777" w:rsidR="000661DB" w:rsidRPr="003A0A81" w:rsidRDefault="000661DB" w:rsidP="000661DB">
            <w:pPr>
              <w:pStyle w:val="TAL"/>
              <w:rPr>
                <w:sz w:val="20"/>
              </w:rPr>
            </w:pPr>
          </w:p>
        </w:tc>
      </w:tr>
      <w:tr w:rsidR="000661DB"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0661DB" w:rsidRPr="00750E57" w:rsidRDefault="000661DB" w:rsidP="000661DB">
            <w:pPr>
              <w:pStyle w:val="TAL"/>
              <w:rPr>
                <w:sz w:val="20"/>
              </w:rPr>
            </w:pPr>
            <w:r>
              <w:rPr>
                <w:sz w:val="20"/>
              </w:rPr>
              <w:t>16.3</w:t>
            </w:r>
          </w:p>
        </w:tc>
        <w:tc>
          <w:tcPr>
            <w:tcW w:w="2162" w:type="dxa"/>
            <w:tcBorders>
              <w:left w:val="single" w:sz="12" w:space="0" w:color="auto"/>
              <w:right w:val="single" w:sz="12" w:space="0" w:color="auto"/>
            </w:tcBorders>
            <w:shd w:val="clear" w:color="auto" w:fill="auto"/>
          </w:tcPr>
          <w:p w14:paraId="13245727" w14:textId="77777777" w:rsidR="000661DB" w:rsidRPr="00750E57" w:rsidRDefault="000661DB" w:rsidP="000661DB">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0661DB" w:rsidRPr="003A0A81" w:rsidRDefault="000661DB" w:rsidP="000661DB">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63AD4110" w14:textId="77777777" w:rsidR="000661DB" w:rsidRPr="003A0A81" w:rsidRDefault="000661DB" w:rsidP="000661DB">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0661DB" w:rsidRPr="003A0A81" w:rsidRDefault="000661DB" w:rsidP="000661DB">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6186FC60" w14:textId="77777777" w:rsidR="000661DB" w:rsidRPr="003A0A81" w:rsidRDefault="000661DB" w:rsidP="000661DB">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0661DB" w:rsidRPr="00750E57" w:rsidRDefault="000661DB" w:rsidP="000661DB">
            <w:pPr>
              <w:pStyle w:val="TAL"/>
              <w:rPr>
                <w:sz w:val="20"/>
              </w:rPr>
            </w:pPr>
            <w:r w:rsidRPr="005F7078">
              <w:rPr>
                <w:sz w:val="20"/>
              </w:rPr>
              <w:t>Update the TS version in the description field</w:t>
            </w:r>
          </w:p>
        </w:tc>
      </w:tr>
      <w:tr w:rsidR="000661DB"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0661DB" w:rsidRPr="00750E57" w:rsidRDefault="000661DB" w:rsidP="000661DB">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0661DB" w:rsidRPr="00750E57" w:rsidRDefault="000661DB" w:rsidP="000661DB">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1DE9DC5C" w14:textId="77777777" w:rsidTr="0035300E">
        <w:trPr>
          <w:trHeight w:val="305"/>
        </w:trPr>
        <w:tc>
          <w:tcPr>
            <w:tcW w:w="976" w:type="dxa"/>
            <w:tcBorders>
              <w:left w:val="single" w:sz="12" w:space="0" w:color="auto"/>
              <w:right w:val="single" w:sz="12" w:space="0" w:color="auto"/>
            </w:tcBorders>
            <w:shd w:val="clear" w:color="auto" w:fill="auto"/>
          </w:tcPr>
          <w:p w14:paraId="354577DD" w14:textId="77777777" w:rsidR="000661DB" w:rsidRDefault="000661DB" w:rsidP="000661DB">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0661DB" w:rsidRDefault="000661DB" w:rsidP="000661DB">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0661DB" w:rsidRPr="000314BF" w:rsidRDefault="000661DB" w:rsidP="000661DB">
            <w:pPr>
              <w:pStyle w:val="TAL"/>
              <w:rPr>
                <w:sz w:val="20"/>
              </w:rPr>
            </w:pPr>
            <w:r>
              <w:rPr>
                <w:sz w:val="20"/>
              </w:rPr>
              <w:t>CP-201207</w:t>
            </w:r>
          </w:p>
        </w:tc>
      </w:tr>
      <w:tr w:rsidR="000661DB" w:rsidRPr="002F2600" w14:paraId="7108559B" w14:textId="77777777" w:rsidTr="0035300E">
        <w:trPr>
          <w:trHeight w:val="305"/>
        </w:trPr>
        <w:tc>
          <w:tcPr>
            <w:tcW w:w="976" w:type="dxa"/>
            <w:tcBorders>
              <w:left w:val="single" w:sz="12" w:space="0" w:color="auto"/>
              <w:right w:val="single" w:sz="12" w:space="0" w:color="auto"/>
            </w:tcBorders>
            <w:shd w:val="clear" w:color="auto" w:fill="auto"/>
          </w:tcPr>
          <w:p w14:paraId="2FB783F3" w14:textId="77777777" w:rsidR="000661DB" w:rsidRDefault="000661DB" w:rsidP="000661DB">
            <w:pPr>
              <w:pStyle w:val="TAL"/>
              <w:rPr>
                <w:sz w:val="20"/>
              </w:rPr>
            </w:pPr>
            <w:r>
              <w:rPr>
                <w:sz w:val="20"/>
              </w:rPr>
              <w:t>17.2</w:t>
            </w:r>
          </w:p>
        </w:tc>
        <w:tc>
          <w:tcPr>
            <w:tcW w:w="2162" w:type="dxa"/>
            <w:tcBorders>
              <w:left w:val="single" w:sz="12" w:space="0" w:color="auto"/>
              <w:right w:val="single" w:sz="12" w:space="0" w:color="auto"/>
            </w:tcBorders>
            <w:shd w:val="clear" w:color="auto" w:fill="auto"/>
          </w:tcPr>
          <w:p w14:paraId="2E4DC28B" w14:textId="77777777" w:rsidR="000661DB" w:rsidRDefault="000661DB" w:rsidP="000661DB">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82D09FC" w14:textId="63C52EB3" w:rsidR="000661DB" w:rsidRPr="00EC002F" w:rsidRDefault="00253F37" w:rsidP="000661DB">
            <w:pPr>
              <w:suppressLineNumbers/>
              <w:suppressAutoHyphens/>
              <w:spacing w:before="60" w:after="60"/>
              <w:jc w:val="center"/>
              <w:rPr>
                <w:color w:val="000000"/>
              </w:rPr>
            </w:pPr>
            <w:hyperlink r:id="rId51" w:history="1">
              <w:r w:rsidR="000661DB">
                <w:rPr>
                  <w:rStyle w:val="Hyperlink"/>
                </w:rPr>
                <w:t>3272</w:t>
              </w:r>
            </w:hyperlink>
          </w:p>
        </w:tc>
        <w:tc>
          <w:tcPr>
            <w:tcW w:w="3420" w:type="dxa"/>
            <w:tcBorders>
              <w:left w:val="single" w:sz="12" w:space="0" w:color="auto"/>
              <w:bottom w:val="single" w:sz="4" w:space="0" w:color="auto"/>
              <w:right w:val="single" w:sz="12" w:space="0" w:color="auto"/>
            </w:tcBorders>
            <w:shd w:val="clear" w:color="auto" w:fill="FFFF00"/>
          </w:tcPr>
          <w:p w14:paraId="72E5114A" w14:textId="5BE4C142" w:rsidR="000661DB" w:rsidRPr="000314BF" w:rsidRDefault="000661DB" w:rsidP="000661DB">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FFFF00"/>
          </w:tcPr>
          <w:p w14:paraId="58D530C1" w14:textId="71D6D5F1"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A384C60" w14:textId="6C3079A1" w:rsidR="000661DB" w:rsidRDefault="000661DB" w:rsidP="000661DB">
            <w:pPr>
              <w:pStyle w:val="TAL"/>
              <w:rPr>
                <w:sz w:val="20"/>
              </w:rPr>
            </w:pPr>
            <w:r>
              <w:rPr>
                <w:sz w:val="20"/>
              </w:rPr>
              <w:t>CP-210183</w:t>
            </w:r>
          </w:p>
          <w:p w14:paraId="29F2482C" w14:textId="77777777" w:rsidR="000661DB" w:rsidRDefault="000661DB" w:rsidP="000661DB">
            <w:pPr>
              <w:pStyle w:val="C3OpenAPI"/>
              <w:rPr>
                <w:lang w:val="en-IN"/>
              </w:rPr>
            </w:pPr>
            <w:r>
              <w:t>This CR introduces a backwards compatible feature to the OpenAPI description of the Nnef_PFDmanagement API</w:t>
            </w:r>
          </w:p>
          <w:p w14:paraId="1AB6FAB8" w14:textId="77777777" w:rsidR="000661DB" w:rsidRDefault="000661DB" w:rsidP="000661DB">
            <w:pPr>
              <w:pStyle w:val="TAL"/>
              <w:rPr>
                <w:sz w:val="20"/>
              </w:rPr>
            </w:pPr>
          </w:p>
          <w:p w14:paraId="765957C6" w14:textId="77777777" w:rsidR="000661DB" w:rsidRDefault="000661DB" w:rsidP="000661DB">
            <w:pPr>
              <w:pStyle w:val="TAL"/>
              <w:rPr>
                <w:sz w:val="20"/>
              </w:rPr>
            </w:pPr>
          </w:p>
          <w:p w14:paraId="2001683B" w14:textId="1CD6C53C" w:rsidR="000661DB" w:rsidRPr="000314BF" w:rsidRDefault="000661DB" w:rsidP="000661DB">
            <w:pPr>
              <w:pStyle w:val="TAL"/>
              <w:rPr>
                <w:sz w:val="20"/>
              </w:rPr>
            </w:pPr>
          </w:p>
        </w:tc>
      </w:tr>
      <w:tr w:rsidR="000661DB" w:rsidRPr="002F2600" w14:paraId="6A663B22" w14:textId="77777777" w:rsidTr="0035300E">
        <w:trPr>
          <w:trHeight w:val="305"/>
        </w:trPr>
        <w:tc>
          <w:tcPr>
            <w:tcW w:w="976" w:type="dxa"/>
            <w:tcBorders>
              <w:left w:val="single" w:sz="12" w:space="0" w:color="auto"/>
              <w:right w:val="single" w:sz="12" w:space="0" w:color="auto"/>
            </w:tcBorders>
            <w:shd w:val="clear" w:color="auto" w:fill="auto"/>
          </w:tcPr>
          <w:p w14:paraId="00AFDEF2"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0661DB"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423A8622" w14:textId="6169901C" w:rsidR="000661DB" w:rsidRPr="00EC002F" w:rsidRDefault="00253F37" w:rsidP="000661DB">
            <w:pPr>
              <w:suppressLineNumbers/>
              <w:suppressAutoHyphens/>
              <w:spacing w:before="60" w:after="60"/>
              <w:jc w:val="center"/>
              <w:rPr>
                <w:color w:val="000000"/>
              </w:rPr>
            </w:pPr>
            <w:hyperlink r:id="rId52" w:history="1">
              <w:r w:rsidR="000661DB">
                <w:rPr>
                  <w:rStyle w:val="Hyperlink"/>
                </w:rPr>
                <w:t>3273</w:t>
              </w:r>
            </w:hyperlink>
          </w:p>
        </w:tc>
        <w:tc>
          <w:tcPr>
            <w:tcW w:w="3420" w:type="dxa"/>
            <w:tcBorders>
              <w:left w:val="single" w:sz="12" w:space="0" w:color="auto"/>
              <w:right w:val="single" w:sz="12" w:space="0" w:color="auto"/>
            </w:tcBorders>
            <w:shd w:val="clear" w:color="auto" w:fill="FFFF00"/>
          </w:tcPr>
          <w:p w14:paraId="5A389ACB" w14:textId="252171E9" w:rsidR="000661DB" w:rsidRPr="000314BF" w:rsidRDefault="000661DB" w:rsidP="000661DB">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FFFF00"/>
          </w:tcPr>
          <w:p w14:paraId="489752C9" w14:textId="0F1BCE0A"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77777777" w:rsidR="000661DB" w:rsidRPr="00D54030" w:rsidRDefault="000661DB" w:rsidP="000661DB">
            <w:pPr>
              <w:pStyle w:val="TAL"/>
              <w:rPr>
                <w:sz w:val="16"/>
                <w:szCs w:val="16"/>
              </w:rPr>
            </w:pPr>
          </w:p>
        </w:tc>
        <w:tc>
          <w:tcPr>
            <w:tcW w:w="4860" w:type="dxa"/>
            <w:tcBorders>
              <w:left w:val="single" w:sz="12" w:space="0" w:color="auto"/>
              <w:right w:val="single" w:sz="12" w:space="0" w:color="auto"/>
            </w:tcBorders>
            <w:shd w:val="clear" w:color="auto" w:fill="auto"/>
          </w:tcPr>
          <w:p w14:paraId="761C2121" w14:textId="77777777" w:rsidR="000661DB" w:rsidRDefault="000661DB" w:rsidP="000661DB">
            <w:pPr>
              <w:pStyle w:val="C3OpenAPI"/>
              <w:rPr>
                <w:lang w:val="en-IN"/>
              </w:rPr>
            </w:pPr>
            <w:r>
              <w:t>This CR introduces a backwards compatible feature to the OpenAPI description of the Nnef_PFDmanagement API</w:t>
            </w:r>
          </w:p>
          <w:p w14:paraId="3D5B15F5" w14:textId="77777777" w:rsidR="000661DB" w:rsidRPr="00A75EA0" w:rsidRDefault="000661DB" w:rsidP="000661DB">
            <w:pPr>
              <w:pStyle w:val="TAL"/>
              <w:rPr>
                <w:sz w:val="20"/>
              </w:rPr>
            </w:pPr>
          </w:p>
        </w:tc>
      </w:tr>
      <w:tr w:rsidR="000661DB"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0661DB" w:rsidRDefault="000661DB" w:rsidP="000661DB">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0661DB" w:rsidRDefault="000661DB" w:rsidP="000661DB">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0661DB" w:rsidRPr="00D54030" w:rsidRDefault="000661DB" w:rsidP="000661DB">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0661DB" w:rsidRPr="007002F2" w:rsidRDefault="000661DB" w:rsidP="000661DB">
            <w:pPr>
              <w:pStyle w:val="TAL"/>
              <w:rPr>
                <w:sz w:val="20"/>
              </w:rPr>
            </w:pPr>
            <w:r w:rsidRPr="00A75EA0">
              <w:rPr>
                <w:sz w:val="20"/>
              </w:rPr>
              <w:t>CP-211088 (CT4 leading)</w:t>
            </w:r>
          </w:p>
        </w:tc>
      </w:tr>
      <w:tr w:rsidR="000661DB"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0661DB" w:rsidRDefault="000661DB" w:rsidP="000661DB">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0661DB" w:rsidRDefault="000661DB" w:rsidP="000661DB">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0661DB" w:rsidRPr="000314BF" w:rsidRDefault="000661DB" w:rsidP="000661DB">
            <w:pPr>
              <w:pStyle w:val="TAL"/>
              <w:rPr>
                <w:sz w:val="20"/>
              </w:rPr>
            </w:pPr>
            <w:r>
              <w:rPr>
                <w:sz w:val="20"/>
              </w:rPr>
              <w:t>CP-201167 (CT1 leading)</w:t>
            </w:r>
          </w:p>
        </w:tc>
      </w:tr>
      <w:tr w:rsidR="000661DB"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0661DB" w:rsidRDefault="000661DB" w:rsidP="000661DB">
            <w:pPr>
              <w:pStyle w:val="TAL"/>
              <w:rPr>
                <w:sz w:val="20"/>
              </w:rPr>
            </w:pPr>
            <w:r>
              <w:rPr>
                <w:sz w:val="20"/>
              </w:rPr>
              <w:t>17.5</w:t>
            </w:r>
          </w:p>
        </w:tc>
        <w:tc>
          <w:tcPr>
            <w:tcW w:w="2162" w:type="dxa"/>
            <w:tcBorders>
              <w:left w:val="single" w:sz="12" w:space="0" w:color="auto"/>
              <w:right w:val="single" w:sz="12" w:space="0" w:color="auto"/>
            </w:tcBorders>
            <w:shd w:val="clear" w:color="auto" w:fill="auto"/>
          </w:tcPr>
          <w:p w14:paraId="3722D896" w14:textId="77777777" w:rsidR="000661DB" w:rsidRDefault="000661DB" w:rsidP="000661DB">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0661DB" w:rsidRPr="000314BF" w:rsidRDefault="000661DB" w:rsidP="000661DB">
            <w:pPr>
              <w:pStyle w:val="TAL"/>
              <w:rPr>
                <w:sz w:val="20"/>
              </w:rPr>
            </w:pPr>
            <w:r>
              <w:rPr>
                <w:sz w:val="20"/>
              </w:rPr>
              <w:t>CP-201358 (CT1 leading)</w:t>
            </w:r>
          </w:p>
        </w:tc>
      </w:tr>
      <w:tr w:rsidR="000661DB"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0661DB" w:rsidRDefault="000661DB" w:rsidP="000661DB">
            <w:pPr>
              <w:pStyle w:val="TAL"/>
              <w:rPr>
                <w:sz w:val="20"/>
              </w:rPr>
            </w:pPr>
            <w:r>
              <w:rPr>
                <w:sz w:val="20"/>
              </w:rPr>
              <w:lastRenderedPageBreak/>
              <w:t>17.6</w:t>
            </w:r>
          </w:p>
        </w:tc>
        <w:tc>
          <w:tcPr>
            <w:tcW w:w="2162" w:type="dxa"/>
            <w:tcBorders>
              <w:left w:val="single" w:sz="12" w:space="0" w:color="auto"/>
              <w:right w:val="single" w:sz="12" w:space="0" w:color="auto"/>
            </w:tcBorders>
            <w:shd w:val="clear" w:color="auto" w:fill="auto"/>
          </w:tcPr>
          <w:p w14:paraId="13F6744D" w14:textId="77777777" w:rsidR="000661DB" w:rsidRPr="009E552B" w:rsidRDefault="000661DB" w:rsidP="000661DB">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0661DB" w:rsidRPr="007002F2" w:rsidRDefault="000661DB" w:rsidP="000661DB">
            <w:pPr>
              <w:pStyle w:val="TAL"/>
              <w:rPr>
                <w:sz w:val="20"/>
              </w:rPr>
            </w:pPr>
            <w:r>
              <w:rPr>
                <w:sz w:val="20"/>
              </w:rPr>
              <w:t>CP-203107</w:t>
            </w:r>
          </w:p>
        </w:tc>
      </w:tr>
      <w:tr w:rsidR="000661DB" w:rsidRPr="002F2600" w14:paraId="16E64531" w14:textId="77777777" w:rsidTr="0035300E">
        <w:trPr>
          <w:trHeight w:val="305"/>
        </w:trPr>
        <w:tc>
          <w:tcPr>
            <w:tcW w:w="976" w:type="dxa"/>
            <w:tcBorders>
              <w:left w:val="single" w:sz="12" w:space="0" w:color="auto"/>
              <w:right w:val="single" w:sz="12" w:space="0" w:color="auto"/>
            </w:tcBorders>
            <w:shd w:val="clear" w:color="auto" w:fill="auto"/>
          </w:tcPr>
          <w:p w14:paraId="1FAAA54D" w14:textId="77777777" w:rsidR="000661DB" w:rsidRDefault="000661DB" w:rsidP="000661DB">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0661DB" w:rsidRDefault="000661DB" w:rsidP="000661DB">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0661DB" w:rsidRPr="007002F2" w:rsidRDefault="000661DB" w:rsidP="000661DB">
            <w:pPr>
              <w:pStyle w:val="TAL"/>
              <w:rPr>
                <w:sz w:val="20"/>
              </w:rPr>
            </w:pPr>
            <w:r>
              <w:rPr>
                <w:sz w:val="20"/>
              </w:rPr>
              <w:t>CP-210251</w:t>
            </w:r>
          </w:p>
        </w:tc>
      </w:tr>
      <w:tr w:rsidR="000661DB" w:rsidRPr="002F2600" w14:paraId="4EE32F02" w14:textId="77777777" w:rsidTr="0035300E">
        <w:trPr>
          <w:trHeight w:val="305"/>
        </w:trPr>
        <w:tc>
          <w:tcPr>
            <w:tcW w:w="976" w:type="dxa"/>
            <w:tcBorders>
              <w:left w:val="single" w:sz="12" w:space="0" w:color="auto"/>
              <w:right w:val="single" w:sz="12" w:space="0" w:color="auto"/>
            </w:tcBorders>
            <w:shd w:val="clear" w:color="auto" w:fill="auto"/>
          </w:tcPr>
          <w:p w14:paraId="1AF933E2" w14:textId="77777777" w:rsidR="000661DB" w:rsidRDefault="000661DB" w:rsidP="000661DB">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0661DB" w:rsidRPr="00035F0F" w:rsidRDefault="000661DB" w:rsidP="000661DB">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9E9772E" w14:textId="467F3A58" w:rsidR="000661DB" w:rsidRPr="00EC002F" w:rsidRDefault="00253F37" w:rsidP="000661DB">
            <w:pPr>
              <w:suppressLineNumbers/>
              <w:suppressAutoHyphens/>
              <w:spacing w:before="60" w:after="60"/>
              <w:jc w:val="center"/>
              <w:rPr>
                <w:color w:val="000000"/>
              </w:rPr>
            </w:pPr>
            <w:hyperlink r:id="rId53" w:history="1">
              <w:r w:rsidR="000661DB">
                <w:rPr>
                  <w:rStyle w:val="Hyperlink"/>
                </w:rPr>
                <w:t>3141</w:t>
              </w:r>
            </w:hyperlink>
          </w:p>
        </w:tc>
        <w:tc>
          <w:tcPr>
            <w:tcW w:w="3420" w:type="dxa"/>
            <w:tcBorders>
              <w:left w:val="single" w:sz="12" w:space="0" w:color="auto"/>
              <w:bottom w:val="single" w:sz="4" w:space="0" w:color="auto"/>
              <w:right w:val="single" w:sz="12" w:space="0" w:color="auto"/>
            </w:tcBorders>
            <w:shd w:val="clear" w:color="auto" w:fill="FFFF00"/>
          </w:tcPr>
          <w:p w14:paraId="2C8DF0DC" w14:textId="50D8CCC7" w:rsidR="000661DB" w:rsidRPr="000314BF" w:rsidRDefault="000661DB" w:rsidP="000661DB">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FFFF00"/>
          </w:tcPr>
          <w:p w14:paraId="5C5DF6E5" w14:textId="2834C6C9" w:rsidR="000661DB" w:rsidRPr="000314BF" w:rsidRDefault="000661DB" w:rsidP="000661DB">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C38109E" w14:textId="77777777" w:rsidR="000661DB" w:rsidRDefault="000661DB" w:rsidP="000661DB">
            <w:pPr>
              <w:pStyle w:val="TAL"/>
              <w:rPr>
                <w:sz w:val="20"/>
              </w:rPr>
            </w:pPr>
            <w:r>
              <w:rPr>
                <w:sz w:val="20"/>
              </w:rPr>
              <w:t>CP-221106</w:t>
            </w:r>
          </w:p>
          <w:p w14:paraId="6B1D802A" w14:textId="77777777" w:rsidR="000661DB" w:rsidRDefault="000661DB" w:rsidP="000661DB">
            <w:pPr>
              <w:pStyle w:val="TAL"/>
              <w:rPr>
                <w:sz w:val="20"/>
              </w:rPr>
            </w:pPr>
          </w:p>
          <w:p w14:paraId="6C8BEBD5" w14:textId="7DE23BCF" w:rsidR="000661DB" w:rsidRPr="006361E5" w:rsidRDefault="000661DB" w:rsidP="000661DB">
            <w:pPr>
              <w:pStyle w:val="TAL"/>
              <w:rPr>
                <w:sz w:val="20"/>
                <w:lang w:val="en-IN"/>
              </w:rPr>
            </w:pPr>
          </w:p>
        </w:tc>
      </w:tr>
      <w:tr w:rsidR="000661DB" w:rsidRPr="002F2600" w14:paraId="5F2865DC" w14:textId="77777777" w:rsidTr="0035300E">
        <w:trPr>
          <w:trHeight w:val="305"/>
        </w:trPr>
        <w:tc>
          <w:tcPr>
            <w:tcW w:w="976" w:type="dxa"/>
            <w:tcBorders>
              <w:left w:val="single" w:sz="12" w:space="0" w:color="auto"/>
              <w:right w:val="single" w:sz="12" w:space="0" w:color="auto"/>
            </w:tcBorders>
            <w:shd w:val="clear" w:color="auto" w:fill="auto"/>
          </w:tcPr>
          <w:p w14:paraId="02A48F9F"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E266687" w14:textId="77777777" w:rsidR="000661DB"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223849D9" w14:textId="2A2DDBC3" w:rsidR="000661DB" w:rsidRPr="00EC002F" w:rsidRDefault="00253F37" w:rsidP="000661DB">
            <w:pPr>
              <w:suppressLineNumbers/>
              <w:suppressAutoHyphens/>
              <w:spacing w:before="60" w:after="60"/>
              <w:jc w:val="center"/>
              <w:rPr>
                <w:color w:val="000000"/>
              </w:rPr>
            </w:pPr>
            <w:hyperlink r:id="rId54" w:history="1">
              <w:r w:rsidR="000661DB">
                <w:rPr>
                  <w:rStyle w:val="Hyperlink"/>
                </w:rPr>
                <w:t>3142</w:t>
              </w:r>
            </w:hyperlink>
          </w:p>
        </w:tc>
        <w:tc>
          <w:tcPr>
            <w:tcW w:w="3420" w:type="dxa"/>
            <w:tcBorders>
              <w:left w:val="single" w:sz="12" w:space="0" w:color="auto"/>
              <w:right w:val="single" w:sz="12" w:space="0" w:color="auto"/>
            </w:tcBorders>
            <w:shd w:val="clear" w:color="auto" w:fill="FFFF00"/>
          </w:tcPr>
          <w:p w14:paraId="6475DD86" w14:textId="30087761" w:rsidR="000661DB" w:rsidRPr="000314BF" w:rsidRDefault="000661DB" w:rsidP="000661DB">
            <w:pPr>
              <w:pStyle w:val="TAL"/>
              <w:rPr>
                <w:sz w:val="20"/>
              </w:rPr>
            </w:pPr>
            <w:r>
              <w:rPr>
                <w:sz w:val="20"/>
              </w:rPr>
              <w:t>CR 0182 29.558 Rel-18 Error in redirection handling of UE Identifier request message</w:t>
            </w:r>
          </w:p>
        </w:tc>
        <w:tc>
          <w:tcPr>
            <w:tcW w:w="1440" w:type="dxa"/>
            <w:tcBorders>
              <w:left w:val="single" w:sz="12" w:space="0" w:color="auto"/>
              <w:right w:val="single" w:sz="12" w:space="0" w:color="auto"/>
            </w:tcBorders>
            <w:shd w:val="clear" w:color="auto" w:fill="FFFF00"/>
          </w:tcPr>
          <w:p w14:paraId="18C059C3" w14:textId="4FD88AD2" w:rsidR="000661DB" w:rsidRPr="000314BF" w:rsidRDefault="000661DB" w:rsidP="000661DB">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26405FE3"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EAB5D56" w14:textId="77777777" w:rsidR="000661DB" w:rsidRDefault="000661DB" w:rsidP="000661DB">
            <w:pPr>
              <w:pStyle w:val="C3OpenAPI"/>
            </w:pPr>
          </w:p>
        </w:tc>
      </w:tr>
      <w:tr w:rsidR="000661DB"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0661DB" w:rsidRPr="00DC7916" w:rsidRDefault="000661DB" w:rsidP="000661DB">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0661DB" w:rsidRPr="00035F0F" w:rsidRDefault="000661DB" w:rsidP="000661DB">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0661DB" w:rsidRDefault="000661DB" w:rsidP="000661DB">
            <w:pPr>
              <w:pStyle w:val="TAL"/>
              <w:rPr>
                <w:sz w:val="20"/>
              </w:rPr>
            </w:pPr>
            <w:r>
              <w:rPr>
                <w:sz w:val="20"/>
              </w:rPr>
              <w:t>CP-203234 (CT1 leading)</w:t>
            </w:r>
          </w:p>
        </w:tc>
      </w:tr>
      <w:tr w:rsidR="000661DB"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0661DB" w:rsidRDefault="000661DB" w:rsidP="000661DB">
            <w:pPr>
              <w:pStyle w:val="TAL"/>
              <w:rPr>
                <w:sz w:val="20"/>
                <w:lang w:val="en-US"/>
              </w:rPr>
            </w:pPr>
            <w:r>
              <w:rPr>
                <w:sz w:val="20"/>
                <w:lang w:val="en-US"/>
              </w:rPr>
              <w:t>17.10</w:t>
            </w:r>
          </w:p>
        </w:tc>
        <w:tc>
          <w:tcPr>
            <w:tcW w:w="2162" w:type="dxa"/>
            <w:tcBorders>
              <w:left w:val="single" w:sz="12" w:space="0" w:color="auto"/>
              <w:right w:val="single" w:sz="12" w:space="0" w:color="auto"/>
            </w:tcBorders>
            <w:shd w:val="clear" w:color="auto" w:fill="auto"/>
          </w:tcPr>
          <w:p w14:paraId="234B8503" w14:textId="77777777" w:rsidR="000661DB" w:rsidRDefault="000661DB" w:rsidP="000661DB">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0661DB" w:rsidRDefault="000661DB" w:rsidP="000661DB">
            <w:pPr>
              <w:pStyle w:val="TAL"/>
              <w:rPr>
                <w:sz w:val="20"/>
              </w:rPr>
            </w:pPr>
            <w:r w:rsidRPr="0045617E">
              <w:rPr>
                <w:sz w:val="20"/>
              </w:rPr>
              <w:t>CP-213205</w:t>
            </w:r>
          </w:p>
        </w:tc>
      </w:tr>
      <w:tr w:rsidR="000661DB"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0661DB" w:rsidRDefault="000661DB" w:rsidP="000661DB">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0661DB" w:rsidRDefault="000661DB" w:rsidP="000661DB">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0661DB" w:rsidRDefault="000661DB" w:rsidP="000661DB">
            <w:pPr>
              <w:pStyle w:val="TAL"/>
              <w:rPr>
                <w:sz w:val="20"/>
              </w:rPr>
            </w:pPr>
            <w:r>
              <w:rPr>
                <w:sz w:val="20"/>
              </w:rPr>
              <w:t>CP-211194</w:t>
            </w:r>
          </w:p>
        </w:tc>
      </w:tr>
      <w:tr w:rsidR="000661DB"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0661DB" w:rsidRDefault="000661DB" w:rsidP="000661DB">
            <w:pPr>
              <w:pStyle w:val="TAL"/>
              <w:rPr>
                <w:sz w:val="20"/>
                <w:lang w:val="en-US"/>
              </w:rPr>
            </w:pPr>
            <w:r>
              <w:rPr>
                <w:sz w:val="20"/>
                <w:lang w:val="en-US"/>
              </w:rPr>
              <w:t>17.12</w:t>
            </w:r>
          </w:p>
        </w:tc>
        <w:tc>
          <w:tcPr>
            <w:tcW w:w="2162" w:type="dxa"/>
            <w:tcBorders>
              <w:left w:val="single" w:sz="12" w:space="0" w:color="auto"/>
              <w:right w:val="single" w:sz="12" w:space="0" w:color="auto"/>
            </w:tcBorders>
            <w:shd w:val="clear" w:color="auto" w:fill="auto"/>
          </w:tcPr>
          <w:p w14:paraId="0FEAA29F" w14:textId="77777777" w:rsidR="000661DB" w:rsidRDefault="000661DB" w:rsidP="000661DB">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0661DB" w:rsidRDefault="000661DB" w:rsidP="000661DB">
            <w:pPr>
              <w:pStyle w:val="TAL"/>
              <w:rPr>
                <w:sz w:val="20"/>
              </w:rPr>
            </w:pPr>
            <w:r>
              <w:rPr>
                <w:sz w:val="20"/>
              </w:rPr>
              <w:t>CP-220059</w:t>
            </w:r>
          </w:p>
        </w:tc>
      </w:tr>
      <w:tr w:rsidR="000661DB"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0661DB" w:rsidRDefault="000661DB" w:rsidP="000661DB">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0661DB" w:rsidRDefault="000661DB" w:rsidP="000661DB">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0661DB" w:rsidRPr="00EC002F" w:rsidRDefault="000661DB" w:rsidP="000661DB">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0661DB" w:rsidRDefault="000661DB" w:rsidP="000661DB">
            <w:pPr>
              <w:pStyle w:val="TAL"/>
              <w:rPr>
                <w:sz w:val="20"/>
              </w:rPr>
            </w:pPr>
            <w:r w:rsidRPr="000C49E1">
              <w:rPr>
                <w:sz w:val="20"/>
              </w:rPr>
              <w:t>CP-211184</w:t>
            </w:r>
            <w:r>
              <w:rPr>
                <w:sz w:val="20"/>
              </w:rPr>
              <w:t xml:space="preserve"> (CT4 leading)</w:t>
            </w:r>
          </w:p>
        </w:tc>
      </w:tr>
      <w:tr w:rsidR="000661DB" w:rsidRPr="002F2600" w14:paraId="4DCF25EA" w14:textId="77777777" w:rsidTr="0035300E">
        <w:trPr>
          <w:trHeight w:val="305"/>
        </w:trPr>
        <w:tc>
          <w:tcPr>
            <w:tcW w:w="976" w:type="dxa"/>
            <w:tcBorders>
              <w:left w:val="single" w:sz="12" w:space="0" w:color="auto"/>
              <w:right w:val="single" w:sz="12" w:space="0" w:color="auto"/>
            </w:tcBorders>
            <w:shd w:val="clear" w:color="auto" w:fill="auto"/>
          </w:tcPr>
          <w:p w14:paraId="226A0BCB" w14:textId="77777777" w:rsidR="000661DB" w:rsidRDefault="000661DB" w:rsidP="000661DB">
            <w:pPr>
              <w:pStyle w:val="TAL"/>
              <w:rPr>
                <w:sz w:val="20"/>
                <w:lang w:val="en-US"/>
              </w:rPr>
            </w:pPr>
            <w:r>
              <w:rPr>
                <w:sz w:val="20"/>
                <w:lang w:val="en-US"/>
              </w:rPr>
              <w:lastRenderedPageBreak/>
              <w:t>17.14</w:t>
            </w:r>
          </w:p>
        </w:tc>
        <w:tc>
          <w:tcPr>
            <w:tcW w:w="2162" w:type="dxa"/>
            <w:tcBorders>
              <w:left w:val="single" w:sz="12" w:space="0" w:color="auto"/>
              <w:right w:val="single" w:sz="12" w:space="0" w:color="auto"/>
            </w:tcBorders>
            <w:shd w:val="clear" w:color="auto" w:fill="auto"/>
          </w:tcPr>
          <w:p w14:paraId="59532AE2" w14:textId="77777777" w:rsidR="000661DB" w:rsidRDefault="000661DB" w:rsidP="000661DB">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0661DB" w:rsidRDefault="000661DB" w:rsidP="000661DB">
            <w:pPr>
              <w:pStyle w:val="TAL"/>
              <w:rPr>
                <w:sz w:val="20"/>
              </w:rPr>
            </w:pPr>
            <w:r>
              <w:rPr>
                <w:sz w:val="20"/>
              </w:rPr>
              <w:t>CP-210136 (CT1 leading)</w:t>
            </w:r>
          </w:p>
        </w:tc>
      </w:tr>
      <w:tr w:rsidR="000661DB" w:rsidRPr="002F2600" w14:paraId="0F640A1F" w14:textId="77777777" w:rsidTr="0035300E">
        <w:trPr>
          <w:trHeight w:val="305"/>
        </w:trPr>
        <w:tc>
          <w:tcPr>
            <w:tcW w:w="976" w:type="dxa"/>
            <w:tcBorders>
              <w:left w:val="single" w:sz="12" w:space="0" w:color="auto"/>
              <w:right w:val="single" w:sz="12" w:space="0" w:color="auto"/>
            </w:tcBorders>
            <w:shd w:val="clear" w:color="auto" w:fill="auto"/>
          </w:tcPr>
          <w:p w14:paraId="1EEE6717" w14:textId="77777777" w:rsidR="000661DB" w:rsidRDefault="000661DB" w:rsidP="000661DB">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0661DB" w:rsidRPr="004B2793" w:rsidRDefault="000661DB" w:rsidP="000661DB">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FFFF00"/>
          </w:tcPr>
          <w:p w14:paraId="79F2EAD9" w14:textId="39C9A277" w:rsidR="000661DB" w:rsidRPr="00EC002F" w:rsidRDefault="00253F37" w:rsidP="000661DB">
            <w:pPr>
              <w:suppressLineNumbers/>
              <w:suppressAutoHyphens/>
              <w:spacing w:before="60" w:after="60"/>
              <w:jc w:val="center"/>
              <w:rPr>
                <w:color w:val="000000"/>
              </w:rPr>
            </w:pPr>
            <w:hyperlink r:id="rId55" w:history="1">
              <w:r w:rsidR="000661DB">
                <w:rPr>
                  <w:rStyle w:val="Hyperlink"/>
                </w:rPr>
                <w:t>3067</w:t>
              </w:r>
            </w:hyperlink>
          </w:p>
        </w:tc>
        <w:tc>
          <w:tcPr>
            <w:tcW w:w="3420" w:type="dxa"/>
            <w:tcBorders>
              <w:left w:val="single" w:sz="12" w:space="0" w:color="auto"/>
              <w:bottom w:val="single" w:sz="4" w:space="0" w:color="auto"/>
              <w:right w:val="single" w:sz="12" w:space="0" w:color="auto"/>
            </w:tcBorders>
            <w:shd w:val="clear" w:color="auto" w:fill="FFFF00"/>
          </w:tcPr>
          <w:p w14:paraId="77288D40" w14:textId="569304F6" w:rsidR="000661DB" w:rsidRPr="000314BF" w:rsidRDefault="000661DB" w:rsidP="000661DB">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FFFF00"/>
          </w:tcPr>
          <w:p w14:paraId="69BFCB5B" w14:textId="613237F1"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745BE1B" w14:textId="77777777" w:rsidR="000661DB" w:rsidRDefault="000661DB" w:rsidP="000661DB">
            <w:pPr>
              <w:pStyle w:val="TAL"/>
              <w:rPr>
                <w:sz w:val="20"/>
              </w:rPr>
            </w:pPr>
            <w:r>
              <w:rPr>
                <w:sz w:val="20"/>
              </w:rPr>
              <w:t>CP-212267 (CT1 leading)</w:t>
            </w:r>
          </w:p>
          <w:p w14:paraId="10EBB787" w14:textId="77777777" w:rsidR="000661DB" w:rsidRDefault="000661DB" w:rsidP="000661DB">
            <w:pPr>
              <w:pStyle w:val="C3OpenAPI"/>
              <w:rPr>
                <w:lang w:val="en-IN"/>
              </w:rPr>
            </w:pPr>
            <w:r>
              <w:t>This CR introduces a backwards compatible feature to the OpenAPI description of the Ntsctsf_TimeSynchronization API</w:t>
            </w:r>
          </w:p>
          <w:p w14:paraId="17774F2B" w14:textId="77777777" w:rsidR="000661DB" w:rsidRDefault="000661DB" w:rsidP="000661DB">
            <w:pPr>
              <w:pStyle w:val="TAL"/>
              <w:rPr>
                <w:sz w:val="20"/>
              </w:rPr>
            </w:pPr>
          </w:p>
          <w:p w14:paraId="7A2F9B41" w14:textId="099AECB3" w:rsidR="000661DB" w:rsidRDefault="000661DB" w:rsidP="000661DB">
            <w:pPr>
              <w:pStyle w:val="TAL"/>
              <w:rPr>
                <w:sz w:val="20"/>
              </w:rPr>
            </w:pPr>
          </w:p>
        </w:tc>
      </w:tr>
      <w:tr w:rsidR="000661DB" w:rsidRPr="002F2600" w14:paraId="0D680750" w14:textId="77777777" w:rsidTr="0035300E">
        <w:trPr>
          <w:trHeight w:val="305"/>
        </w:trPr>
        <w:tc>
          <w:tcPr>
            <w:tcW w:w="976" w:type="dxa"/>
            <w:tcBorders>
              <w:left w:val="single" w:sz="12" w:space="0" w:color="auto"/>
              <w:right w:val="single" w:sz="12" w:space="0" w:color="auto"/>
            </w:tcBorders>
            <w:shd w:val="clear" w:color="auto" w:fill="auto"/>
          </w:tcPr>
          <w:p w14:paraId="0B6D4C9B"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CDF3856" w14:textId="27C616C0" w:rsidR="000661DB" w:rsidRPr="00EC002F" w:rsidRDefault="00253F37" w:rsidP="000661DB">
            <w:pPr>
              <w:suppressLineNumbers/>
              <w:suppressAutoHyphens/>
              <w:spacing w:before="60" w:after="60"/>
              <w:jc w:val="center"/>
              <w:rPr>
                <w:color w:val="000000"/>
              </w:rPr>
            </w:pPr>
            <w:hyperlink r:id="rId56" w:history="1">
              <w:r w:rsidR="000661DB">
                <w:rPr>
                  <w:rStyle w:val="Hyperlink"/>
                </w:rPr>
                <w:t>3068</w:t>
              </w:r>
            </w:hyperlink>
          </w:p>
        </w:tc>
        <w:tc>
          <w:tcPr>
            <w:tcW w:w="3420" w:type="dxa"/>
            <w:tcBorders>
              <w:left w:val="single" w:sz="12" w:space="0" w:color="auto"/>
              <w:bottom w:val="single" w:sz="4" w:space="0" w:color="auto"/>
              <w:right w:val="single" w:sz="12" w:space="0" w:color="auto"/>
            </w:tcBorders>
            <w:shd w:val="clear" w:color="auto" w:fill="FFFF00"/>
          </w:tcPr>
          <w:p w14:paraId="0A8105F3" w14:textId="288B0065" w:rsidR="000661DB" w:rsidRPr="000314BF" w:rsidRDefault="000661DB" w:rsidP="000661DB">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FFFF00"/>
          </w:tcPr>
          <w:p w14:paraId="12CDF26D" w14:textId="779AED3E"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BB4E710" w14:textId="77777777" w:rsidR="000661DB" w:rsidRDefault="000661DB" w:rsidP="000661DB">
            <w:pPr>
              <w:pStyle w:val="C3OpenAPI"/>
              <w:rPr>
                <w:lang w:val="en-IN"/>
              </w:rPr>
            </w:pPr>
            <w:r>
              <w:t>This CR introduces a backwards compatible feature to the OpenAPI description of the Ntsctsf_TimeSynchronization API</w:t>
            </w:r>
          </w:p>
          <w:p w14:paraId="2542C40E" w14:textId="77777777" w:rsidR="000661DB" w:rsidRPr="0045617E" w:rsidRDefault="000661DB" w:rsidP="000661DB">
            <w:pPr>
              <w:pStyle w:val="TAL"/>
              <w:rPr>
                <w:sz w:val="20"/>
              </w:rPr>
            </w:pPr>
          </w:p>
        </w:tc>
      </w:tr>
      <w:tr w:rsidR="000661DB" w:rsidRPr="002F2600" w14:paraId="0B60A715" w14:textId="77777777" w:rsidTr="0035300E">
        <w:trPr>
          <w:trHeight w:val="305"/>
        </w:trPr>
        <w:tc>
          <w:tcPr>
            <w:tcW w:w="976" w:type="dxa"/>
            <w:tcBorders>
              <w:left w:val="single" w:sz="12" w:space="0" w:color="auto"/>
              <w:right w:val="single" w:sz="12" w:space="0" w:color="auto"/>
            </w:tcBorders>
            <w:shd w:val="clear" w:color="auto" w:fill="auto"/>
          </w:tcPr>
          <w:p w14:paraId="3B039761"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3D335D7"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8C5252A" w14:textId="5574248B" w:rsidR="000661DB" w:rsidRPr="00EC002F" w:rsidRDefault="00253F37" w:rsidP="000661DB">
            <w:pPr>
              <w:suppressLineNumbers/>
              <w:suppressAutoHyphens/>
              <w:spacing w:before="60" w:after="60"/>
              <w:jc w:val="center"/>
              <w:rPr>
                <w:color w:val="000000"/>
              </w:rPr>
            </w:pPr>
            <w:hyperlink r:id="rId57" w:history="1">
              <w:r w:rsidR="000661DB">
                <w:rPr>
                  <w:rStyle w:val="Hyperlink"/>
                </w:rPr>
                <w:t>3069</w:t>
              </w:r>
            </w:hyperlink>
          </w:p>
        </w:tc>
        <w:tc>
          <w:tcPr>
            <w:tcW w:w="3420" w:type="dxa"/>
            <w:tcBorders>
              <w:left w:val="single" w:sz="12" w:space="0" w:color="auto"/>
              <w:bottom w:val="single" w:sz="4" w:space="0" w:color="auto"/>
              <w:right w:val="single" w:sz="12" w:space="0" w:color="auto"/>
            </w:tcBorders>
            <w:shd w:val="clear" w:color="auto" w:fill="FFFF00"/>
          </w:tcPr>
          <w:p w14:paraId="2E2F8E9B" w14:textId="2E9B5870" w:rsidR="000661DB" w:rsidRPr="000314BF" w:rsidRDefault="000661DB" w:rsidP="000661DB">
            <w:pPr>
              <w:pStyle w:val="TAL"/>
              <w:rPr>
                <w:sz w:val="20"/>
              </w:rPr>
            </w:pPr>
            <w:r>
              <w:rPr>
                <w:sz w:val="20"/>
              </w:rPr>
              <w:t>CR 0124 29.565 Rel-18 Correction of the presence condition for qosReference</w:t>
            </w:r>
          </w:p>
        </w:tc>
        <w:tc>
          <w:tcPr>
            <w:tcW w:w="1440" w:type="dxa"/>
            <w:tcBorders>
              <w:left w:val="single" w:sz="12" w:space="0" w:color="auto"/>
              <w:bottom w:val="single" w:sz="4" w:space="0" w:color="auto"/>
              <w:right w:val="single" w:sz="12" w:space="0" w:color="auto"/>
            </w:tcBorders>
            <w:shd w:val="clear" w:color="auto" w:fill="FFFF00"/>
          </w:tcPr>
          <w:p w14:paraId="717E9BAF" w14:textId="189C9BD7"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21277E7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7167795" w14:textId="77777777" w:rsidR="000661DB" w:rsidRDefault="000661DB" w:rsidP="000661DB">
            <w:pPr>
              <w:pStyle w:val="TAL"/>
              <w:rPr>
                <w:sz w:val="20"/>
              </w:rPr>
            </w:pPr>
            <w:r>
              <w:rPr>
                <w:sz w:val="20"/>
              </w:rPr>
              <w:t>Revision of C3-242548</w:t>
            </w:r>
          </w:p>
          <w:p w14:paraId="032A5DE4" w14:textId="158B1101" w:rsidR="000661DB" w:rsidRPr="0045617E" w:rsidRDefault="000661DB" w:rsidP="000661DB">
            <w:pPr>
              <w:pStyle w:val="C2Warning"/>
            </w:pPr>
            <w:r>
              <w:t>Please check the meeting number.</w:t>
            </w:r>
          </w:p>
        </w:tc>
      </w:tr>
      <w:tr w:rsidR="000661DB" w:rsidRPr="002F2600" w14:paraId="5843844F" w14:textId="77777777" w:rsidTr="0035300E">
        <w:trPr>
          <w:trHeight w:val="305"/>
        </w:trPr>
        <w:tc>
          <w:tcPr>
            <w:tcW w:w="976" w:type="dxa"/>
            <w:tcBorders>
              <w:left w:val="single" w:sz="12" w:space="0" w:color="auto"/>
              <w:right w:val="single" w:sz="12" w:space="0" w:color="auto"/>
            </w:tcBorders>
            <w:shd w:val="clear" w:color="auto" w:fill="auto"/>
          </w:tcPr>
          <w:p w14:paraId="3773CB11"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0421D38"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367E993" w14:textId="7D994774" w:rsidR="000661DB" w:rsidRPr="00EC002F" w:rsidRDefault="00253F37" w:rsidP="000661DB">
            <w:pPr>
              <w:suppressLineNumbers/>
              <w:suppressAutoHyphens/>
              <w:spacing w:before="60" w:after="60"/>
              <w:jc w:val="center"/>
              <w:rPr>
                <w:color w:val="000000"/>
              </w:rPr>
            </w:pPr>
            <w:hyperlink r:id="rId58" w:history="1">
              <w:r w:rsidR="000661DB">
                <w:rPr>
                  <w:rStyle w:val="Hyperlink"/>
                </w:rPr>
                <w:t>3070</w:t>
              </w:r>
            </w:hyperlink>
          </w:p>
        </w:tc>
        <w:tc>
          <w:tcPr>
            <w:tcW w:w="3420" w:type="dxa"/>
            <w:tcBorders>
              <w:left w:val="single" w:sz="12" w:space="0" w:color="auto"/>
              <w:bottom w:val="single" w:sz="4" w:space="0" w:color="auto"/>
              <w:right w:val="single" w:sz="12" w:space="0" w:color="auto"/>
            </w:tcBorders>
            <w:shd w:val="clear" w:color="auto" w:fill="FFFF00"/>
          </w:tcPr>
          <w:p w14:paraId="34788C89" w14:textId="41AF9146" w:rsidR="000661DB" w:rsidRPr="000314BF" w:rsidRDefault="000661DB" w:rsidP="000661DB">
            <w:pPr>
              <w:pStyle w:val="TAL"/>
              <w:rPr>
                <w:sz w:val="20"/>
              </w:rPr>
            </w:pPr>
            <w:r>
              <w:rPr>
                <w:sz w:val="20"/>
              </w:rPr>
              <w:t>CR 0112 29.565 Rel-17 Correction of the presence condition for qosReference</w:t>
            </w:r>
          </w:p>
        </w:tc>
        <w:tc>
          <w:tcPr>
            <w:tcW w:w="1440" w:type="dxa"/>
            <w:tcBorders>
              <w:left w:val="single" w:sz="12" w:space="0" w:color="auto"/>
              <w:bottom w:val="single" w:sz="4" w:space="0" w:color="auto"/>
              <w:right w:val="single" w:sz="12" w:space="0" w:color="auto"/>
            </w:tcBorders>
            <w:shd w:val="clear" w:color="auto" w:fill="FFFF00"/>
          </w:tcPr>
          <w:p w14:paraId="0FB43F56" w14:textId="07651009"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0EE785F"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78C9BD8" w14:textId="4B24E86F" w:rsidR="000661DB" w:rsidRPr="0045617E" w:rsidRDefault="000661DB" w:rsidP="000661DB">
            <w:pPr>
              <w:pStyle w:val="TAL"/>
              <w:rPr>
                <w:sz w:val="20"/>
              </w:rPr>
            </w:pPr>
            <w:r>
              <w:rPr>
                <w:sz w:val="20"/>
              </w:rPr>
              <w:t>Revision of C3-242652</w:t>
            </w:r>
          </w:p>
        </w:tc>
      </w:tr>
      <w:tr w:rsidR="000661DB" w:rsidRPr="002F2600" w14:paraId="56A13027" w14:textId="77777777" w:rsidTr="0035300E">
        <w:trPr>
          <w:trHeight w:val="305"/>
        </w:trPr>
        <w:tc>
          <w:tcPr>
            <w:tcW w:w="976" w:type="dxa"/>
            <w:tcBorders>
              <w:left w:val="single" w:sz="12" w:space="0" w:color="auto"/>
              <w:right w:val="single" w:sz="12" w:space="0" w:color="auto"/>
            </w:tcBorders>
            <w:shd w:val="clear" w:color="auto" w:fill="auto"/>
          </w:tcPr>
          <w:p w14:paraId="2CEE58B6"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4ECDF963"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4EE51871" w14:textId="32F20D03" w:rsidR="000661DB" w:rsidRPr="00EC002F" w:rsidRDefault="00253F37" w:rsidP="000661DB">
            <w:pPr>
              <w:suppressLineNumbers/>
              <w:suppressAutoHyphens/>
              <w:spacing w:before="60" w:after="60"/>
              <w:jc w:val="center"/>
              <w:rPr>
                <w:color w:val="000000"/>
              </w:rPr>
            </w:pPr>
            <w:hyperlink r:id="rId59" w:history="1">
              <w:r w:rsidR="000661DB">
                <w:rPr>
                  <w:rStyle w:val="Hyperlink"/>
                </w:rPr>
                <w:t>3215</w:t>
              </w:r>
            </w:hyperlink>
          </w:p>
        </w:tc>
        <w:tc>
          <w:tcPr>
            <w:tcW w:w="3420" w:type="dxa"/>
            <w:tcBorders>
              <w:left w:val="single" w:sz="12" w:space="0" w:color="auto"/>
              <w:bottom w:val="single" w:sz="4" w:space="0" w:color="auto"/>
              <w:right w:val="single" w:sz="12" w:space="0" w:color="auto"/>
            </w:tcBorders>
            <w:shd w:val="clear" w:color="auto" w:fill="FFFF00"/>
          </w:tcPr>
          <w:p w14:paraId="45E779D9" w14:textId="0CFD4FFF" w:rsidR="000661DB" w:rsidRPr="000314BF" w:rsidRDefault="000661DB" w:rsidP="000661DB">
            <w:pPr>
              <w:pStyle w:val="TAL"/>
              <w:rPr>
                <w:sz w:val="20"/>
              </w:rPr>
            </w:pPr>
            <w:r>
              <w:rPr>
                <w:sz w:val="20"/>
              </w:rPr>
              <w:t>CR 0127 29.565 Rel-17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C3A48A8" w14:textId="6CF29D56"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302322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D0D0BF3" w14:textId="25141D0C" w:rsidR="000661DB" w:rsidRDefault="000661DB" w:rsidP="000661DB">
            <w:pPr>
              <w:pStyle w:val="C2Warning"/>
              <w:rPr>
                <w:sz w:val="22"/>
                <w:szCs w:val="22"/>
                <w:lang w:val="en-IN"/>
              </w:rPr>
            </w:pPr>
            <w:r>
              <w:t>The Release is not consistent. 3GU states Rel-17, while the coverpage states Rel-18.</w:t>
            </w:r>
          </w:p>
          <w:p w14:paraId="464B6CFE" w14:textId="77777777" w:rsidR="000661DB" w:rsidRPr="0045617E" w:rsidRDefault="000661DB" w:rsidP="000661DB">
            <w:pPr>
              <w:pStyle w:val="TAL"/>
              <w:rPr>
                <w:sz w:val="20"/>
              </w:rPr>
            </w:pPr>
          </w:p>
        </w:tc>
      </w:tr>
      <w:tr w:rsidR="000661DB" w:rsidRPr="002F2600" w14:paraId="4E52CD5A" w14:textId="77777777" w:rsidTr="0035300E">
        <w:trPr>
          <w:trHeight w:val="305"/>
        </w:trPr>
        <w:tc>
          <w:tcPr>
            <w:tcW w:w="976" w:type="dxa"/>
            <w:tcBorders>
              <w:left w:val="single" w:sz="12" w:space="0" w:color="auto"/>
              <w:right w:val="single" w:sz="12" w:space="0" w:color="auto"/>
            </w:tcBorders>
            <w:shd w:val="clear" w:color="auto" w:fill="auto"/>
          </w:tcPr>
          <w:p w14:paraId="0CE10CFD"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30BBF6B1"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5F3A14B" w14:textId="51F0EE62" w:rsidR="000661DB" w:rsidRPr="00EC002F" w:rsidRDefault="00253F37" w:rsidP="000661DB">
            <w:pPr>
              <w:suppressLineNumbers/>
              <w:suppressAutoHyphens/>
              <w:spacing w:before="60" w:after="60"/>
              <w:jc w:val="center"/>
              <w:rPr>
                <w:color w:val="000000"/>
              </w:rPr>
            </w:pPr>
            <w:hyperlink r:id="rId60" w:history="1">
              <w:r w:rsidR="000661DB">
                <w:rPr>
                  <w:rStyle w:val="Hyperlink"/>
                </w:rPr>
                <w:t>3216</w:t>
              </w:r>
            </w:hyperlink>
          </w:p>
        </w:tc>
        <w:tc>
          <w:tcPr>
            <w:tcW w:w="3420" w:type="dxa"/>
            <w:tcBorders>
              <w:left w:val="single" w:sz="12" w:space="0" w:color="auto"/>
              <w:bottom w:val="single" w:sz="4" w:space="0" w:color="auto"/>
              <w:right w:val="single" w:sz="12" w:space="0" w:color="auto"/>
            </w:tcBorders>
            <w:shd w:val="clear" w:color="auto" w:fill="FFFF00"/>
          </w:tcPr>
          <w:p w14:paraId="5E7F8E8A" w14:textId="720BB2D5" w:rsidR="000661DB" w:rsidRPr="000314BF" w:rsidRDefault="000661DB" w:rsidP="000661DB">
            <w:pPr>
              <w:pStyle w:val="TAL"/>
              <w:rPr>
                <w:sz w:val="20"/>
              </w:rPr>
            </w:pPr>
            <w:r>
              <w:rPr>
                <w:sz w:val="20"/>
              </w:rPr>
              <w:t>CR 0128 29.565 Rel-18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E8C2B3C" w14:textId="45D88ACB"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63743D"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C6F2106" w14:textId="77777777" w:rsidR="000661DB" w:rsidRPr="0045617E" w:rsidRDefault="000661DB" w:rsidP="000661DB">
            <w:pPr>
              <w:pStyle w:val="TAL"/>
              <w:rPr>
                <w:sz w:val="20"/>
              </w:rPr>
            </w:pPr>
          </w:p>
        </w:tc>
      </w:tr>
      <w:tr w:rsidR="000661DB" w:rsidRPr="002F2600" w14:paraId="3AF03D60" w14:textId="77777777" w:rsidTr="0035300E">
        <w:trPr>
          <w:trHeight w:val="305"/>
        </w:trPr>
        <w:tc>
          <w:tcPr>
            <w:tcW w:w="976" w:type="dxa"/>
            <w:tcBorders>
              <w:left w:val="single" w:sz="12" w:space="0" w:color="auto"/>
              <w:right w:val="single" w:sz="12" w:space="0" w:color="auto"/>
            </w:tcBorders>
            <w:shd w:val="clear" w:color="auto" w:fill="auto"/>
          </w:tcPr>
          <w:p w14:paraId="3E5B770E"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B896209" w14:textId="10F07793" w:rsidR="000661DB" w:rsidRPr="00EC002F" w:rsidRDefault="00253F37" w:rsidP="000661DB">
            <w:pPr>
              <w:suppressLineNumbers/>
              <w:suppressAutoHyphens/>
              <w:spacing w:before="60" w:after="60"/>
              <w:jc w:val="center"/>
              <w:rPr>
                <w:color w:val="000000"/>
              </w:rPr>
            </w:pPr>
            <w:hyperlink r:id="rId61" w:history="1">
              <w:r w:rsidR="000661DB">
                <w:rPr>
                  <w:rStyle w:val="Hyperlink"/>
                </w:rPr>
                <w:t>3358</w:t>
              </w:r>
            </w:hyperlink>
          </w:p>
        </w:tc>
        <w:tc>
          <w:tcPr>
            <w:tcW w:w="3420" w:type="dxa"/>
            <w:tcBorders>
              <w:left w:val="single" w:sz="12" w:space="0" w:color="auto"/>
              <w:bottom w:val="single" w:sz="4" w:space="0" w:color="auto"/>
              <w:right w:val="single" w:sz="12" w:space="0" w:color="auto"/>
            </w:tcBorders>
            <w:shd w:val="clear" w:color="auto" w:fill="FFFF00"/>
          </w:tcPr>
          <w:p w14:paraId="1082F340" w14:textId="270DDE9A" w:rsidR="000661DB" w:rsidRPr="000314BF" w:rsidRDefault="000661DB" w:rsidP="000661DB">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0ABA9B05" w14:textId="5A217690"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5C8945B" w14:textId="77777777" w:rsidR="000661DB" w:rsidRPr="0045617E" w:rsidRDefault="000661DB" w:rsidP="000661DB">
            <w:pPr>
              <w:pStyle w:val="TAL"/>
              <w:rPr>
                <w:sz w:val="20"/>
              </w:rPr>
            </w:pPr>
          </w:p>
        </w:tc>
      </w:tr>
      <w:tr w:rsidR="000661DB" w:rsidRPr="002F2600" w14:paraId="79E00D8B" w14:textId="77777777" w:rsidTr="0035300E">
        <w:trPr>
          <w:trHeight w:val="305"/>
        </w:trPr>
        <w:tc>
          <w:tcPr>
            <w:tcW w:w="976" w:type="dxa"/>
            <w:tcBorders>
              <w:left w:val="single" w:sz="12" w:space="0" w:color="auto"/>
              <w:right w:val="single" w:sz="12" w:space="0" w:color="auto"/>
            </w:tcBorders>
            <w:shd w:val="clear" w:color="auto" w:fill="auto"/>
          </w:tcPr>
          <w:p w14:paraId="0C3538AF"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9CF1AE1" w14:textId="6BFBF279" w:rsidR="000661DB" w:rsidRPr="00EC002F" w:rsidRDefault="00253F37" w:rsidP="000661DB">
            <w:pPr>
              <w:suppressLineNumbers/>
              <w:suppressAutoHyphens/>
              <w:spacing w:before="60" w:after="60"/>
              <w:jc w:val="center"/>
              <w:rPr>
                <w:color w:val="000000"/>
              </w:rPr>
            </w:pPr>
            <w:hyperlink r:id="rId62" w:history="1">
              <w:r w:rsidR="000661DB">
                <w:rPr>
                  <w:rStyle w:val="Hyperlink"/>
                </w:rPr>
                <w:t>3359</w:t>
              </w:r>
            </w:hyperlink>
          </w:p>
        </w:tc>
        <w:tc>
          <w:tcPr>
            <w:tcW w:w="3420" w:type="dxa"/>
            <w:tcBorders>
              <w:left w:val="single" w:sz="12" w:space="0" w:color="auto"/>
              <w:bottom w:val="single" w:sz="4" w:space="0" w:color="auto"/>
              <w:right w:val="single" w:sz="12" w:space="0" w:color="auto"/>
            </w:tcBorders>
            <w:shd w:val="clear" w:color="auto" w:fill="FFFF00"/>
          </w:tcPr>
          <w:p w14:paraId="494728BE" w14:textId="4AC2EE75" w:rsidR="000661DB" w:rsidRPr="000314BF" w:rsidRDefault="000661DB" w:rsidP="000661DB">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49F2D64B" w14:textId="3342EE26"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8C92EA6" w14:textId="77777777" w:rsidR="000661DB" w:rsidRDefault="000661DB" w:rsidP="000661DB">
            <w:pPr>
              <w:pStyle w:val="C3OpenAPI"/>
              <w:rPr>
                <w:lang w:val="en-IN"/>
              </w:rPr>
            </w:pPr>
            <w:r>
              <w:t>This CR introduces a backwards compatible feature to the OpenAPI description of the Ntsctsf_QoSandTSCAssistance API</w:t>
            </w:r>
          </w:p>
          <w:p w14:paraId="06335211" w14:textId="77777777" w:rsidR="000661DB" w:rsidRPr="0045617E" w:rsidRDefault="000661DB" w:rsidP="000661DB">
            <w:pPr>
              <w:pStyle w:val="TAL"/>
              <w:rPr>
                <w:sz w:val="20"/>
              </w:rPr>
            </w:pPr>
          </w:p>
        </w:tc>
      </w:tr>
      <w:tr w:rsidR="000661DB" w:rsidRPr="002F2600" w14:paraId="59F145FA" w14:textId="77777777" w:rsidTr="0035300E">
        <w:trPr>
          <w:trHeight w:val="305"/>
        </w:trPr>
        <w:tc>
          <w:tcPr>
            <w:tcW w:w="976" w:type="dxa"/>
            <w:tcBorders>
              <w:left w:val="single" w:sz="12" w:space="0" w:color="auto"/>
              <w:right w:val="single" w:sz="12" w:space="0" w:color="auto"/>
            </w:tcBorders>
            <w:shd w:val="clear" w:color="auto" w:fill="auto"/>
          </w:tcPr>
          <w:p w14:paraId="21D04B03"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4EDA85DC"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04E259C" w14:textId="03BD5D29" w:rsidR="000661DB" w:rsidRPr="00EC002F" w:rsidRDefault="00253F37" w:rsidP="000661DB">
            <w:pPr>
              <w:suppressLineNumbers/>
              <w:suppressAutoHyphens/>
              <w:spacing w:before="60" w:after="60"/>
              <w:jc w:val="center"/>
              <w:rPr>
                <w:color w:val="000000"/>
              </w:rPr>
            </w:pPr>
            <w:hyperlink r:id="rId63" w:history="1">
              <w:r w:rsidR="000661DB">
                <w:rPr>
                  <w:rStyle w:val="Hyperlink"/>
                </w:rPr>
                <w:t>3360</w:t>
              </w:r>
            </w:hyperlink>
          </w:p>
        </w:tc>
        <w:tc>
          <w:tcPr>
            <w:tcW w:w="3420" w:type="dxa"/>
            <w:tcBorders>
              <w:left w:val="single" w:sz="12" w:space="0" w:color="auto"/>
              <w:bottom w:val="single" w:sz="4" w:space="0" w:color="auto"/>
              <w:right w:val="single" w:sz="12" w:space="0" w:color="auto"/>
            </w:tcBorders>
            <w:shd w:val="clear" w:color="auto" w:fill="FFFF00"/>
          </w:tcPr>
          <w:p w14:paraId="41059F99" w14:textId="2DE6DF7B" w:rsidR="000661DB" w:rsidRPr="000314BF" w:rsidRDefault="000661DB" w:rsidP="000661DB">
            <w:pPr>
              <w:pStyle w:val="TAL"/>
              <w:rPr>
                <w:sz w:val="20"/>
              </w:rPr>
            </w:pPr>
            <w:r>
              <w:rPr>
                <w:sz w:val="20"/>
              </w:rPr>
              <w:t>CR 0136 29.565 Rel-17 Corrections for the Ntsctsf_TimeSynchronization</w:t>
            </w:r>
          </w:p>
        </w:tc>
        <w:tc>
          <w:tcPr>
            <w:tcW w:w="1440" w:type="dxa"/>
            <w:tcBorders>
              <w:left w:val="single" w:sz="12" w:space="0" w:color="auto"/>
              <w:bottom w:val="single" w:sz="4" w:space="0" w:color="auto"/>
              <w:right w:val="single" w:sz="12" w:space="0" w:color="auto"/>
            </w:tcBorders>
            <w:shd w:val="clear" w:color="auto" w:fill="FFFF00"/>
          </w:tcPr>
          <w:p w14:paraId="0FC886D4" w14:textId="0D184562"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AE9291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E8372DC" w14:textId="77777777" w:rsidR="000661DB" w:rsidRDefault="000661DB" w:rsidP="000661DB">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7DDB1CEA" w14:textId="77777777" w:rsidR="000661DB" w:rsidRPr="0045617E" w:rsidRDefault="000661DB" w:rsidP="000661DB">
            <w:pPr>
              <w:pStyle w:val="TAL"/>
              <w:rPr>
                <w:sz w:val="20"/>
              </w:rPr>
            </w:pPr>
          </w:p>
        </w:tc>
      </w:tr>
      <w:tr w:rsidR="000661DB" w:rsidRPr="002F2600" w14:paraId="7A5351C4" w14:textId="77777777" w:rsidTr="0035300E">
        <w:trPr>
          <w:trHeight w:val="305"/>
        </w:trPr>
        <w:tc>
          <w:tcPr>
            <w:tcW w:w="976" w:type="dxa"/>
            <w:tcBorders>
              <w:left w:val="single" w:sz="12" w:space="0" w:color="auto"/>
              <w:right w:val="single" w:sz="12" w:space="0" w:color="auto"/>
            </w:tcBorders>
            <w:shd w:val="clear" w:color="auto" w:fill="auto"/>
          </w:tcPr>
          <w:p w14:paraId="2045FB2F"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37C20647" w14:textId="77777777" w:rsidR="000661DB" w:rsidRPr="004B2793" w:rsidRDefault="000661DB" w:rsidP="000661DB">
            <w:pPr>
              <w:pStyle w:val="TAL"/>
              <w:rPr>
                <w:sz w:val="20"/>
                <w:szCs w:val="22"/>
              </w:rPr>
            </w:pPr>
          </w:p>
        </w:tc>
        <w:tc>
          <w:tcPr>
            <w:tcW w:w="750" w:type="dxa"/>
            <w:tcBorders>
              <w:left w:val="single" w:sz="12" w:space="0" w:color="auto"/>
              <w:right w:val="single" w:sz="12" w:space="0" w:color="auto"/>
            </w:tcBorders>
            <w:shd w:val="clear" w:color="auto" w:fill="FFFF00"/>
          </w:tcPr>
          <w:p w14:paraId="2977A138" w14:textId="63E2F041" w:rsidR="000661DB" w:rsidRPr="00EC002F" w:rsidRDefault="00253F37" w:rsidP="000661DB">
            <w:pPr>
              <w:suppressLineNumbers/>
              <w:suppressAutoHyphens/>
              <w:spacing w:before="60" w:after="60"/>
              <w:jc w:val="center"/>
              <w:rPr>
                <w:color w:val="000000"/>
              </w:rPr>
            </w:pPr>
            <w:hyperlink r:id="rId64" w:history="1">
              <w:r w:rsidR="000661DB">
                <w:rPr>
                  <w:rStyle w:val="Hyperlink"/>
                </w:rPr>
                <w:t>3361</w:t>
              </w:r>
            </w:hyperlink>
          </w:p>
        </w:tc>
        <w:tc>
          <w:tcPr>
            <w:tcW w:w="3420" w:type="dxa"/>
            <w:tcBorders>
              <w:left w:val="single" w:sz="12" w:space="0" w:color="auto"/>
              <w:right w:val="single" w:sz="12" w:space="0" w:color="auto"/>
            </w:tcBorders>
            <w:shd w:val="clear" w:color="auto" w:fill="FFFF00"/>
          </w:tcPr>
          <w:p w14:paraId="6D70A97F" w14:textId="3D79EA11" w:rsidR="000661DB" w:rsidRPr="000314BF" w:rsidRDefault="000661DB" w:rsidP="000661DB">
            <w:pPr>
              <w:pStyle w:val="TAL"/>
              <w:rPr>
                <w:sz w:val="20"/>
              </w:rPr>
            </w:pPr>
            <w:r>
              <w:rPr>
                <w:sz w:val="20"/>
              </w:rPr>
              <w:t>CR 0137 29.565 Rel-18 Corrections for the Ntsctsf_TimeSynchronization</w:t>
            </w:r>
          </w:p>
        </w:tc>
        <w:tc>
          <w:tcPr>
            <w:tcW w:w="1440" w:type="dxa"/>
            <w:tcBorders>
              <w:left w:val="single" w:sz="12" w:space="0" w:color="auto"/>
              <w:right w:val="single" w:sz="12" w:space="0" w:color="auto"/>
            </w:tcBorders>
            <w:shd w:val="clear" w:color="auto" w:fill="FFFF00"/>
          </w:tcPr>
          <w:p w14:paraId="16236A45" w14:textId="09156EFD"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7B099B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DC2492F" w14:textId="77777777" w:rsidR="000661DB" w:rsidRDefault="000661DB" w:rsidP="000661DB">
            <w:pPr>
              <w:pStyle w:val="C3OpenAPI"/>
              <w:rPr>
                <w:lang w:val="en-IN"/>
              </w:rPr>
            </w:pPr>
            <w:r>
              <w:t>This CR introduces a backwards compatible feature to the OpenAPI description of the Ntsctsf_TimeSynchronization API</w:t>
            </w:r>
          </w:p>
          <w:p w14:paraId="7D066B67" w14:textId="77777777" w:rsidR="000661DB" w:rsidRPr="0045617E" w:rsidRDefault="000661DB" w:rsidP="000661DB">
            <w:pPr>
              <w:pStyle w:val="TAL"/>
              <w:rPr>
                <w:sz w:val="20"/>
              </w:rPr>
            </w:pPr>
          </w:p>
        </w:tc>
      </w:tr>
      <w:tr w:rsidR="000661DB"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0661DB" w:rsidRDefault="000661DB" w:rsidP="000661DB">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0661DB" w:rsidRPr="004B2793" w:rsidRDefault="000661DB" w:rsidP="000661DB">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0661DB" w:rsidRDefault="000661DB" w:rsidP="000661DB">
            <w:pPr>
              <w:pStyle w:val="TAL"/>
              <w:rPr>
                <w:sz w:val="20"/>
              </w:rPr>
            </w:pPr>
            <w:r w:rsidRPr="0045617E">
              <w:rPr>
                <w:sz w:val="20"/>
              </w:rPr>
              <w:t>CP-2</w:t>
            </w:r>
            <w:r>
              <w:rPr>
                <w:sz w:val="20"/>
              </w:rPr>
              <w:t>20309</w:t>
            </w:r>
            <w:r w:rsidRPr="0045617E">
              <w:rPr>
                <w:sz w:val="20"/>
              </w:rPr>
              <w:t xml:space="preserve"> (CT1 leading)</w:t>
            </w:r>
          </w:p>
        </w:tc>
      </w:tr>
      <w:tr w:rsidR="000661DB" w:rsidRPr="002F2600" w14:paraId="09581B4C" w14:textId="77777777" w:rsidTr="0035300E">
        <w:trPr>
          <w:trHeight w:val="305"/>
        </w:trPr>
        <w:tc>
          <w:tcPr>
            <w:tcW w:w="976" w:type="dxa"/>
            <w:tcBorders>
              <w:left w:val="single" w:sz="12" w:space="0" w:color="auto"/>
              <w:right w:val="single" w:sz="12" w:space="0" w:color="auto"/>
            </w:tcBorders>
            <w:shd w:val="clear" w:color="auto" w:fill="auto"/>
          </w:tcPr>
          <w:p w14:paraId="222A1651" w14:textId="77777777" w:rsidR="000661DB" w:rsidRDefault="000661DB" w:rsidP="000661DB">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0661DB" w:rsidRPr="004B2793" w:rsidRDefault="000661DB" w:rsidP="000661DB">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0661DB" w:rsidRDefault="000661DB" w:rsidP="000661DB">
            <w:pPr>
              <w:pStyle w:val="TAL"/>
              <w:rPr>
                <w:sz w:val="20"/>
              </w:rPr>
            </w:pPr>
            <w:r>
              <w:rPr>
                <w:sz w:val="20"/>
              </w:rPr>
              <w:t>CP-220096 (CT4 leading)</w:t>
            </w:r>
          </w:p>
        </w:tc>
      </w:tr>
      <w:tr w:rsidR="000661DB" w:rsidRPr="002F2600" w14:paraId="5467187C" w14:textId="77777777" w:rsidTr="0035300E">
        <w:trPr>
          <w:trHeight w:val="305"/>
        </w:trPr>
        <w:tc>
          <w:tcPr>
            <w:tcW w:w="976" w:type="dxa"/>
            <w:tcBorders>
              <w:left w:val="single" w:sz="12" w:space="0" w:color="auto"/>
              <w:right w:val="single" w:sz="12" w:space="0" w:color="auto"/>
            </w:tcBorders>
            <w:shd w:val="clear" w:color="auto" w:fill="auto"/>
          </w:tcPr>
          <w:p w14:paraId="141BE4BD" w14:textId="77777777" w:rsidR="000661DB" w:rsidRDefault="000661DB" w:rsidP="000661DB">
            <w:pPr>
              <w:pStyle w:val="TAL"/>
              <w:rPr>
                <w:sz w:val="20"/>
                <w:lang w:val="en-US"/>
              </w:rPr>
            </w:pPr>
            <w:r>
              <w:rPr>
                <w:sz w:val="20"/>
                <w:lang w:val="en-US"/>
              </w:rPr>
              <w:t>17.18</w:t>
            </w:r>
          </w:p>
        </w:tc>
        <w:tc>
          <w:tcPr>
            <w:tcW w:w="2162" w:type="dxa"/>
            <w:tcBorders>
              <w:left w:val="single" w:sz="12" w:space="0" w:color="auto"/>
              <w:right w:val="single" w:sz="12" w:space="0" w:color="auto"/>
            </w:tcBorders>
            <w:shd w:val="clear" w:color="auto" w:fill="auto"/>
          </w:tcPr>
          <w:p w14:paraId="0D22EDFF" w14:textId="77777777" w:rsidR="000661DB" w:rsidRPr="00374F30" w:rsidRDefault="000661DB" w:rsidP="000661DB">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FFFF00"/>
          </w:tcPr>
          <w:p w14:paraId="1011001E" w14:textId="067540F6" w:rsidR="000661DB" w:rsidRPr="00EC002F" w:rsidRDefault="00253F37" w:rsidP="000661DB">
            <w:pPr>
              <w:suppressLineNumbers/>
              <w:suppressAutoHyphens/>
              <w:spacing w:before="60" w:after="60"/>
              <w:jc w:val="center"/>
              <w:rPr>
                <w:color w:val="000000"/>
              </w:rPr>
            </w:pPr>
            <w:hyperlink r:id="rId65" w:history="1">
              <w:r w:rsidR="000661DB">
                <w:rPr>
                  <w:rStyle w:val="Hyperlink"/>
                </w:rPr>
                <w:t>3057</w:t>
              </w:r>
            </w:hyperlink>
          </w:p>
        </w:tc>
        <w:tc>
          <w:tcPr>
            <w:tcW w:w="3420" w:type="dxa"/>
            <w:tcBorders>
              <w:left w:val="single" w:sz="12" w:space="0" w:color="auto"/>
              <w:bottom w:val="single" w:sz="4" w:space="0" w:color="auto"/>
              <w:right w:val="single" w:sz="12" w:space="0" w:color="auto"/>
            </w:tcBorders>
            <w:shd w:val="clear" w:color="auto" w:fill="FFFF00"/>
          </w:tcPr>
          <w:p w14:paraId="773E4661" w14:textId="6F6AEA1B" w:rsidR="000661DB" w:rsidRPr="000314BF" w:rsidRDefault="000661DB" w:rsidP="000661DB">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2B1EDC05" w14:textId="73A3FAFA" w:rsidR="000661DB" w:rsidRPr="000314BF" w:rsidRDefault="000661DB" w:rsidP="000661DB">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C5E8FFF" w14:textId="77777777" w:rsidR="000661DB" w:rsidRDefault="000661DB" w:rsidP="000661DB">
            <w:pPr>
              <w:pStyle w:val="TAL"/>
              <w:rPr>
                <w:sz w:val="20"/>
              </w:rPr>
            </w:pPr>
            <w:r>
              <w:rPr>
                <w:sz w:val="20"/>
              </w:rPr>
              <w:t>CP-211333 (CT1 leading)</w:t>
            </w:r>
          </w:p>
          <w:p w14:paraId="666D38EE" w14:textId="77777777" w:rsidR="000661DB" w:rsidRDefault="000661DB" w:rsidP="000661DB">
            <w:pPr>
              <w:pStyle w:val="C3OpenAPI"/>
              <w:rPr>
                <w:lang w:val="en-IN"/>
              </w:rPr>
            </w:pPr>
            <w:r>
              <w:t>This CR introduces a backwards compatible feature to the OpenAPI description of the Naf_Authentication API</w:t>
            </w:r>
          </w:p>
          <w:p w14:paraId="3779BD7C" w14:textId="72C6DE62" w:rsidR="000661DB" w:rsidRDefault="000661DB" w:rsidP="000661DB">
            <w:pPr>
              <w:pStyle w:val="TAL"/>
              <w:rPr>
                <w:sz w:val="20"/>
              </w:rPr>
            </w:pPr>
          </w:p>
        </w:tc>
      </w:tr>
      <w:tr w:rsidR="000661DB" w:rsidRPr="002F2600" w14:paraId="32D0177F" w14:textId="77777777" w:rsidTr="0035300E">
        <w:trPr>
          <w:trHeight w:val="305"/>
        </w:trPr>
        <w:tc>
          <w:tcPr>
            <w:tcW w:w="976" w:type="dxa"/>
            <w:tcBorders>
              <w:left w:val="single" w:sz="12" w:space="0" w:color="auto"/>
              <w:right w:val="single" w:sz="12" w:space="0" w:color="auto"/>
            </w:tcBorders>
            <w:shd w:val="clear" w:color="auto" w:fill="auto"/>
          </w:tcPr>
          <w:p w14:paraId="4428C4D7"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0661DB"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8C926A" w14:textId="39A52C9A" w:rsidR="000661DB" w:rsidRPr="00EC002F" w:rsidRDefault="00253F37" w:rsidP="000661DB">
            <w:pPr>
              <w:suppressLineNumbers/>
              <w:suppressAutoHyphens/>
              <w:spacing w:before="60" w:after="60"/>
              <w:jc w:val="center"/>
              <w:rPr>
                <w:color w:val="000000"/>
              </w:rPr>
            </w:pPr>
            <w:hyperlink r:id="rId66" w:history="1">
              <w:r w:rsidR="000661DB">
                <w:rPr>
                  <w:rStyle w:val="Hyperlink"/>
                </w:rPr>
                <w:t>3058</w:t>
              </w:r>
            </w:hyperlink>
          </w:p>
        </w:tc>
        <w:tc>
          <w:tcPr>
            <w:tcW w:w="3420" w:type="dxa"/>
            <w:tcBorders>
              <w:left w:val="single" w:sz="12" w:space="0" w:color="auto"/>
              <w:bottom w:val="single" w:sz="4" w:space="0" w:color="auto"/>
              <w:right w:val="single" w:sz="12" w:space="0" w:color="auto"/>
            </w:tcBorders>
            <w:shd w:val="clear" w:color="auto" w:fill="FFFF00"/>
          </w:tcPr>
          <w:p w14:paraId="7CD9A8F9" w14:textId="5F6A4573" w:rsidR="000661DB" w:rsidRPr="000314BF" w:rsidRDefault="000661DB" w:rsidP="000661DB">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453448B3" w14:textId="0AF730F6" w:rsidR="000661DB" w:rsidRPr="000314BF" w:rsidRDefault="000661DB" w:rsidP="000661DB">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7E1BBEC" w14:textId="77777777" w:rsidR="000661DB" w:rsidRDefault="000661DB" w:rsidP="000661DB">
            <w:pPr>
              <w:pStyle w:val="C3OpenAPI"/>
              <w:rPr>
                <w:lang w:val="en-IN"/>
              </w:rPr>
            </w:pPr>
            <w:r>
              <w:t>This CR introduces a backwards compatible feature to the OpenAPI description of the Naf_Authentication API</w:t>
            </w:r>
          </w:p>
          <w:p w14:paraId="03E99399" w14:textId="77777777" w:rsidR="000661DB" w:rsidRPr="0045617E" w:rsidRDefault="000661DB" w:rsidP="000661DB">
            <w:pPr>
              <w:pStyle w:val="TAL"/>
              <w:rPr>
                <w:sz w:val="20"/>
              </w:rPr>
            </w:pPr>
          </w:p>
        </w:tc>
      </w:tr>
      <w:tr w:rsidR="000661DB" w:rsidRPr="002F2600" w14:paraId="7E6D3AA9" w14:textId="77777777" w:rsidTr="0035300E">
        <w:trPr>
          <w:trHeight w:val="305"/>
        </w:trPr>
        <w:tc>
          <w:tcPr>
            <w:tcW w:w="976" w:type="dxa"/>
            <w:tcBorders>
              <w:left w:val="single" w:sz="12" w:space="0" w:color="auto"/>
              <w:right w:val="single" w:sz="12" w:space="0" w:color="auto"/>
            </w:tcBorders>
            <w:shd w:val="clear" w:color="auto" w:fill="auto"/>
          </w:tcPr>
          <w:p w14:paraId="1223301B" w14:textId="77777777" w:rsidR="000661DB" w:rsidRDefault="000661DB" w:rsidP="000661DB">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0661DB" w:rsidRPr="00F37F5A" w:rsidRDefault="000661DB" w:rsidP="000661DB">
            <w:pPr>
              <w:pStyle w:val="TAL"/>
              <w:rPr>
                <w:sz w:val="20"/>
                <w:szCs w:val="22"/>
              </w:rPr>
            </w:pPr>
            <w:r>
              <w:rPr>
                <w:sz w:val="20"/>
              </w:rPr>
              <w:t>CT Aspects of 5G eEDGE [</w:t>
            </w:r>
            <w:r w:rsidRPr="00DD0853">
              <w:rPr>
                <w:color w:val="0000FF"/>
                <w:sz w:val="20"/>
              </w:rPr>
              <w:t>eEDGE_5GC]</w:t>
            </w:r>
          </w:p>
        </w:tc>
        <w:tc>
          <w:tcPr>
            <w:tcW w:w="750" w:type="dxa"/>
            <w:tcBorders>
              <w:left w:val="single" w:sz="12" w:space="0" w:color="auto"/>
              <w:right w:val="single" w:sz="12" w:space="0" w:color="auto"/>
            </w:tcBorders>
            <w:shd w:val="clear" w:color="auto" w:fill="FFFF00"/>
          </w:tcPr>
          <w:p w14:paraId="75558CA7" w14:textId="3520E25A" w:rsidR="000661DB" w:rsidRPr="00EC002F" w:rsidRDefault="00253F37" w:rsidP="000661DB">
            <w:pPr>
              <w:suppressLineNumbers/>
              <w:suppressAutoHyphens/>
              <w:spacing w:before="60" w:after="60"/>
              <w:jc w:val="center"/>
              <w:rPr>
                <w:color w:val="000000"/>
              </w:rPr>
            </w:pPr>
            <w:hyperlink r:id="rId67" w:history="1">
              <w:r w:rsidR="000661DB">
                <w:rPr>
                  <w:rStyle w:val="Hyperlink"/>
                </w:rPr>
                <w:t>3320</w:t>
              </w:r>
            </w:hyperlink>
          </w:p>
        </w:tc>
        <w:tc>
          <w:tcPr>
            <w:tcW w:w="3420" w:type="dxa"/>
            <w:tcBorders>
              <w:left w:val="single" w:sz="12" w:space="0" w:color="auto"/>
              <w:right w:val="single" w:sz="12" w:space="0" w:color="auto"/>
            </w:tcBorders>
            <w:shd w:val="clear" w:color="auto" w:fill="FFFF00"/>
          </w:tcPr>
          <w:p w14:paraId="6E01DEF9" w14:textId="0B54B161" w:rsidR="000661DB" w:rsidRPr="000314BF" w:rsidRDefault="000661DB" w:rsidP="000661DB">
            <w:pPr>
              <w:pStyle w:val="TAL"/>
              <w:rPr>
                <w:sz w:val="20"/>
              </w:rPr>
            </w:pPr>
            <w:r>
              <w:rPr>
                <w:sz w:val="20"/>
              </w:rPr>
              <w:t>CR 0191 29.591 Rel-17 Miscellaneous corrections on Nnef_EASDeployment API</w:t>
            </w:r>
          </w:p>
        </w:tc>
        <w:tc>
          <w:tcPr>
            <w:tcW w:w="1440" w:type="dxa"/>
            <w:tcBorders>
              <w:left w:val="single" w:sz="12" w:space="0" w:color="auto"/>
              <w:right w:val="single" w:sz="12" w:space="0" w:color="auto"/>
            </w:tcBorders>
            <w:shd w:val="clear" w:color="auto" w:fill="FFFF00"/>
          </w:tcPr>
          <w:p w14:paraId="58D3DD7B" w14:textId="4B258BA9"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E4AE98"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D150986" w14:textId="77777777" w:rsidR="000661DB" w:rsidRDefault="000661DB" w:rsidP="000661DB">
            <w:pPr>
              <w:pStyle w:val="TAL"/>
              <w:rPr>
                <w:sz w:val="20"/>
              </w:rPr>
            </w:pPr>
            <w:r>
              <w:rPr>
                <w:sz w:val="20"/>
              </w:rPr>
              <w:t>CP-212265 (CT1 leading)</w:t>
            </w:r>
          </w:p>
          <w:p w14:paraId="5A4A0CE1" w14:textId="77777777" w:rsidR="000661DB" w:rsidRDefault="000661DB" w:rsidP="000661DB">
            <w:pPr>
              <w:pStyle w:val="TAL"/>
              <w:rPr>
                <w:sz w:val="20"/>
              </w:rPr>
            </w:pPr>
          </w:p>
          <w:p w14:paraId="2A0AE12D" w14:textId="7B1B1D90" w:rsidR="000661DB" w:rsidRDefault="000661DB" w:rsidP="000661DB">
            <w:pPr>
              <w:pStyle w:val="TAL"/>
              <w:rPr>
                <w:sz w:val="20"/>
              </w:rPr>
            </w:pPr>
          </w:p>
        </w:tc>
      </w:tr>
      <w:tr w:rsidR="000661DB"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0661DB" w:rsidRDefault="000661DB" w:rsidP="000661DB">
            <w:pPr>
              <w:pStyle w:val="TAL"/>
              <w:rPr>
                <w:sz w:val="20"/>
                <w:lang w:val="en-US"/>
              </w:rPr>
            </w:pPr>
            <w:r>
              <w:rPr>
                <w:sz w:val="20"/>
                <w:lang w:val="en-US"/>
              </w:rPr>
              <w:t>17.20</w:t>
            </w:r>
          </w:p>
        </w:tc>
        <w:tc>
          <w:tcPr>
            <w:tcW w:w="2162" w:type="dxa"/>
            <w:tcBorders>
              <w:left w:val="single" w:sz="12" w:space="0" w:color="auto"/>
              <w:right w:val="single" w:sz="12" w:space="0" w:color="auto"/>
            </w:tcBorders>
            <w:shd w:val="clear" w:color="auto" w:fill="auto"/>
          </w:tcPr>
          <w:p w14:paraId="53027244" w14:textId="77777777" w:rsidR="000661DB" w:rsidRPr="005776A9" w:rsidRDefault="000661DB" w:rsidP="000661DB">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0661DB" w:rsidRDefault="000661DB" w:rsidP="000661DB">
            <w:pPr>
              <w:pStyle w:val="TAL"/>
            </w:pPr>
            <w:r w:rsidRPr="0045617E">
              <w:rPr>
                <w:sz w:val="20"/>
              </w:rPr>
              <w:t>CP-211090 (CT4 leading)</w:t>
            </w:r>
          </w:p>
        </w:tc>
      </w:tr>
      <w:tr w:rsidR="000661DB" w:rsidRPr="002F2600" w14:paraId="0F537A80" w14:textId="77777777" w:rsidTr="0035300E">
        <w:trPr>
          <w:trHeight w:val="305"/>
        </w:trPr>
        <w:tc>
          <w:tcPr>
            <w:tcW w:w="976" w:type="dxa"/>
            <w:tcBorders>
              <w:left w:val="single" w:sz="12" w:space="0" w:color="auto"/>
              <w:right w:val="single" w:sz="12" w:space="0" w:color="auto"/>
            </w:tcBorders>
            <w:shd w:val="clear" w:color="auto" w:fill="auto"/>
          </w:tcPr>
          <w:p w14:paraId="7B34ACE4" w14:textId="77777777" w:rsidR="000661DB" w:rsidRDefault="000661DB" w:rsidP="000661DB">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0661DB" w:rsidRPr="006C75E1" w:rsidRDefault="000661DB" w:rsidP="000661DB">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0661DB" w:rsidRDefault="000661DB" w:rsidP="000661DB">
            <w:pPr>
              <w:pStyle w:val="TAL"/>
            </w:pPr>
            <w:r w:rsidRPr="0045617E">
              <w:rPr>
                <w:sz w:val="20"/>
              </w:rPr>
              <w:t>CP-2</w:t>
            </w:r>
            <w:r>
              <w:rPr>
                <w:sz w:val="20"/>
              </w:rPr>
              <w:t>21327</w:t>
            </w:r>
            <w:r w:rsidRPr="0045617E">
              <w:rPr>
                <w:sz w:val="20"/>
              </w:rPr>
              <w:t xml:space="preserve"> (CT1 leading)</w:t>
            </w:r>
          </w:p>
        </w:tc>
      </w:tr>
      <w:tr w:rsidR="000661DB" w:rsidRPr="002F2600" w14:paraId="7F084339" w14:textId="77777777" w:rsidTr="0035300E">
        <w:trPr>
          <w:trHeight w:val="305"/>
        </w:trPr>
        <w:tc>
          <w:tcPr>
            <w:tcW w:w="976" w:type="dxa"/>
            <w:tcBorders>
              <w:left w:val="single" w:sz="12" w:space="0" w:color="auto"/>
              <w:right w:val="single" w:sz="12" w:space="0" w:color="auto"/>
            </w:tcBorders>
            <w:shd w:val="clear" w:color="auto" w:fill="auto"/>
          </w:tcPr>
          <w:p w14:paraId="108F3F5E" w14:textId="77777777" w:rsidR="000661DB" w:rsidRDefault="000661DB" w:rsidP="000661DB">
            <w:pPr>
              <w:pStyle w:val="TAL"/>
              <w:rPr>
                <w:sz w:val="20"/>
                <w:lang w:val="en-US"/>
              </w:rPr>
            </w:pPr>
            <w:r>
              <w:rPr>
                <w:sz w:val="20"/>
                <w:lang w:val="en-US"/>
              </w:rPr>
              <w:t>17.22</w:t>
            </w:r>
          </w:p>
        </w:tc>
        <w:tc>
          <w:tcPr>
            <w:tcW w:w="2162" w:type="dxa"/>
            <w:tcBorders>
              <w:left w:val="single" w:sz="12" w:space="0" w:color="auto"/>
              <w:right w:val="single" w:sz="12" w:space="0" w:color="auto"/>
            </w:tcBorders>
            <w:shd w:val="clear" w:color="auto" w:fill="auto"/>
          </w:tcPr>
          <w:p w14:paraId="627EBBD5" w14:textId="77777777" w:rsidR="000661DB" w:rsidRPr="006C75E1" w:rsidRDefault="000661DB" w:rsidP="000661DB">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F8CD8B" w14:textId="26DE2A97" w:rsidR="000661DB" w:rsidRPr="00EC002F" w:rsidRDefault="00253F37" w:rsidP="000661DB">
            <w:pPr>
              <w:suppressLineNumbers/>
              <w:suppressAutoHyphens/>
              <w:spacing w:before="60" w:after="60"/>
              <w:jc w:val="center"/>
              <w:rPr>
                <w:color w:val="000000"/>
              </w:rPr>
            </w:pPr>
            <w:hyperlink r:id="rId68" w:history="1">
              <w:r w:rsidR="000661DB">
                <w:rPr>
                  <w:rStyle w:val="Hyperlink"/>
                </w:rPr>
                <w:t>3321</w:t>
              </w:r>
            </w:hyperlink>
          </w:p>
        </w:tc>
        <w:tc>
          <w:tcPr>
            <w:tcW w:w="3420" w:type="dxa"/>
            <w:tcBorders>
              <w:left w:val="single" w:sz="12" w:space="0" w:color="auto"/>
              <w:bottom w:val="single" w:sz="4" w:space="0" w:color="auto"/>
              <w:right w:val="single" w:sz="12" w:space="0" w:color="auto"/>
            </w:tcBorders>
            <w:shd w:val="clear" w:color="auto" w:fill="FFFF00"/>
          </w:tcPr>
          <w:p w14:paraId="0DF22E4F" w14:textId="6A3F39A8" w:rsidR="000661DB" w:rsidRPr="000314BF" w:rsidRDefault="000661DB" w:rsidP="000661DB">
            <w:pPr>
              <w:pStyle w:val="TAL"/>
              <w:rPr>
                <w:sz w:val="20"/>
              </w:rPr>
            </w:pPr>
            <w:r>
              <w:rPr>
                <w:sz w:val="20"/>
              </w:rPr>
              <w:t>CR 0059 29.576 Rel-17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1EE733E4" w14:textId="1693CC0F"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6BE653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706CAC1" w14:textId="77777777" w:rsidR="000661DB" w:rsidRDefault="000661DB" w:rsidP="000661DB">
            <w:pPr>
              <w:pStyle w:val="TAL"/>
              <w:rPr>
                <w:sz w:val="20"/>
              </w:rPr>
            </w:pPr>
            <w:r>
              <w:rPr>
                <w:sz w:val="20"/>
              </w:rPr>
              <w:t>CP-213261</w:t>
            </w:r>
          </w:p>
          <w:p w14:paraId="28F31A3F" w14:textId="77777777" w:rsidR="000661DB" w:rsidRDefault="000661DB" w:rsidP="000661DB">
            <w:pPr>
              <w:pStyle w:val="TAL"/>
              <w:rPr>
                <w:sz w:val="20"/>
              </w:rPr>
            </w:pPr>
          </w:p>
          <w:p w14:paraId="713E5322" w14:textId="6A9D2075" w:rsidR="000661DB" w:rsidRDefault="000661DB" w:rsidP="000661DB">
            <w:pPr>
              <w:pStyle w:val="TAL"/>
            </w:pPr>
          </w:p>
        </w:tc>
      </w:tr>
      <w:tr w:rsidR="000661DB" w:rsidRPr="002F2600" w14:paraId="142B90EA" w14:textId="77777777" w:rsidTr="0035300E">
        <w:trPr>
          <w:trHeight w:val="305"/>
        </w:trPr>
        <w:tc>
          <w:tcPr>
            <w:tcW w:w="976" w:type="dxa"/>
            <w:tcBorders>
              <w:left w:val="single" w:sz="12" w:space="0" w:color="auto"/>
              <w:right w:val="single" w:sz="12" w:space="0" w:color="auto"/>
            </w:tcBorders>
            <w:shd w:val="clear" w:color="auto" w:fill="auto"/>
          </w:tcPr>
          <w:p w14:paraId="0D33D747"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8D6854E" w14:textId="77777777" w:rsidR="000661DB" w:rsidRPr="00F31A83"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8C4C043" w14:textId="47A82B38" w:rsidR="000661DB" w:rsidRPr="00EC002F" w:rsidRDefault="00253F37" w:rsidP="000661DB">
            <w:pPr>
              <w:suppressLineNumbers/>
              <w:suppressAutoHyphens/>
              <w:spacing w:before="60" w:after="60"/>
              <w:jc w:val="center"/>
              <w:rPr>
                <w:color w:val="000000"/>
              </w:rPr>
            </w:pPr>
            <w:hyperlink r:id="rId69" w:history="1">
              <w:r w:rsidR="000661DB">
                <w:rPr>
                  <w:rStyle w:val="Hyperlink"/>
                </w:rPr>
                <w:t>3322</w:t>
              </w:r>
            </w:hyperlink>
          </w:p>
        </w:tc>
        <w:tc>
          <w:tcPr>
            <w:tcW w:w="3420" w:type="dxa"/>
            <w:tcBorders>
              <w:left w:val="single" w:sz="12" w:space="0" w:color="auto"/>
              <w:bottom w:val="single" w:sz="4" w:space="0" w:color="auto"/>
              <w:right w:val="single" w:sz="12" w:space="0" w:color="auto"/>
            </w:tcBorders>
            <w:shd w:val="clear" w:color="auto" w:fill="FFFF00"/>
          </w:tcPr>
          <w:p w14:paraId="2F10D179" w14:textId="04770F4E" w:rsidR="000661DB" w:rsidRPr="000314BF" w:rsidRDefault="000661DB" w:rsidP="000661DB">
            <w:pPr>
              <w:pStyle w:val="TAL"/>
              <w:rPr>
                <w:sz w:val="20"/>
              </w:rPr>
            </w:pPr>
            <w:r>
              <w:rPr>
                <w:sz w:val="20"/>
              </w:rPr>
              <w:t>CR 0060 29.576 Rel-18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3340EC3E" w14:textId="6692DF0D"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CB3E5D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C84F803" w14:textId="77777777" w:rsidR="000661DB" w:rsidRPr="0045617E" w:rsidRDefault="000661DB" w:rsidP="000661DB">
            <w:pPr>
              <w:pStyle w:val="TAL"/>
              <w:rPr>
                <w:sz w:val="20"/>
              </w:rPr>
            </w:pPr>
          </w:p>
        </w:tc>
      </w:tr>
      <w:tr w:rsidR="000661DB" w:rsidRPr="002F2600" w14:paraId="5416EE04" w14:textId="77777777" w:rsidTr="0035300E">
        <w:trPr>
          <w:trHeight w:val="305"/>
        </w:trPr>
        <w:tc>
          <w:tcPr>
            <w:tcW w:w="976" w:type="dxa"/>
            <w:tcBorders>
              <w:left w:val="single" w:sz="12" w:space="0" w:color="auto"/>
              <w:right w:val="single" w:sz="12" w:space="0" w:color="auto"/>
            </w:tcBorders>
            <w:shd w:val="clear" w:color="auto" w:fill="auto"/>
          </w:tcPr>
          <w:p w14:paraId="391FC9BD"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0661DB" w:rsidRPr="00F31A83"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5A7E9522" w14:textId="4C8BA745" w:rsidR="000661DB" w:rsidRPr="00EC002F" w:rsidRDefault="00253F37" w:rsidP="000661DB">
            <w:pPr>
              <w:suppressLineNumbers/>
              <w:suppressAutoHyphens/>
              <w:spacing w:before="60" w:after="60"/>
              <w:jc w:val="center"/>
              <w:rPr>
                <w:color w:val="000000"/>
              </w:rPr>
            </w:pPr>
            <w:hyperlink r:id="rId70" w:history="1">
              <w:r w:rsidR="000661DB">
                <w:rPr>
                  <w:rStyle w:val="Hyperlink"/>
                </w:rPr>
                <w:t>3323</w:t>
              </w:r>
            </w:hyperlink>
          </w:p>
        </w:tc>
        <w:tc>
          <w:tcPr>
            <w:tcW w:w="3420" w:type="dxa"/>
            <w:tcBorders>
              <w:left w:val="single" w:sz="12" w:space="0" w:color="auto"/>
              <w:right w:val="single" w:sz="12" w:space="0" w:color="auto"/>
            </w:tcBorders>
            <w:shd w:val="clear" w:color="auto" w:fill="FFFF00"/>
          </w:tcPr>
          <w:p w14:paraId="452C1A29" w14:textId="77B78664" w:rsidR="000661DB" w:rsidRPr="000314BF" w:rsidRDefault="000661DB" w:rsidP="000661DB">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FFFF00"/>
          </w:tcPr>
          <w:p w14:paraId="47F46472" w14:textId="56ABB146"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533E8EA" w14:textId="77777777" w:rsidR="000661DB" w:rsidRDefault="000661DB" w:rsidP="000661DB">
            <w:pPr>
              <w:pStyle w:val="TAL"/>
              <w:rPr>
                <w:sz w:val="20"/>
              </w:rPr>
            </w:pPr>
            <w:r>
              <w:rPr>
                <w:sz w:val="20"/>
              </w:rPr>
              <w:t>Revision of C3-242217</w:t>
            </w:r>
          </w:p>
          <w:p w14:paraId="713A34A4" w14:textId="77777777" w:rsidR="000661DB" w:rsidRDefault="000661DB" w:rsidP="000661DB">
            <w:pPr>
              <w:pStyle w:val="C3OpenAPI"/>
              <w:rPr>
                <w:lang w:val="en-IN"/>
              </w:rPr>
            </w:pPr>
            <w:r>
              <w:t>This CR introduces a backwards compatible feature to the OpenAPI description of the Ndccf_DataManagement API</w:t>
            </w:r>
          </w:p>
          <w:p w14:paraId="6F240669" w14:textId="0A671F84" w:rsidR="000661DB" w:rsidRPr="0045617E" w:rsidRDefault="000661DB" w:rsidP="000661DB">
            <w:pPr>
              <w:pStyle w:val="TAL"/>
              <w:rPr>
                <w:sz w:val="20"/>
              </w:rPr>
            </w:pPr>
          </w:p>
        </w:tc>
      </w:tr>
      <w:tr w:rsidR="000661DB"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0661DB" w:rsidRDefault="000661DB" w:rsidP="000661DB">
            <w:pPr>
              <w:pStyle w:val="TAL"/>
              <w:rPr>
                <w:sz w:val="20"/>
                <w:lang w:val="en-US"/>
              </w:rPr>
            </w:pPr>
            <w:r>
              <w:rPr>
                <w:sz w:val="20"/>
                <w:lang w:val="en-US"/>
              </w:rPr>
              <w:lastRenderedPageBreak/>
              <w:t>17.23</w:t>
            </w:r>
          </w:p>
        </w:tc>
        <w:tc>
          <w:tcPr>
            <w:tcW w:w="2162" w:type="dxa"/>
            <w:tcBorders>
              <w:left w:val="single" w:sz="12" w:space="0" w:color="auto"/>
              <w:right w:val="single" w:sz="12" w:space="0" w:color="auto"/>
            </w:tcBorders>
            <w:shd w:val="clear" w:color="auto" w:fill="auto"/>
          </w:tcPr>
          <w:p w14:paraId="76A68E15" w14:textId="77777777" w:rsidR="000661DB" w:rsidRDefault="000661DB" w:rsidP="000661DB">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0661DB" w:rsidRDefault="000661DB" w:rsidP="000661DB">
            <w:pPr>
              <w:pStyle w:val="TAL"/>
            </w:pPr>
            <w:r w:rsidRPr="0045617E">
              <w:rPr>
                <w:sz w:val="20"/>
              </w:rPr>
              <w:t>CP-212024 (CT4 leading)</w:t>
            </w:r>
          </w:p>
        </w:tc>
      </w:tr>
      <w:tr w:rsidR="000661DB" w:rsidRPr="002F2600" w14:paraId="5A802CF0" w14:textId="77777777" w:rsidTr="0035300E">
        <w:trPr>
          <w:trHeight w:val="305"/>
        </w:trPr>
        <w:tc>
          <w:tcPr>
            <w:tcW w:w="976" w:type="dxa"/>
            <w:tcBorders>
              <w:left w:val="single" w:sz="12" w:space="0" w:color="auto"/>
              <w:right w:val="single" w:sz="12" w:space="0" w:color="auto"/>
            </w:tcBorders>
            <w:shd w:val="clear" w:color="auto" w:fill="auto"/>
          </w:tcPr>
          <w:p w14:paraId="10BC379C" w14:textId="77777777" w:rsidR="000661DB" w:rsidRDefault="000661DB" w:rsidP="000661DB">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0661DB" w:rsidRDefault="000661DB" w:rsidP="000661DB">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0661DB" w:rsidRDefault="000661DB" w:rsidP="000661DB">
            <w:pPr>
              <w:pStyle w:val="TAL"/>
            </w:pPr>
            <w:r w:rsidRPr="0045617E">
              <w:rPr>
                <w:sz w:val="20"/>
              </w:rPr>
              <w:t>CP-211164 (CT1 leading)</w:t>
            </w:r>
          </w:p>
        </w:tc>
      </w:tr>
      <w:tr w:rsidR="000661DB" w:rsidRPr="002F2600" w14:paraId="18090959" w14:textId="77777777" w:rsidTr="0035300E">
        <w:trPr>
          <w:trHeight w:val="305"/>
        </w:trPr>
        <w:tc>
          <w:tcPr>
            <w:tcW w:w="976" w:type="dxa"/>
            <w:tcBorders>
              <w:left w:val="single" w:sz="12" w:space="0" w:color="auto"/>
              <w:right w:val="single" w:sz="12" w:space="0" w:color="auto"/>
            </w:tcBorders>
            <w:shd w:val="clear" w:color="auto" w:fill="auto"/>
          </w:tcPr>
          <w:p w14:paraId="0248DD84" w14:textId="77777777" w:rsidR="000661DB" w:rsidRDefault="000661DB" w:rsidP="000661DB">
            <w:pPr>
              <w:pStyle w:val="TAL"/>
              <w:rPr>
                <w:sz w:val="20"/>
                <w:lang w:val="en-US"/>
              </w:rPr>
            </w:pPr>
            <w:r>
              <w:rPr>
                <w:sz w:val="20"/>
                <w:lang w:val="en-US"/>
              </w:rPr>
              <w:t>17.25</w:t>
            </w:r>
          </w:p>
        </w:tc>
        <w:tc>
          <w:tcPr>
            <w:tcW w:w="2162" w:type="dxa"/>
            <w:tcBorders>
              <w:left w:val="single" w:sz="12" w:space="0" w:color="auto"/>
              <w:right w:val="single" w:sz="12" w:space="0" w:color="auto"/>
            </w:tcBorders>
            <w:shd w:val="clear" w:color="auto" w:fill="auto"/>
          </w:tcPr>
          <w:p w14:paraId="4066BAC3" w14:textId="77777777" w:rsidR="000661DB" w:rsidRDefault="000661DB" w:rsidP="000661DB">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right w:val="single" w:sz="12" w:space="0" w:color="auto"/>
            </w:tcBorders>
            <w:shd w:val="clear" w:color="auto" w:fill="FFFF00"/>
          </w:tcPr>
          <w:p w14:paraId="4017B252" w14:textId="1DCB7742" w:rsidR="000661DB" w:rsidRPr="00EC002F" w:rsidRDefault="00253F37" w:rsidP="000661DB">
            <w:pPr>
              <w:suppressLineNumbers/>
              <w:suppressAutoHyphens/>
              <w:spacing w:before="60" w:after="60"/>
              <w:jc w:val="center"/>
              <w:rPr>
                <w:color w:val="000000"/>
              </w:rPr>
            </w:pPr>
            <w:hyperlink r:id="rId71" w:history="1">
              <w:r w:rsidR="000661DB">
                <w:rPr>
                  <w:rStyle w:val="Hyperlink"/>
                </w:rPr>
                <w:t>3212</w:t>
              </w:r>
            </w:hyperlink>
          </w:p>
        </w:tc>
        <w:tc>
          <w:tcPr>
            <w:tcW w:w="3420" w:type="dxa"/>
            <w:tcBorders>
              <w:left w:val="single" w:sz="12" w:space="0" w:color="auto"/>
              <w:right w:val="single" w:sz="12" w:space="0" w:color="auto"/>
            </w:tcBorders>
            <w:shd w:val="clear" w:color="auto" w:fill="FFFF00"/>
          </w:tcPr>
          <w:p w14:paraId="6820B859" w14:textId="4DABEDE2" w:rsidR="000661DB" w:rsidRPr="000314BF" w:rsidRDefault="000661DB" w:rsidP="000661DB">
            <w:pPr>
              <w:pStyle w:val="TAL"/>
              <w:rPr>
                <w:sz w:val="20"/>
              </w:rPr>
            </w:pPr>
            <w:r>
              <w:rPr>
                <w:sz w:val="20"/>
              </w:rPr>
              <w:t>CR 0129 29.486 Rel-17 Corrections on VAE_V2VConfigRequirement URI</w:t>
            </w:r>
          </w:p>
        </w:tc>
        <w:tc>
          <w:tcPr>
            <w:tcW w:w="1440" w:type="dxa"/>
            <w:tcBorders>
              <w:left w:val="single" w:sz="12" w:space="0" w:color="auto"/>
              <w:right w:val="single" w:sz="12" w:space="0" w:color="auto"/>
            </w:tcBorders>
            <w:shd w:val="clear" w:color="auto" w:fill="FFFF00"/>
          </w:tcPr>
          <w:p w14:paraId="4A4D0FE3" w14:textId="57D1CC25"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9676457"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8118B55" w14:textId="77777777" w:rsidR="000661DB" w:rsidRDefault="000661DB" w:rsidP="000661DB">
            <w:pPr>
              <w:pStyle w:val="TAL"/>
              <w:rPr>
                <w:sz w:val="20"/>
              </w:rPr>
            </w:pPr>
            <w:r>
              <w:rPr>
                <w:sz w:val="20"/>
              </w:rPr>
              <w:t>CP-211109 (CT1 leading)</w:t>
            </w:r>
          </w:p>
          <w:p w14:paraId="243CD420" w14:textId="77777777" w:rsidR="000661DB" w:rsidRDefault="000661DB" w:rsidP="000661DB">
            <w:pPr>
              <w:pStyle w:val="C2Warning"/>
              <w:rPr>
                <w:sz w:val="22"/>
                <w:szCs w:val="22"/>
                <w:lang w:val="en-IN"/>
              </w:rPr>
            </w:pPr>
            <w:r>
              <w:t>The Release is not consistent. 3GU states Rel-17, while the coverpage states Rel-18.</w:t>
            </w:r>
          </w:p>
          <w:p w14:paraId="5B48A61B" w14:textId="77777777" w:rsidR="000661DB" w:rsidRDefault="000661DB" w:rsidP="000661DB">
            <w:pPr>
              <w:pStyle w:val="TAL"/>
              <w:rPr>
                <w:sz w:val="20"/>
              </w:rPr>
            </w:pPr>
          </w:p>
          <w:p w14:paraId="5E810E28" w14:textId="441B02D6" w:rsidR="000661DB" w:rsidRDefault="000661DB" w:rsidP="000661DB">
            <w:pPr>
              <w:pStyle w:val="TAL"/>
            </w:pPr>
          </w:p>
        </w:tc>
      </w:tr>
      <w:tr w:rsidR="000661DB" w:rsidRPr="002F2600" w14:paraId="3772FD64" w14:textId="77777777" w:rsidTr="0035300E">
        <w:trPr>
          <w:trHeight w:val="305"/>
        </w:trPr>
        <w:tc>
          <w:tcPr>
            <w:tcW w:w="976" w:type="dxa"/>
            <w:tcBorders>
              <w:left w:val="single" w:sz="12" w:space="0" w:color="auto"/>
              <w:right w:val="single" w:sz="12" w:space="0" w:color="auto"/>
            </w:tcBorders>
            <w:shd w:val="clear" w:color="auto" w:fill="auto"/>
          </w:tcPr>
          <w:p w14:paraId="2DB855A1" w14:textId="77777777" w:rsidR="000661DB" w:rsidRDefault="000661DB" w:rsidP="000661DB">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0661DB" w:rsidRDefault="000661DB" w:rsidP="000661DB">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0661DB" w:rsidRDefault="000661DB" w:rsidP="000661DB">
            <w:pPr>
              <w:pStyle w:val="TAL"/>
            </w:pPr>
            <w:r w:rsidRPr="0045617E">
              <w:rPr>
                <w:sz w:val="20"/>
              </w:rPr>
              <w:t>CP-210272 (CT1 leading)</w:t>
            </w:r>
          </w:p>
        </w:tc>
      </w:tr>
      <w:tr w:rsidR="000661DB" w:rsidRPr="002F2600" w14:paraId="4E1B3B63" w14:textId="77777777" w:rsidTr="0035300E">
        <w:trPr>
          <w:trHeight w:val="305"/>
        </w:trPr>
        <w:tc>
          <w:tcPr>
            <w:tcW w:w="976" w:type="dxa"/>
            <w:tcBorders>
              <w:left w:val="single" w:sz="12" w:space="0" w:color="auto"/>
              <w:right w:val="single" w:sz="12" w:space="0" w:color="auto"/>
            </w:tcBorders>
            <w:shd w:val="clear" w:color="auto" w:fill="auto"/>
          </w:tcPr>
          <w:p w14:paraId="516FAC36" w14:textId="77777777" w:rsidR="000661DB" w:rsidRDefault="000661DB" w:rsidP="000661DB">
            <w:pPr>
              <w:pStyle w:val="TAL"/>
              <w:rPr>
                <w:sz w:val="20"/>
                <w:lang w:val="en-US"/>
              </w:rPr>
            </w:pPr>
            <w:r>
              <w:rPr>
                <w:sz w:val="20"/>
                <w:lang w:val="en-US"/>
              </w:rPr>
              <w:t>17.27</w:t>
            </w:r>
          </w:p>
        </w:tc>
        <w:tc>
          <w:tcPr>
            <w:tcW w:w="2162" w:type="dxa"/>
            <w:tcBorders>
              <w:left w:val="single" w:sz="12" w:space="0" w:color="auto"/>
              <w:right w:val="single" w:sz="12" w:space="0" w:color="auto"/>
            </w:tcBorders>
            <w:shd w:val="clear" w:color="auto" w:fill="auto"/>
          </w:tcPr>
          <w:p w14:paraId="442E6703" w14:textId="77777777" w:rsidR="000661DB" w:rsidRPr="00355FAB" w:rsidRDefault="000661DB" w:rsidP="000661DB">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332BE4C" w14:textId="2710567D" w:rsidR="000661DB" w:rsidRPr="00EC002F" w:rsidRDefault="00253F37" w:rsidP="000661DB">
            <w:pPr>
              <w:suppressLineNumbers/>
              <w:suppressAutoHyphens/>
              <w:spacing w:before="60" w:after="60"/>
              <w:jc w:val="center"/>
              <w:rPr>
                <w:color w:val="000000"/>
              </w:rPr>
            </w:pPr>
            <w:hyperlink r:id="rId72" w:history="1">
              <w:r w:rsidR="000661DB">
                <w:rPr>
                  <w:rStyle w:val="Hyperlink"/>
                </w:rPr>
                <w:t>3071</w:t>
              </w:r>
            </w:hyperlink>
          </w:p>
        </w:tc>
        <w:tc>
          <w:tcPr>
            <w:tcW w:w="3420" w:type="dxa"/>
            <w:tcBorders>
              <w:left w:val="single" w:sz="12" w:space="0" w:color="auto"/>
              <w:bottom w:val="single" w:sz="4" w:space="0" w:color="auto"/>
              <w:right w:val="single" w:sz="12" w:space="0" w:color="auto"/>
            </w:tcBorders>
            <w:shd w:val="clear" w:color="auto" w:fill="FFFF00"/>
          </w:tcPr>
          <w:p w14:paraId="0CBB4C25" w14:textId="2D2868C9" w:rsidR="000661DB" w:rsidRPr="000314BF" w:rsidRDefault="000661DB" w:rsidP="000661DB">
            <w:pPr>
              <w:pStyle w:val="TAL"/>
              <w:rPr>
                <w:sz w:val="20"/>
              </w:rPr>
            </w:pPr>
            <w:r>
              <w:rPr>
                <w:sz w:val="20"/>
              </w:rPr>
              <w:t>CR 0125 29.486 Rel-17 Feature definition correction</w:t>
            </w:r>
          </w:p>
        </w:tc>
        <w:tc>
          <w:tcPr>
            <w:tcW w:w="1440" w:type="dxa"/>
            <w:tcBorders>
              <w:left w:val="single" w:sz="12" w:space="0" w:color="auto"/>
              <w:bottom w:val="single" w:sz="4" w:space="0" w:color="auto"/>
              <w:right w:val="single" w:sz="12" w:space="0" w:color="auto"/>
            </w:tcBorders>
            <w:shd w:val="clear" w:color="auto" w:fill="FFFF00"/>
          </w:tcPr>
          <w:p w14:paraId="0864D573" w14:textId="0248A2F7"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5D647C"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9A7F5FF" w14:textId="77777777" w:rsidR="000661DB" w:rsidRDefault="000661DB" w:rsidP="000661DB">
            <w:pPr>
              <w:pStyle w:val="TAL"/>
              <w:rPr>
                <w:sz w:val="20"/>
              </w:rPr>
            </w:pPr>
            <w:r>
              <w:rPr>
                <w:sz w:val="20"/>
              </w:rPr>
              <w:t>CP-220058</w:t>
            </w:r>
          </w:p>
          <w:p w14:paraId="40EEC571" w14:textId="77777777" w:rsidR="000661DB" w:rsidRDefault="000661DB" w:rsidP="000661DB">
            <w:pPr>
              <w:pStyle w:val="TAL"/>
              <w:rPr>
                <w:sz w:val="20"/>
              </w:rPr>
            </w:pPr>
          </w:p>
          <w:p w14:paraId="5CE4BC5E" w14:textId="1B951261" w:rsidR="000661DB" w:rsidRDefault="000661DB" w:rsidP="000661DB">
            <w:pPr>
              <w:pStyle w:val="TAL"/>
            </w:pPr>
          </w:p>
        </w:tc>
      </w:tr>
      <w:tr w:rsidR="000661DB" w:rsidRPr="002F2600" w14:paraId="097B3DF1" w14:textId="77777777" w:rsidTr="0035300E">
        <w:trPr>
          <w:trHeight w:val="305"/>
        </w:trPr>
        <w:tc>
          <w:tcPr>
            <w:tcW w:w="976" w:type="dxa"/>
            <w:tcBorders>
              <w:left w:val="single" w:sz="12" w:space="0" w:color="auto"/>
              <w:right w:val="single" w:sz="12" w:space="0" w:color="auto"/>
            </w:tcBorders>
            <w:shd w:val="clear" w:color="auto" w:fill="auto"/>
          </w:tcPr>
          <w:p w14:paraId="5C53E2F3"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9366FF4" w14:textId="77777777" w:rsidR="000661DB" w:rsidRPr="00F31A83"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587197CA" w14:textId="2645195A" w:rsidR="000661DB" w:rsidRPr="00EC002F" w:rsidRDefault="00253F37" w:rsidP="000661DB">
            <w:pPr>
              <w:suppressLineNumbers/>
              <w:suppressAutoHyphens/>
              <w:spacing w:before="60" w:after="60"/>
              <w:jc w:val="center"/>
              <w:rPr>
                <w:color w:val="000000"/>
              </w:rPr>
            </w:pPr>
            <w:hyperlink r:id="rId73" w:history="1">
              <w:r w:rsidR="000661DB">
                <w:rPr>
                  <w:rStyle w:val="Hyperlink"/>
                </w:rPr>
                <w:t>3072</w:t>
              </w:r>
            </w:hyperlink>
          </w:p>
        </w:tc>
        <w:tc>
          <w:tcPr>
            <w:tcW w:w="3420" w:type="dxa"/>
            <w:tcBorders>
              <w:left w:val="single" w:sz="12" w:space="0" w:color="auto"/>
              <w:right w:val="single" w:sz="12" w:space="0" w:color="auto"/>
            </w:tcBorders>
            <w:shd w:val="clear" w:color="auto" w:fill="FFFF00"/>
          </w:tcPr>
          <w:p w14:paraId="18D90A69" w14:textId="2970E92D" w:rsidR="000661DB" w:rsidRPr="000314BF" w:rsidRDefault="000661DB" w:rsidP="000661DB">
            <w:pPr>
              <w:pStyle w:val="TAL"/>
              <w:rPr>
                <w:sz w:val="20"/>
              </w:rPr>
            </w:pPr>
            <w:r>
              <w:rPr>
                <w:sz w:val="20"/>
              </w:rPr>
              <w:t>CR 0126 29.486 Rel-18 Feature definition correction</w:t>
            </w:r>
          </w:p>
        </w:tc>
        <w:tc>
          <w:tcPr>
            <w:tcW w:w="1440" w:type="dxa"/>
            <w:tcBorders>
              <w:left w:val="single" w:sz="12" w:space="0" w:color="auto"/>
              <w:right w:val="single" w:sz="12" w:space="0" w:color="auto"/>
            </w:tcBorders>
            <w:shd w:val="clear" w:color="auto" w:fill="FFFF00"/>
          </w:tcPr>
          <w:p w14:paraId="59711271" w14:textId="6BAE3278"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DD710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7455284" w14:textId="77777777" w:rsidR="000661DB" w:rsidRPr="006168A4" w:rsidRDefault="000661DB" w:rsidP="000661DB">
            <w:pPr>
              <w:pStyle w:val="TAL"/>
              <w:rPr>
                <w:sz w:val="20"/>
              </w:rPr>
            </w:pPr>
          </w:p>
        </w:tc>
      </w:tr>
      <w:tr w:rsidR="000661DB" w:rsidRPr="002F2600" w14:paraId="42D9A807" w14:textId="77777777" w:rsidTr="0035300E">
        <w:trPr>
          <w:trHeight w:val="305"/>
        </w:trPr>
        <w:tc>
          <w:tcPr>
            <w:tcW w:w="976" w:type="dxa"/>
            <w:tcBorders>
              <w:left w:val="single" w:sz="12" w:space="0" w:color="auto"/>
              <w:right w:val="single" w:sz="12" w:space="0" w:color="auto"/>
            </w:tcBorders>
            <w:shd w:val="clear" w:color="auto" w:fill="auto"/>
          </w:tcPr>
          <w:p w14:paraId="05C22B9F" w14:textId="77777777" w:rsidR="000661DB" w:rsidRDefault="000661DB" w:rsidP="000661DB">
            <w:pPr>
              <w:pStyle w:val="TAL"/>
              <w:rPr>
                <w:sz w:val="20"/>
                <w:lang w:val="en-US"/>
              </w:rPr>
            </w:pPr>
            <w:r>
              <w:rPr>
                <w:sz w:val="20"/>
                <w:lang w:val="en-US"/>
              </w:rPr>
              <w:t>17.28</w:t>
            </w:r>
          </w:p>
        </w:tc>
        <w:tc>
          <w:tcPr>
            <w:tcW w:w="2162" w:type="dxa"/>
            <w:tcBorders>
              <w:left w:val="single" w:sz="12" w:space="0" w:color="auto"/>
              <w:right w:val="single" w:sz="12" w:space="0" w:color="auto"/>
            </w:tcBorders>
            <w:shd w:val="clear" w:color="auto" w:fill="auto"/>
          </w:tcPr>
          <w:p w14:paraId="05102066" w14:textId="77777777" w:rsidR="000661DB" w:rsidRDefault="000661DB" w:rsidP="000661DB">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0661DB" w:rsidRDefault="000661DB" w:rsidP="000661DB">
            <w:pPr>
              <w:pStyle w:val="TAL"/>
            </w:pPr>
            <w:r w:rsidRPr="006168A4">
              <w:rPr>
                <w:sz w:val="20"/>
              </w:rPr>
              <w:t>CP-2</w:t>
            </w:r>
            <w:r>
              <w:rPr>
                <w:sz w:val="20"/>
              </w:rPr>
              <w:t>20060</w:t>
            </w:r>
          </w:p>
        </w:tc>
      </w:tr>
      <w:tr w:rsidR="000661DB" w:rsidRPr="002F2600" w14:paraId="72600518" w14:textId="77777777" w:rsidTr="0035300E">
        <w:trPr>
          <w:trHeight w:val="305"/>
        </w:trPr>
        <w:tc>
          <w:tcPr>
            <w:tcW w:w="976" w:type="dxa"/>
            <w:tcBorders>
              <w:left w:val="single" w:sz="12" w:space="0" w:color="auto"/>
              <w:right w:val="single" w:sz="12" w:space="0" w:color="auto"/>
            </w:tcBorders>
            <w:shd w:val="clear" w:color="auto" w:fill="auto"/>
          </w:tcPr>
          <w:p w14:paraId="330FDD4D" w14:textId="77777777" w:rsidR="000661DB" w:rsidRDefault="000661DB" w:rsidP="000661DB">
            <w:pPr>
              <w:pStyle w:val="TAL"/>
              <w:rPr>
                <w:sz w:val="20"/>
                <w:lang w:val="en-US"/>
              </w:rPr>
            </w:pPr>
            <w:r>
              <w:rPr>
                <w:sz w:val="20"/>
                <w:lang w:val="en-US"/>
              </w:rPr>
              <w:t>17.29</w:t>
            </w:r>
          </w:p>
        </w:tc>
        <w:tc>
          <w:tcPr>
            <w:tcW w:w="2162" w:type="dxa"/>
            <w:tcBorders>
              <w:left w:val="single" w:sz="12" w:space="0" w:color="auto"/>
              <w:right w:val="single" w:sz="12" w:space="0" w:color="auto"/>
            </w:tcBorders>
            <w:shd w:val="clear" w:color="auto" w:fill="auto"/>
          </w:tcPr>
          <w:p w14:paraId="02A994C4" w14:textId="77777777" w:rsidR="000661DB" w:rsidRPr="007F22A2" w:rsidRDefault="000661DB" w:rsidP="000661DB">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EBCC2C0" w14:textId="4A755150" w:rsidR="000661DB" w:rsidRPr="00EC002F" w:rsidRDefault="00253F37" w:rsidP="000661DB">
            <w:pPr>
              <w:suppressLineNumbers/>
              <w:suppressAutoHyphens/>
              <w:spacing w:before="60" w:after="60"/>
              <w:jc w:val="center"/>
              <w:rPr>
                <w:color w:val="000000"/>
              </w:rPr>
            </w:pPr>
            <w:hyperlink r:id="rId74" w:history="1">
              <w:r w:rsidR="000661DB">
                <w:rPr>
                  <w:rStyle w:val="Hyperlink"/>
                </w:rPr>
                <w:t>3082</w:t>
              </w:r>
            </w:hyperlink>
          </w:p>
        </w:tc>
        <w:tc>
          <w:tcPr>
            <w:tcW w:w="3420" w:type="dxa"/>
            <w:tcBorders>
              <w:left w:val="single" w:sz="12" w:space="0" w:color="auto"/>
              <w:bottom w:val="single" w:sz="4" w:space="0" w:color="auto"/>
              <w:right w:val="single" w:sz="12" w:space="0" w:color="auto"/>
            </w:tcBorders>
            <w:shd w:val="clear" w:color="auto" w:fill="FFFF00"/>
          </w:tcPr>
          <w:p w14:paraId="6A880549" w14:textId="56102DCD" w:rsidR="000661DB" w:rsidRPr="000314BF" w:rsidRDefault="000661DB" w:rsidP="000661DB">
            <w:pPr>
              <w:pStyle w:val="TAL"/>
              <w:rPr>
                <w:sz w:val="20"/>
              </w:rPr>
            </w:pPr>
            <w:r>
              <w:rPr>
                <w:sz w:val="20"/>
              </w:rPr>
              <w:t>CR 0031 29.257 Rel-17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7F3FA193" w14:textId="45B9E3F8"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7267F5C"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25EA04A" w14:textId="77777777" w:rsidR="000661DB" w:rsidRDefault="000661DB" w:rsidP="000661DB">
            <w:pPr>
              <w:pStyle w:val="TAL"/>
              <w:rPr>
                <w:sz w:val="20"/>
              </w:rPr>
            </w:pPr>
            <w:r>
              <w:rPr>
                <w:sz w:val="20"/>
              </w:rPr>
              <w:t>CP-220303 (CT1 leading)</w:t>
            </w:r>
          </w:p>
          <w:p w14:paraId="643F951A" w14:textId="77777777" w:rsidR="000661DB" w:rsidRDefault="000661DB" w:rsidP="000661DB">
            <w:pPr>
              <w:pStyle w:val="C3OpenAPI"/>
              <w:rPr>
                <w:lang w:val="en-IN"/>
              </w:rPr>
            </w:pPr>
            <w:r>
              <w:t>This CR introduces a backwards compatible feature to the OpenAPI description of the UAE_RealtimeUAVStatus API</w:t>
            </w:r>
          </w:p>
          <w:p w14:paraId="7C83F13C" w14:textId="77777777" w:rsidR="000661DB" w:rsidRDefault="000661DB" w:rsidP="000661DB">
            <w:pPr>
              <w:pStyle w:val="TAL"/>
              <w:rPr>
                <w:sz w:val="20"/>
              </w:rPr>
            </w:pPr>
          </w:p>
          <w:p w14:paraId="2AF0C91C" w14:textId="633828D9" w:rsidR="000661DB" w:rsidRDefault="000661DB" w:rsidP="000661DB">
            <w:pPr>
              <w:pStyle w:val="TAL"/>
            </w:pPr>
          </w:p>
        </w:tc>
      </w:tr>
      <w:tr w:rsidR="000661DB" w:rsidRPr="002F2600" w14:paraId="1240D419" w14:textId="77777777" w:rsidTr="0035300E">
        <w:trPr>
          <w:trHeight w:val="305"/>
        </w:trPr>
        <w:tc>
          <w:tcPr>
            <w:tcW w:w="976" w:type="dxa"/>
            <w:tcBorders>
              <w:left w:val="single" w:sz="12" w:space="0" w:color="auto"/>
              <w:right w:val="single" w:sz="12" w:space="0" w:color="auto"/>
            </w:tcBorders>
            <w:shd w:val="clear" w:color="auto" w:fill="auto"/>
          </w:tcPr>
          <w:p w14:paraId="3C118B27"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081422C6" w14:textId="77777777" w:rsidR="000661DB" w:rsidRPr="00B6669E"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86C3F9" w14:textId="2FAA5842" w:rsidR="000661DB" w:rsidRPr="00EC002F" w:rsidRDefault="00253F37" w:rsidP="000661DB">
            <w:pPr>
              <w:suppressLineNumbers/>
              <w:suppressAutoHyphens/>
              <w:spacing w:before="60" w:after="60"/>
              <w:jc w:val="center"/>
              <w:rPr>
                <w:color w:val="000000"/>
              </w:rPr>
            </w:pPr>
            <w:hyperlink r:id="rId75" w:history="1">
              <w:r w:rsidR="000661DB">
                <w:rPr>
                  <w:rStyle w:val="Hyperlink"/>
                </w:rPr>
                <w:t>3083</w:t>
              </w:r>
            </w:hyperlink>
          </w:p>
        </w:tc>
        <w:tc>
          <w:tcPr>
            <w:tcW w:w="3420" w:type="dxa"/>
            <w:tcBorders>
              <w:left w:val="single" w:sz="12" w:space="0" w:color="auto"/>
              <w:bottom w:val="single" w:sz="4" w:space="0" w:color="auto"/>
              <w:right w:val="single" w:sz="12" w:space="0" w:color="auto"/>
            </w:tcBorders>
            <w:shd w:val="clear" w:color="auto" w:fill="FFFF00"/>
          </w:tcPr>
          <w:p w14:paraId="5818EA38" w14:textId="3ED6B918" w:rsidR="000661DB" w:rsidRPr="000314BF" w:rsidRDefault="000661DB" w:rsidP="000661DB">
            <w:pPr>
              <w:pStyle w:val="TAL"/>
              <w:rPr>
                <w:sz w:val="20"/>
              </w:rPr>
            </w:pPr>
            <w:r>
              <w:rPr>
                <w:sz w:val="20"/>
              </w:rPr>
              <w:t>CR 0032 29.257 Rel-18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4EDE3A1D" w14:textId="4E87B053"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E68473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C3C86A6" w14:textId="09381282" w:rsidR="000661DB" w:rsidRDefault="000661DB" w:rsidP="000661DB">
            <w:pPr>
              <w:pStyle w:val="C2Warning"/>
            </w:pPr>
            <w:r>
              <w:t>The CR Category is not consistent. 3GU states A, while the coverpage states F.</w:t>
            </w:r>
          </w:p>
          <w:p w14:paraId="472ABC00" w14:textId="77777777" w:rsidR="000661DB" w:rsidRDefault="000661DB" w:rsidP="000661DB">
            <w:pPr>
              <w:pStyle w:val="C3OpenAPI"/>
            </w:pPr>
          </w:p>
          <w:p w14:paraId="3B45A355" w14:textId="38D69C72" w:rsidR="000661DB" w:rsidRDefault="000661DB" w:rsidP="000661DB">
            <w:pPr>
              <w:pStyle w:val="C3OpenAPI"/>
              <w:rPr>
                <w:lang w:val="en-IN"/>
              </w:rPr>
            </w:pPr>
            <w:r>
              <w:t>This CR introduces a backwards compatible feature to the OpenAPI description of the UAE_RealtimeUAVStatus API</w:t>
            </w:r>
          </w:p>
          <w:p w14:paraId="418123A2" w14:textId="77777777" w:rsidR="000661DB" w:rsidRPr="0045617E" w:rsidRDefault="000661DB" w:rsidP="000661DB">
            <w:pPr>
              <w:pStyle w:val="TAL"/>
              <w:rPr>
                <w:sz w:val="20"/>
              </w:rPr>
            </w:pPr>
          </w:p>
        </w:tc>
      </w:tr>
      <w:tr w:rsidR="000661DB" w:rsidRPr="002F2600" w14:paraId="0B3D059D" w14:textId="77777777" w:rsidTr="0035300E">
        <w:trPr>
          <w:trHeight w:val="305"/>
        </w:trPr>
        <w:tc>
          <w:tcPr>
            <w:tcW w:w="976" w:type="dxa"/>
            <w:tcBorders>
              <w:left w:val="single" w:sz="12" w:space="0" w:color="auto"/>
              <w:right w:val="single" w:sz="12" w:space="0" w:color="auto"/>
            </w:tcBorders>
            <w:shd w:val="clear" w:color="auto" w:fill="auto"/>
          </w:tcPr>
          <w:p w14:paraId="68B06653" w14:textId="77777777" w:rsidR="000661DB" w:rsidRDefault="000661DB" w:rsidP="000661DB">
            <w:pPr>
              <w:pStyle w:val="TAL"/>
              <w:rPr>
                <w:sz w:val="20"/>
                <w:lang w:val="en-US"/>
              </w:rPr>
            </w:pPr>
            <w:r>
              <w:rPr>
                <w:sz w:val="20"/>
                <w:lang w:val="en-US"/>
              </w:rPr>
              <w:lastRenderedPageBreak/>
              <w:t>17.30</w:t>
            </w:r>
          </w:p>
        </w:tc>
        <w:tc>
          <w:tcPr>
            <w:tcW w:w="2162" w:type="dxa"/>
            <w:tcBorders>
              <w:left w:val="single" w:sz="12" w:space="0" w:color="auto"/>
              <w:right w:val="single" w:sz="12" w:space="0" w:color="auto"/>
            </w:tcBorders>
            <w:shd w:val="clear" w:color="auto" w:fill="auto"/>
          </w:tcPr>
          <w:p w14:paraId="52525AB0" w14:textId="77777777" w:rsidR="000661DB" w:rsidRPr="00A04888" w:rsidRDefault="000661DB" w:rsidP="000661DB">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C6DF84A" w14:textId="277E4B89" w:rsidR="000661DB" w:rsidRPr="00EC002F" w:rsidRDefault="00253F37" w:rsidP="000661DB">
            <w:pPr>
              <w:suppressLineNumbers/>
              <w:suppressAutoHyphens/>
              <w:spacing w:before="60" w:after="60"/>
              <w:jc w:val="center"/>
              <w:rPr>
                <w:color w:val="000000"/>
              </w:rPr>
            </w:pPr>
            <w:hyperlink r:id="rId76" w:history="1">
              <w:r w:rsidR="000661DB">
                <w:rPr>
                  <w:rStyle w:val="Hyperlink"/>
                </w:rPr>
                <w:t>3095</w:t>
              </w:r>
            </w:hyperlink>
          </w:p>
        </w:tc>
        <w:tc>
          <w:tcPr>
            <w:tcW w:w="3420" w:type="dxa"/>
            <w:tcBorders>
              <w:left w:val="single" w:sz="12" w:space="0" w:color="auto"/>
              <w:bottom w:val="single" w:sz="4" w:space="0" w:color="auto"/>
              <w:right w:val="single" w:sz="12" w:space="0" w:color="auto"/>
            </w:tcBorders>
            <w:shd w:val="clear" w:color="auto" w:fill="FFFF00"/>
          </w:tcPr>
          <w:p w14:paraId="61DB0D5E" w14:textId="66DEE22B" w:rsidR="000661DB" w:rsidRPr="000314BF" w:rsidRDefault="000661DB" w:rsidP="000661DB">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FFFF00"/>
          </w:tcPr>
          <w:p w14:paraId="2B9CAADD" w14:textId="0F978AA1"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783CB79" w14:textId="77777777" w:rsidR="000661DB" w:rsidRDefault="000661DB" w:rsidP="000661DB">
            <w:pPr>
              <w:pStyle w:val="TAL"/>
              <w:rPr>
                <w:sz w:val="20"/>
              </w:rPr>
            </w:pPr>
            <w:r>
              <w:rPr>
                <w:sz w:val="20"/>
              </w:rPr>
              <w:t>CP-221084 (CT4 leading)</w:t>
            </w:r>
          </w:p>
          <w:p w14:paraId="2D5D43D9" w14:textId="77777777" w:rsidR="000661DB" w:rsidRDefault="000661DB" w:rsidP="000661DB">
            <w:pPr>
              <w:pStyle w:val="TAL"/>
              <w:rPr>
                <w:sz w:val="20"/>
              </w:rPr>
            </w:pPr>
          </w:p>
          <w:p w14:paraId="073B5BCA" w14:textId="6E0095AD" w:rsidR="000661DB" w:rsidRDefault="000661DB" w:rsidP="000661DB">
            <w:pPr>
              <w:pStyle w:val="TAL"/>
            </w:pPr>
            <w:r>
              <w:rPr>
                <w:sz w:val="20"/>
              </w:rPr>
              <w:t>Revision of C3-242370</w:t>
            </w:r>
          </w:p>
        </w:tc>
      </w:tr>
      <w:tr w:rsidR="000661DB" w:rsidRPr="002F2600" w14:paraId="2284F084" w14:textId="77777777" w:rsidTr="0035300E">
        <w:trPr>
          <w:trHeight w:val="305"/>
        </w:trPr>
        <w:tc>
          <w:tcPr>
            <w:tcW w:w="976" w:type="dxa"/>
            <w:tcBorders>
              <w:left w:val="single" w:sz="12" w:space="0" w:color="auto"/>
              <w:right w:val="single" w:sz="12" w:space="0" w:color="auto"/>
            </w:tcBorders>
            <w:shd w:val="clear" w:color="auto" w:fill="auto"/>
          </w:tcPr>
          <w:p w14:paraId="0AB39A15"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0661DB" w:rsidRPr="00314E98"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2F37828F" w14:textId="11FC1234" w:rsidR="000661DB" w:rsidRPr="00EC002F" w:rsidRDefault="00253F37" w:rsidP="000661DB">
            <w:pPr>
              <w:suppressLineNumbers/>
              <w:suppressAutoHyphens/>
              <w:spacing w:before="60" w:after="60"/>
              <w:jc w:val="center"/>
              <w:rPr>
                <w:color w:val="000000"/>
              </w:rPr>
            </w:pPr>
            <w:hyperlink r:id="rId77" w:history="1">
              <w:r w:rsidR="000661DB">
                <w:rPr>
                  <w:rStyle w:val="Hyperlink"/>
                </w:rPr>
                <w:t>3096</w:t>
              </w:r>
            </w:hyperlink>
          </w:p>
        </w:tc>
        <w:tc>
          <w:tcPr>
            <w:tcW w:w="3420" w:type="dxa"/>
            <w:tcBorders>
              <w:left w:val="single" w:sz="12" w:space="0" w:color="auto"/>
              <w:right w:val="single" w:sz="12" w:space="0" w:color="auto"/>
            </w:tcBorders>
            <w:shd w:val="clear" w:color="auto" w:fill="FFFF00"/>
          </w:tcPr>
          <w:p w14:paraId="7F988335" w14:textId="1A48EF47" w:rsidR="000661DB" w:rsidRPr="000314BF" w:rsidRDefault="000661DB" w:rsidP="000661DB">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FFFF00"/>
          </w:tcPr>
          <w:p w14:paraId="18EE919A" w14:textId="7B10416B"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9B86845" w14:textId="39AAA2C7" w:rsidR="000661DB" w:rsidRPr="0045617E" w:rsidRDefault="000661DB" w:rsidP="000661DB">
            <w:pPr>
              <w:pStyle w:val="TAL"/>
              <w:rPr>
                <w:sz w:val="20"/>
              </w:rPr>
            </w:pPr>
            <w:r>
              <w:rPr>
                <w:sz w:val="20"/>
              </w:rPr>
              <w:t>Revision of C3-242440</w:t>
            </w:r>
          </w:p>
        </w:tc>
      </w:tr>
      <w:tr w:rsidR="000661DB"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0661DB" w:rsidRDefault="000661DB" w:rsidP="000661DB">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0661DB" w:rsidRPr="00A04888" w:rsidRDefault="000661DB" w:rsidP="000661DB">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0661DB" w:rsidRDefault="000661DB" w:rsidP="000661DB">
            <w:pPr>
              <w:pStyle w:val="TAL"/>
            </w:pPr>
            <w:r w:rsidRPr="0045617E">
              <w:rPr>
                <w:sz w:val="20"/>
              </w:rPr>
              <w:t>CP-212098 (CT1 leading)</w:t>
            </w:r>
          </w:p>
        </w:tc>
      </w:tr>
      <w:tr w:rsidR="000661DB"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0661DB" w:rsidRPr="001F1F2A" w:rsidRDefault="000661DB" w:rsidP="000661DB">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0661DB" w:rsidRPr="005A1654" w:rsidRDefault="000661DB" w:rsidP="000661DB">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0661DB" w:rsidRDefault="000661DB" w:rsidP="000661DB">
            <w:pPr>
              <w:pStyle w:val="TAL"/>
            </w:pPr>
            <w:r w:rsidRPr="0045617E">
              <w:rPr>
                <w:sz w:val="20"/>
              </w:rPr>
              <w:t>CP-212099 (CT1 leading)</w:t>
            </w:r>
          </w:p>
        </w:tc>
      </w:tr>
      <w:tr w:rsidR="000661DB"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0661DB" w:rsidRPr="00946356" w:rsidRDefault="000661DB" w:rsidP="000661DB">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0661DB" w:rsidRPr="005A1654" w:rsidRDefault="000661DB" w:rsidP="000661DB">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0661DB" w:rsidRDefault="000661DB" w:rsidP="000661DB">
            <w:pPr>
              <w:pStyle w:val="TAL"/>
            </w:pPr>
            <w:r w:rsidRPr="0045617E">
              <w:rPr>
                <w:sz w:val="20"/>
              </w:rPr>
              <w:t>CP-212268 (CT1 leading)</w:t>
            </w:r>
          </w:p>
        </w:tc>
      </w:tr>
      <w:tr w:rsidR="000661DB"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0661DB" w:rsidRDefault="000661DB" w:rsidP="000661DB">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0661DB" w:rsidRPr="00854D90" w:rsidRDefault="000661DB" w:rsidP="000661DB">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0661DB" w:rsidRDefault="000661DB" w:rsidP="000661DB">
            <w:pPr>
              <w:pStyle w:val="TAL"/>
            </w:pPr>
            <w:r w:rsidRPr="0045617E">
              <w:rPr>
                <w:sz w:val="20"/>
              </w:rPr>
              <w:t>CP-213083 (CT1 leading)</w:t>
            </w:r>
          </w:p>
        </w:tc>
      </w:tr>
      <w:tr w:rsidR="000661DB"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0661DB" w:rsidRDefault="000661DB" w:rsidP="000661DB">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0661DB" w:rsidRPr="00854D90" w:rsidRDefault="000661DB" w:rsidP="000661DB">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0661DB" w:rsidRDefault="000661DB" w:rsidP="000661DB">
            <w:pPr>
              <w:pStyle w:val="TAL"/>
            </w:pPr>
            <w:r w:rsidRPr="0045617E">
              <w:rPr>
                <w:sz w:val="20"/>
              </w:rPr>
              <w:t>CP-213</w:t>
            </w:r>
            <w:r>
              <w:rPr>
                <w:sz w:val="20"/>
              </w:rPr>
              <w:t>273</w:t>
            </w:r>
            <w:r w:rsidRPr="0045617E">
              <w:rPr>
                <w:sz w:val="20"/>
              </w:rPr>
              <w:t xml:space="preserve"> (CT1 leading)</w:t>
            </w:r>
          </w:p>
        </w:tc>
      </w:tr>
      <w:tr w:rsidR="000661DB"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0661DB" w:rsidRDefault="000661DB" w:rsidP="000661DB">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0661DB" w:rsidRPr="00A22936" w:rsidRDefault="000661DB" w:rsidP="000661DB">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0661DB" w:rsidRDefault="000661DB" w:rsidP="000661DB">
            <w:pPr>
              <w:pStyle w:val="TAL"/>
            </w:pPr>
            <w:r w:rsidRPr="0045617E">
              <w:rPr>
                <w:sz w:val="20"/>
              </w:rPr>
              <w:t>CP-2</w:t>
            </w:r>
            <w:r>
              <w:rPr>
                <w:sz w:val="20"/>
              </w:rPr>
              <w:t>20100</w:t>
            </w:r>
            <w:r w:rsidRPr="0045617E">
              <w:rPr>
                <w:sz w:val="20"/>
              </w:rPr>
              <w:t xml:space="preserve"> (CT4 leading)</w:t>
            </w:r>
          </w:p>
        </w:tc>
      </w:tr>
      <w:tr w:rsidR="000661DB" w:rsidRPr="002F2600" w14:paraId="751CA08D" w14:textId="77777777" w:rsidTr="0035300E">
        <w:trPr>
          <w:trHeight w:val="305"/>
        </w:trPr>
        <w:tc>
          <w:tcPr>
            <w:tcW w:w="976" w:type="dxa"/>
            <w:tcBorders>
              <w:left w:val="single" w:sz="12" w:space="0" w:color="auto"/>
              <w:right w:val="single" w:sz="12" w:space="0" w:color="auto"/>
            </w:tcBorders>
            <w:shd w:val="clear" w:color="auto" w:fill="auto"/>
          </w:tcPr>
          <w:p w14:paraId="0C1671C8" w14:textId="77777777" w:rsidR="000661DB" w:rsidRDefault="000661DB" w:rsidP="000661DB">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0661DB" w:rsidRPr="00A22936" w:rsidRDefault="000661DB" w:rsidP="000661DB">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0661DB" w:rsidRDefault="000661DB" w:rsidP="000661DB">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0661DB" w:rsidRPr="002F2600" w14:paraId="03719852" w14:textId="77777777" w:rsidTr="0035300E">
        <w:trPr>
          <w:trHeight w:val="305"/>
        </w:trPr>
        <w:tc>
          <w:tcPr>
            <w:tcW w:w="976" w:type="dxa"/>
            <w:tcBorders>
              <w:left w:val="single" w:sz="12" w:space="0" w:color="auto"/>
              <w:right w:val="single" w:sz="12" w:space="0" w:color="auto"/>
            </w:tcBorders>
            <w:shd w:val="clear" w:color="auto" w:fill="auto"/>
          </w:tcPr>
          <w:p w14:paraId="66483E6D" w14:textId="77777777" w:rsidR="000661DB" w:rsidRPr="00B362D0" w:rsidRDefault="000661DB" w:rsidP="000661DB">
            <w:pPr>
              <w:pStyle w:val="TAL"/>
              <w:rPr>
                <w:rFonts w:eastAsia="DengXian"/>
                <w:sz w:val="20"/>
                <w:lang w:eastAsia="zh-CN"/>
              </w:rPr>
            </w:pPr>
            <w:r w:rsidRPr="00B362D0">
              <w:rPr>
                <w:rFonts w:eastAsia="DengXian" w:hint="eastAsia"/>
                <w:sz w:val="20"/>
                <w:lang w:eastAsia="zh-CN"/>
              </w:rPr>
              <w:lastRenderedPageBreak/>
              <w:t>1</w:t>
            </w:r>
            <w:r w:rsidRPr="00B362D0">
              <w:rPr>
                <w:rFonts w:eastAsia="DengXian"/>
                <w:sz w:val="20"/>
                <w:lang w:eastAsia="zh-CN"/>
              </w:rPr>
              <w:t>7.3</w:t>
            </w:r>
            <w:r>
              <w:rPr>
                <w:rFonts w:eastAsia="DengXian"/>
                <w:sz w:val="20"/>
                <w:lang w:eastAsia="zh-CN"/>
              </w:rPr>
              <w:t>8</w:t>
            </w:r>
          </w:p>
        </w:tc>
        <w:tc>
          <w:tcPr>
            <w:tcW w:w="2162" w:type="dxa"/>
            <w:tcBorders>
              <w:left w:val="single" w:sz="12" w:space="0" w:color="auto"/>
              <w:right w:val="single" w:sz="12" w:space="0" w:color="auto"/>
            </w:tcBorders>
            <w:shd w:val="clear" w:color="auto" w:fill="auto"/>
          </w:tcPr>
          <w:p w14:paraId="7C8FC984" w14:textId="77777777" w:rsidR="000661DB" w:rsidRDefault="000661DB" w:rsidP="000661DB">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332B8B3" w14:textId="0A5BFBA0" w:rsidR="000661DB" w:rsidRPr="00EC002F" w:rsidRDefault="00253F37" w:rsidP="000661DB">
            <w:pPr>
              <w:suppressLineNumbers/>
              <w:suppressAutoHyphens/>
              <w:spacing w:before="60" w:after="60"/>
              <w:jc w:val="center"/>
              <w:rPr>
                <w:color w:val="000000"/>
              </w:rPr>
            </w:pPr>
            <w:hyperlink r:id="rId78" w:history="1">
              <w:r w:rsidR="000661DB">
                <w:rPr>
                  <w:rStyle w:val="Hyperlink"/>
                </w:rPr>
                <w:t>3213</w:t>
              </w:r>
            </w:hyperlink>
          </w:p>
        </w:tc>
        <w:tc>
          <w:tcPr>
            <w:tcW w:w="3420" w:type="dxa"/>
            <w:tcBorders>
              <w:left w:val="single" w:sz="12" w:space="0" w:color="auto"/>
              <w:bottom w:val="single" w:sz="4" w:space="0" w:color="auto"/>
              <w:right w:val="single" w:sz="12" w:space="0" w:color="auto"/>
            </w:tcBorders>
            <w:shd w:val="clear" w:color="auto" w:fill="FFFF00"/>
          </w:tcPr>
          <w:p w14:paraId="3BE48CA9" w14:textId="1B357519" w:rsidR="000661DB" w:rsidRPr="000314BF" w:rsidRDefault="000661DB" w:rsidP="000661DB">
            <w:pPr>
              <w:pStyle w:val="TAL"/>
              <w:rPr>
                <w:sz w:val="20"/>
              </w:rPr>
            </w:pPr>
            <w:r>
              <w:rPr>
                <w:sz w:val="20"/>
              </w:rPr>
              <w:t>CR 1285 29.522 Rel-17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49F4FCDF" w14:textId="6CDA10ED"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695C9C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C74449F" w14:textId="77777777" w:rsidR="000661DB" w:rsidRDefault="000661DB" w:rsidP="000661DB">
            <w:pPr>
              <w:pStyle w:val="TAL"/>
              <w:rPr>
                <w:sz w:val="20"/>
              </w:rPr>
            </w:pPr>
            <w:r>
              <w:rPr>
                <w:sz w:val="20"/>
              </w:rPr>
              <w:t>CP-222128</w:t>
            </w:r>
          </w:p>
          <w:p w14:paraId="42E31259" w14:textId="77777777" w:rsidR="000661DB" w:rsidRDefault="000661DB" w:rsidP="000661DB">
            <w:pPr>
              <w:pStyle w:val="C2Warning"/>
              <w:rPr>
                <w:sz w:val="22"/>
                <w:szCs w:val="22"/>
                <w:lang w:val="en-IN"/>
              </w:rPr>
            </w:pPr>
            <w:r>
              <w:t>The Release is not consistent. 3GU states Rel-17, while the coverpage states Rel-18.</w:t>
            </w:r>
          </w:p>
          <w:p w14:paraId="4B6BD906" w14:textId="53794BDF" w:rsidR="000661DB" w:rsidRPr="00A05582" w:rsidRDefault="000661DB" w:rsidP="000661DB">
            <w:pPr>
              <w:pStyle w:val="TAL"/>
              <w:rPr>
                <w:rFonts w:eastAsia="SimSun"/>
                <w:lang w:eastAsia="zh-CN"/>
              </w:rPr>
            </w:pPr>
          </w:p>
        </w:tc>
      </w:tr>
      <w:tr w:rsidR="000661DB" w:rsidRPr="002F2600" w14:paraId="4C866C09" w14:textId="77777777" w:rsidTr="002F68DB">
        <w:trPr>
          <w:trHeight w:val="305"/>
        </w:trPr>
        <w:tc>
          <w:tcPr>
            <w:tcW w:w="976" w:type="dxa"/>
            <w:tcBorders>
              <w:left w:val="single" w:sz="12" w:space="0" w:color="auto"/>
              <w:right w:val="single" w:sz="12" w:space="0" w:color="auto"/>
            </w:tcBorders>
            <w:shd w:val="clear" w:color="auto" w:fill="auto"/>
          </w:tcPr>
          <w:p w14:paraId="0D8E6B0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0661DB" w:rsidRPr="000314B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E9549B" w14:textId="0D261374" w:rsidR="000661DB" w:rsidRDefault="00253F37" w:rsidP="000661DB">
            <w:pPr>
              <w:suppressLineNumbers/>
              <w:suppressAutoHyphens/>
              <w:spacing w:before="60" w:after="60"/>
              <w:jc w:val="center"/>
              <w:rPr>
                <w:color w:val="000000"/>
              </w:rPr>
            </w:pPr>
            <w:hyperlink r:id="rId79" w:history="1">
              <w:r w:rsidR="000661DB">
                <w:rPr>
                  <w:rStyle w:val="Hyperlink"/>
                </w:rPr>
                <w:t>3214</w:t>
              </w:r>
            </w:hyperlink>
          </w:p>
        </w:tc>
        <w:tc>
          <w:tcPr>
            <w:tcW w:w="3420" w:type="dxa"/>
            <w:tcBorders>
              <w:left w:val="single" w:sz="12" w:space="0" w:color="auto"/>
              <w:bottom w:val="single" w:sz="4" w:space="0" w:color="auto"/>
              <w:right w:val="single" w:sz="12" w:space="0" w:color="auto"/>
            </w:tcBorders>
            <w:shd w:val="clear" w:color="auto" w:fill="FFFF00"/>
          </w:tcPr>
          <w:p w14:paraId="1B5F6ECA" w14:textId="72C76EB2" w:rsidR="000661DB" w:rsidRDefault="000661DB" w:rsidP="000661DB">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372A02DE" w14:textId="67EE84F8"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0ADF46B" w14:textId="77777777" w:rsidR="000661DB" w:rsidRPr="000314BF" w:rsidRDefault="000661DB" w:rsidP="000661DB">
            <w:pPr>
              <w:pStyle w:val="TAL"/>
              <w:rPr>
                <w:sz w:val="20"/>
              </w:rPr>
            </w:pPr>
          </w:p>
        </w:tc>
      </w:tr>
      <w:tr w:rsidR="000661DB"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0661DB" w:rsidRPr="000314BF" w:rsidRDefault="000661DB" w:rsidP="000661DB">
            <w:pPr>
              <w:pStyle w:val="TAL"/>
              <w:rPr>
                <w:sz w:val="20"/>
              </w:rPr>
            </w:pPr>
            <w:r>
              <w:rPr>
                <w:sz w:val="20"/>
              </w:rPr>
              <w:t>17.39</w:t>
            </w:r>
          </w:p>
        </w:tc>
        <w:tc>
          <w:tcPr>
            <w:tcW w:w="2162" w:type="dxa"/>
            <w:tcBorders>
              <w:left w:val="single" w:sz="12" w:space="0" w:color="auto"/>
              <w:right w:val="single" w:sz="12" w:space="0" w:color="auto"/>
            </w:tcBorders>
            <w:shd w:val="clear" w:color="auto" w:fill="auto"/>
          </w:tcPr>
          <w:p w14:paraId="20DC71FE" w14:textId="77777777" w:rsidR="000661DB" w:rsidRPr="000314BF" w:rsidRDefault="000661DB" w:rsidP="000661DB">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0661DB" w:rsidRPr="000314BF" w:rsidRDefault="000661DB" w:rsidP="000661D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0661DB" w:rsidRPr="000314BF" w:rsidRDefault="000661DB" w:rsidP="000661DB">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0661DB" w:rsidRPr="00EC002F" w:rsidRDefault="000661DB" w:rsidP="000661DB">
            <w:pPr>
              <w:suppressLineNumbers/>
              <w:suppressAutoHyphens/>
              <w:spacing w:before="60" w:after="60"/>
              <w:jc w:val="center"/>
              <w:rPr>
                <w:color w:val="000000"/>
              </w:rPr>
            </w:pPr>
            <w:r w:rsidRPr="002F68DB">
              <w:t>3043</w:t>
            </w:r>
          </w:p>
        </w:tc>
        <w:tc>
          <w:tcPr>
            <w:tcW w:w="3420" w:type="dxa"/>
            <w:tcBorders>
              <w:left w:val="single" w:sz="12" w:space="0" w:color="auto"/>
              <w:right w:val="single" w:sz="12" w:space="0" w:color="auto"/>
            </w:tcBorders>
            <w:shd w:val="clear" w:color="auto" w:fill="auto"/>
          </w:tcPr>
          <w:p w14:paraId="5A28AC87" w14:textId="14F38798" w:rsidR="000661DB" w:rsidRPr="000314BF" w:rsidRDefault="000661DB" w:rsidP="000661DB">
            <w:pPr>
              <w:pStyle w:val="TAL"/>
              <w:rPr>
                <w:sz w:val="20"/>
              </w:rPr>
            </w:pPr>
            <w:r>
              <w:rPr>
                <w:sz w:val="20"/>
              </w:rPr>
              <w:t>CR 1276 29.522 Rel-17 Addition of an attribute to Nnef_TrafficInfluence 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0661DB" w:rsidRPr="000314BF" w:rsidRDefault="000661DB" w:rsidP="000661DB">
            <w:pPr>
              <w:pStyle w:val="TAL"/>
              <w:rPr>
                <w:sz w:val="20"/>
              </w:rPr>
            </w:pPr>
            <w:r>
              <w:rPr>
                <w:sz w:val="20"/>
              </w:rPr>
              <w:t>CEWiT</w:t>
            </w:r>
          </w:p>
        </w:tc>
        <w:tc>
          <w:tcPr>
            <w:tcW w:w="1080" w:type="dxa"/>
            <w:tcBorders>
              <w:left w:val="single" w:sz="12" w:space="0" w:color="auto"/>
              <w:right w:val="single" w:sz="12" w:space="0" w:color="auto"/>
            </w:tcBorders>
            <w:shd w:val="clear" w:color="auto" w:fill="auto"/>
          </w:tcPr>
          <w:p w14:paraId="07ED138C" w14:textId="3666591F" w:rsidR="000661DB" w:rsidRPr="000314BF" w:rsidRDefault="000661DB" w:rsidP="000661DB">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0661DB" w:rsidRPr="000314BF" w:rsidRDefault="000661DB" w:rsidP="000661DB">
            <w:pPr>
              <w:pStyle w:val="TAL"/>
              <w:rPr>
                <w:sz w:val="20"/>
              </w:rPr>
            </w:pPr>
          </w:p>
        </w:tc>
      </w:tr>
      <w:tr w:rsidR="000661DB" w:rsidRPr="002F2600" w14:paraId="50718C85" w14:textId="77777777" w:rsidTr="00347390">
        <w:trPr>
          <w:trHeight w:val="305"/>
        </w:trPr>
        <w:tc>
          <w:tcPr>
            <w:tcW w:w="976" w:type="dxa"/>
            <w:tcBorders>
              <w:left w:val="single" w:sz="12" w:space="0" w:color="auto"/>
              <w:right w:val="single" w:sz="12" w:space="0" w:color="auto"/>
            </w:tcBorders>
            <w:shd w:val="clear" w:color="auto" w:fill="auto"/>
          </w:tcPr>
          <w:p w14:paraId="6BD43D66" w14:textId="77777777" w:rsidR="000661DB" w:rsidRPr="000314BF" w:rsidRDefault="000661DB" w:rsidP="000661DB">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0661DB" w:rsidRPr="000314BF" w:rsidRDefault="000661DB" w:rsidP="000661DB">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right w:val="single" w:sz="12" w:space="0" w:color="auto"/>
            </w:tcBorders>
            <w:shd w:val="clear" w:color="auto" w:fill="auto"/>
          </w:tcPr>
          <w:p w14:paraId="04928325" w14:textId="77777777" w:rsidR="000661DB" w:rsidRPr="00EC002F" w:rsidRDefault="000661DB" w:rsidP="000661DB">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3BDD1A6"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420916B"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0661DB" w:rsidRPr="000348C8" w:rsidRDefault="000661DB" w:rsidP="000661DB">
            <w:pPr>
              <w:pStyle w:val="TAL"/>
              <w:rPr>
                <w:color w:val="FF0000"/>
                <w:sz w:val="20"/>
                <w:lang w:val="en-US"/>
              </w:rPr>
            </w:pPr>
          </w:p>
        </w:tc>
      </w:tr>
      <w:tr w:rsidR="000661DB" w:rsidRPr="002F2600" w14:paraId="5CE3CCB0" w14:textId="77777777" w:rsidTr="00347390">
        <w:trPr>
          <w:trHeight w:val="305"/>
        </w:trPr>
        <w:tc>
          <w:tcPr>
            <w:tcW w:w="976" w:type="dxa"/>
            <w:tcBorders>
              <w:left w:val="single" w:sz="12" w:space="0" w:color="auto"/>
              <w:right w:val="single" w:sz="12" w:space="0" w:color="auto"/>
            </w:tcBorders>
            <w:shd w:val="clear" w:color="auto" w:fill="auto"/>
          </w:tcPr>
          <w:p w14:paraId="2F28ADE6" w14:textId="77777777" w:rsidR="000661DB" w:rsidRPr="000314BF" w:rsidRDefault="000661DB" w:rsidP="000661DB">
            <w:pPr>
              <w:pStyle w:val="TAL"/>
              <w:rPr>
                <w:sz w:val="20"/>
              </w:rPr>
            </w:pPr>
            <w:r>
              <w:rPr>
                <w:sz w:val="20"/>
              </w:rPr>
              <w:t>17.39.2</w:t>
            </w:r>
          </w:p>
        </w:tc>
        <w:tc>
          <w:tcPr>
            <w:tcW w:w="2162" w:type="dxa"/>
            <w:tcBorders>
              <w:left w:val="single" w:sz="12" w:space="0" w:color="auto"/>
              <w:right w:val="single" w:sz="12" w:space="0" w:color="auto"/>
            </w:tcBorders>
            <w:shd w:val="clear" w:color="auto" w:fill="auto"/>
          </w:tcPr>
          <w:p w14:paraId="46A41364" w14:textId="77777777" w:rsidR="000661DB" w:rsidRPr="000314BF" w:rsidRDefault="000661DB" w:rsidP="000661DB">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right w:val="single" w:sz="12" w:space="0" w:color="auto"/>
            </w:tcBorders>
            <w:shd w:val="clear" w:color="auto" w:fill="auto"/>
          </w:tcPr>
          <w:p w14:paraId="1F88BE12" w14:textId="77777777" w:rsidR="000661DB" w:rsidRPr="00EC002F" w:rsidRDefault="000661DB" w:rsidP="000661DB">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5BF06ABD"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13BC953"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DA747D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57D243A" w14:textId="77777777" w:rsidR="000661DB" w:rsidRPr="005139CF" w:rsidRDefault="000661DB" w:rsidP="000661DB">
            <w:pPr>
              <w:rPr>
                <w:color w:val="FF0000"/>
                <w:sz w:val="20"/>
              </w:rPr>
            </w:pPr>
          </w:p>
        </w:tc>
      </w:tr>
      <w:tr w:rsidR="000661DB"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0661DB" w:rsidRDefault="000661DB" w:rsidP="000661DB">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0661DB" w:rsidRPr="000314BF" w:rsidRDefault="000661DB" w:rsidP="000661DB">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0661DB" w:rsidRPr="00EC002F" w:rsidRDefault="000661DB" w:rsidP="000661DB">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0661DB" w:rsidRPr="003A0A81" w:rsidRDefault="000661DB" w:rsidP="000661DB">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0661DB" w:rsidRPr="003A0A81" w:rsidRDefault="000661DB" w:rsidP="000661DB">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0661DB" w:rsidRPr="003A0A81" w:rsidRDefault="000661DB" w:rsidP="000661DB">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673AB1B" w14:textId="77777777" w:rsidR="000661DB" w:rsidRPr="003A0A81" w:rsidRDefault="000661DB" w:rsidP="000661DB">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0661DB" w:rsidRPr="005139CF" w:rsidRDefault="000661DB" w:rsidP="000661DB">
            <w:pPr>
              <w:rPr>
                <w:color w:val="FF0000"/>
                <w:sz w:val="20"/>
              </w:rPr>
            </w:pPr>
            <w:r w:rsidRPr="00C7185C">
              <w:rPr>
                <w:rFonts w:ascii="Arial" w:hAnsi="Arial" w:cs="Arial"/>
                <w:sz w:val="20"/>
                <w:szCs w:val="20"/>
                <w:lang w:val="en-GB" w:eastAsia="en-US"/>
              </w:rPr>
              <w:t>Update the TS version in the description field</w:t>
            </w:r>
          </w:p>
        </w:tc>
      </w:tr>
      <w:tr w:rsidR="000661DB"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0661DB" w:rsidRPr="00C97728" w:rsidRDefault="000661DB" w:rsidP="000661DB">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0661DB" w:rsidRPr="00C97728" w:rsidRDefault="000661DB" w:rsidP="000661DB">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0661DB" w:rsidRPr="001A0D27" w:rsidRDefault="000661DB" w:rsidP="000661DB">
            <w:pPr>
              <w:rPr>
                <w:rFonts w:ascii="Arial" w:eastAsia="SimSun" w:hAnsi="Arial" w:cs="Arial"/>
                <w:b/>
                <w:color w:val="000000"/>
                <w:sz w:val="16"/>
                <w:szCs w:val="16"/>
                <w:lang w:eastAsia="zh-CN"/>
              </w:rPr>
            </w:pPr>
          </w:p>
        </w:tc>
      </w:tr>
      <w:tr w:rsidR="000661DB"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0661DB" w:rsidRPr="000314BF" w:rsidRDefault="000661DB" w:rsidP="000661DB">
            <w:pPr>
              <w:pStyle w:val="TAL"/>
              <w:rPr>
                <w:sz w:val="20"/>
              </w:rPr>
            </w:pPr>
            <w:r>
              <w:rPr>
                <w:sz w:val="20"/>
              </w:rPr>
              <w:lastRenderedPageBreak/>
              <w:t>18.1</w:t>
            </w:r>
          </w:p>
        </w:tc>
        <w:tc>
          <w:tcPr>
            <w:tcW w:w="2162" w:type="dxa"/>
            <w:tcBorders>
              <w:left w:val="single" w:sz="12" w:space="0" w:color="auto"/>
              <w:bottom w:val="nil"/>
              <w:right w:val="single" w:sz="12" w:space="0" w:color="auto"/>
            </w:tcBorders>
            <w:shd w:val="clear" w:color="auto" w:fill="FFFFFF"/>
          </w:tcPr>
          <w:p w14:paraId="53E2F299" w14:textId="77777777" w:rsidR="000661DB" w:rsidRDefault="000661DB" w:rsidP="000661DB">
            <w:pPr>
              <w:pStyle w:val="TAL"/>
              <w:rPr>
                <w:sz w:val="20"/>
              </w:rPr>
            </w:pPr>
            <w:r w:rsidRPr="000314BF">
              <w:rPr>
                <w:sz w:val="20"/>
              </w:rPr>
              <w:t>Rel-1</w:t>
            </w:r>
            <w:r>
              <w:rPr>
                <w:sz w:val="20"/>
              </w:rPr>
              <w:t>8</w:t>
            </w:r>
            <w:r w:rsidRPr="000314BF">
              <w:rPr>
                <w:sz w:val="20"/>
              </w:rPr>
              <w:t xml:space="preserve"> Work Items</w:t>
            </w:r>
          </w:p>
          <w:p w14:paraId="4481C49A" w14:textId="77777777" w:rsidR="000661DB" w:rsidRPr="000314BF" w:rsidRDefault="000661DB" w:rsidP="000661DB">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0661DB" w:rsidRPr="00EC002F" w:rsidRDefault="000661DB" w:rsidP="000661DB">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0661DB" w:rsidRPr="00750E57"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0661DB" w:rsidRPr="00750E57" w:rsidRDefault="000661DB" w:rsidP="000661DB">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0661DB" w:rsidRPr="00750E57" w:rsidRDefault="000661DB" w:rsidP="000661DB">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0661DB" w:rsidRPr="005771DD" w:rsidRDefault="000661DB" w:rsidP="000661DB">
            <w:pPr>
              <w:pStyle w:val="TAL"/>
              <w:rPr>
                <w:rFonts w:eastAsia="SimSun"/>
                <w:bCs/>
                <w:color w:val="000000"/>
                <w:sz w:val="20"/>
                <w:lang w:eastAsia="zh-CN"/>
              </w:rPr>
            </w:pPr>
          </w:p>
        </w:tc>
      </w:tr>
      <w:tr w:rsidR="000661DB" w:rsidRPr="002F2600" w14:paraId="50C31932" w14:textId="77777777" w:rsidTr="0035300E">
        <w:tc>
          <w:tcPr>
            <w:tcW w:w="976" w:type="dxa"/>
            <w:tcBorders>
              <w:left w:val="single" w:sz="12" w:space="0" w:color="auto"/>
              <w:bottom w:val="nil"/>
              <w:right w:val="single" w:sz="12" w:space="0" w:color="auto"/>
            </w:tcBorders>
            <w:shd w:val="clear" w:color="auto" w:fill="FFFFFF"/>
          </w:tcPr>
          <w:p w14:paraId="1000FBA8" w14:textId="77777777" w:rsidR="000661DB" w:rsidRDefault="000661DB" w:rsidP="000661DB">
            <w:pPr>
              <w:pStyle w:val="TAL"/>
              <w:rPr>
                <w:sz w:val="20"/>
              </w:rPr>
            </w:pPr>
            <w:r>
              <w:rPr>
                <w:sz w:val="20"/>
              </w:rPr>
              <w:t>18.1.1</w:t>
            </w:r>
          </w:p>
        </w:tc>
        <w:tc>
          <w:tcPr>
            <w:tcW w:w="2162" w:type="dxa"/>
            <w:tcBorders>
              <w:left w:val="single" w:sz="12" w:space="0" w:color="auto"/>
              <w:bottom w:val="nil"/>
              <w:right w:val="single" w:sz="12" w:space="0" w:color="auto"/>
            </w:tcBorders>
            <w:shd w:val="clear" w:color="auto" w:fill="FFFFFF"/>
          </w:tcPr>
          <w:p w14:paraId="10C32577" w14:textId="77777777" w:rsidR="000661DB" w:rsidRPr="000314BF" w:rsidRDefault="000661DB" w:rsidP="000661DB">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0661DB" w:rsidRPr="00EC002F" w:rsidRDefault="000661DB" w:rsidP="000661DB">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0661DB" w:rsidRPr="00750E57"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0661DB" w:rsidRPr="00750E57" w:rsidRDefault="000661DB" w:rsidP="000661DB">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0661DB" w:rsidRPr="00750E57" w:rsidRDefault="000661DB" w:rsidP="000661DB">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0661DB" w:rsidRPr="001A5E6C" w:rsidRDefault="000661DB" w:rsidP="000661DB">
            <w:pPr>
              <w:pStyle w:val="C1Normal"/>
              <w:rPr>
                <w:rFonts w:eastAsia="DengXian"/>
                <w:lang w:eastAsia="zh-CN"/>
              </w:rPr>
            </w:pPr>
          </w:p>
        </w:tc>
      </w:tr>
      <w:tr w:rsidR="000661DB" w:rsidRPr="002F2600" w14:paraId="048818FB" w14:textId="77777777" w:rsidTr="0035300E">
        <w:tc>
          <w:tcPr>
            <w:tcW w:w="976" w:type="dxa"/>
            <w:tcBorders>
              <w:left w:val="single" w:sz="12" w:space="0" w:color="auto"/>
              <w:bottom w:val="nil"/>
              <w:right w:val="single" w:sz="12" w:space="0" w:color="auto"/>
            </w:tcBorders>
            <w:shd w:val="clear" w:color="auto" w:fill="FFFFFF"/>
          </w:tcPr>
          <w:p w14:paraId="67AA7B89" w14:textId="77777777" w:rsidR="000661DB" w:rsidRPr="00114291" w:rsidRDefault="000661DB" w:rsidP="000661DB">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0661DB" w:rsidRPr="00114291" w:rsidRDefault="000661DB" w:rsidP="000661DB">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FFFF00"/>
          </w:tcPr>
          <w:p w14:paraId="77391E72" w14:textId="0F0AE9AC" w:rsidR="000661DB" w:rsidRPr="00EC002F" w:rsidRDefault="00253F37" w:rsidP="000661DB">
            <w:pPr>
              <w:suppressLineNumbers/>
              <w:suppressAutoHyphens/>
              <w:spacing w:before="60" w:after="60"/>
              <w:jc w:val="center"/>
            </w:pPr>
            <w:hyperlink r:id="rId80" w:history="1">
              <w:r w:rsidR="000661DB">
                <w:rPr>
                  <w:rStyle w:val="Hyperlink"/>
                </w:rPr>
                <w:t>3045</w:t>
              </w:r>
            </w:hyperlink>
          </w:p>
        </w:tc>
        <w:tc>
          <w:tcPr>
            <w:tcW w:w="3420" w:type="dxa"/>
            <w:tcBorders>
              <w:left w:val="single" w:sz="12" w:space="0" w:color="auto"/>
              <w:bottom w:val="single" w:sz="4" w:space="0" w:color="auto"/>
              <w:right w:val="single" w:sz="12" w:space="0" w:color="auto"/>
            </w:tcBorders>
            <w:shd w:val="clear" w:color="auto" w:fill="FFFF00"/>
          </w:tcPr>
          <w:p w14:paraId="6551EBF4" w14:textId="3C8F74B6" w:rsidR="000661DB" w:rsidRPr="00750E57" w:rsidRDefault="000661DB" w:rsidP="000661DB">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FFFF00"/>
          </w:tcPr>
          <w:p w14:paraId="12D5E941" w14:textId="667D308C" w:rsidR="000661DB" w:rsidRPr="00750E57" w:rsidRDefault="000661DB" w:rsidP="000661DB">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777777" w:rsidR="000661DB" w:rsidRPr="00750E57" w:rsidRDefault="000661DB" w:rsidP="000661DB">
            <w:pPr>
              <w:pStyle w:val="TAL"/>
              <w:rPr>
                <w:sz w:val="20"/>
              </w:rPr>
            </w:pPr>
          </w:p>
        </w:tc>
        <w:tc>
          <w:tcPr>
            <w:tcW w:w="4860" w:type="dxa"/>
            <w:tcBorders>
              <w:left w:val="single" w:sz="12" w:space="0" w:color="auto"/>
              <w:bottom w:val="nil"/>
              <w:right w:val="single" w:sz="12" w:space="0" w:color="auto"/>
            </w:tcBorders>
            <w:shd w:val="clear" w:color="auto" w:fill="FFFFFF"/>
          </w:tcPr>
          <w:p w14:paraId="5EAC1B27" w14:textId="77777777" w:rsidR="000661DB" w:rsidRDefault="000661DB" w:rsidP="000661DB">
            <w:pPr>
              <w:pStyle w:val="C1Normal"/>
              <w:rPr>
                <w:rFonts w:eastAsia="DengXian"/>
                <w:lang w:eastAsia="zh-CN"/>
              </w:rPr>
            </w:pPr>
            <w:r>
              <w:rPr>
                <w:rFonts w:eastAsia="DengXian"/>
                <w:lang w:eastAsia="zh-CN"/>
              </w:rPr>
              <w:t>Revision of CP-240080</w:t>
            </w:r>
          </w:p>
          <w:p w14:paraId="30E145C1" w14:textId="77777777" w:rsidR="00660B2B" w:rsidRDefault="00660B2B" w:rsidP="000661DB">
            <w:pPr>
              <w:pStyle w:val="C1Normal"/>
              <w:rPr>
                <w:rFonts w:eastAsia="DengXian"/>
                <w:lang w:eastAsia="zh-CN"/>
              </w:rPr>
            </w:pPr>
          </w:p>
          <w:p w14:paraId="6B28EC79" w14:textId="103F1B86" w:rsidR="00660B2B" w:rsidRDefault="00660B2B" w:rsidP="000661DB">
            <w:pPr>
              <w:pStyle w:val="C1Normal"/>
              <w:rPr>
                <w:rFonts w:eastAsia="DengXian"/>
                <w:lang w:eastAsia="zh-CN"/>
              </w:rPr>
            </w:pPr>
            <w:r>
              <w:rPr>
                <w:rFonts w:eastAsia="DengXian"/>
                <w:lang w:eastAsia="zh-CN"/>
              </w:rPr>
              <w:t>No CT3 changes to the proposal. No comments in CT3. Wait for CT4 and CT1 endorsement.</w:t>
            </w:r>
          </w:p>
          <w:p w14:paraId="53D3EF17" w14:textId="0F3B25E1" w:rsidR="00660B2B" w:rsidRPr="001A5E6C" w:rsidRDefault="00660B2B" w:rsidP="000661DB">
            <w:pPr>
              <w:pStyle w:val="C1Normal"/>
              <w:rPr>
                <w:rFonts w:eastAsia="DengXian"/>
                <w:lang w:eastAsia="zh-CN"/>
              </w:rPr>
            </w:pPr>
          </w:p>
        </w:tc>
      </w:tr>
      <w:tr w:rsidR="000661DB" w:rsidRPr="002F2600" w14:paraId="054DECE2" w14:textId="77777777" w:rsidTr="0035300E">
        <w:tc>
          <w:tcPr>
            <w:tcW w:w="976" w:type="dxa"/>
            <w:tcBorders>
              <w:left w:val="single" w:sz="12" w:space="0" w:color="auto"/>
              <w:right w:val="single" w:sz="12" w:space="0" w:color="auto"/>
            </w:tcBorders>
            <w:shd w:val="clear" w:color="auto" w:fill="FFFFFF"/>
          </w:tcPr>
          <w:p w14:paraId="5428707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FFFFFF"/>
          </w:tcPr>
          <w:p w14:paraId="2E6F9B2A" w14:textId="77777777" w:rsidR="000661DB" w:rsidRDefault="000661DB" w:rsidP="000661D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A05F7F" w14:textId="76B50422" w:rsidR="000661DB" w:rsidRPr="00EC002F" w:rsidRDefault="00253F37" w:rsidP="000661DB">
            <w:pPr>
              <w:suppressLineNumbers/>
              <w:suppressAutoHyphens/>
              <w:spacing w:before="60" w:after="60"/>
              <w:jc w:val="center"/>
            </w:pPr>
            <w:hyperlink r:id="rId81" w:history="1">
              <w:r w:rsidR="000661DB">
                <w:rPr>
                  <w:rStyle w:val="Hyperlink"/>
                </w:rPr>
                <w:t>3049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7C3852" w14:textId="2896A89B" w:rsidR="000661DB" w:rsidRPr="00750E57" w:rsidRDefault="000661DB" w:rsidP="000661DB">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9896992" w14:textId="36CF05BF" w:rsidR="000661DB" w:rsidRPr="00750E57"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FFFFFF"/>
          </w:tcPr>
          <w:p w14:paraId="37A3E05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03B45AA1" w14:textId="77777777" w:rsidR="000661DB" w:rsidRDefault="000661DB" w:rsidP="000661DB">
            <w:pPr>
              <w:pStyle w:val="TAL"/>
              <w:rPr>
                <w:rFonts w:eastAsia="SimSun"/>
                <w:sz w:val="20"/>
                <w:lang w:eastAsia="zh-CN"/>
              </w:rPr>
            </w:pPr>
            <w:r>
              <w:rPr>
                <w:rFonts w:eastAsia="SimSun"/>
                <w:sz w:val="20"/>
                <w:lang w:eastAsia="zh-CN"/>
              </w:rPr>
              <w:t>Revision of C3-242629</w:t>
            </w:r>
          </w:p>
          <w:p w14:paraId="7B8CCC7F" w14:textId="77777777" w:rsidR="00EE7C78" w:rsidRDefault="00EE7C78" w:rsidP="000661DB">
            <w:pPr>
              <w:pStyle w:val="TAL"/>
              <w:rPr>
                <w:rFonts w:eastAsia="SimSun"/>
                <w:sz w:val="20"/>
                <w:lang w:eastAsia="zh-CN"/>
              </w:rPr>
            </w:pPr>
          </w:p>
          <w:p w14:paraId="3263DB3C" w14:textId="77777777" w:rsidR="00EE7C78" w:rsidRDefault="00EE7C78" w:rsidP="000661DB">
            <w:pPr>
              <w:pStyle w:val="TAL"/>
              <w:rPr>
                <w:rFonts w:eastAsia="SimSun"/>
                <w:sz w:val="20"/>
                <w:lang w:eastAsia="zh-CN"/>
              </w:rPr>
            </w:pPr>
            <w:r>
              <w:rPr>
                <w:rFonts w:eastAsia="SimSun"/>
                <w:sz w:val="20"/>
                <w:lang w:eastAsia="zh-CN"/>
              </w:rPr>
              <w:t>Susana (Ericsson): Can discuss in relation to received LS responses. We should remove “Potential”.</w:t>
            </w:r>
          </w:p>
          <w:p w14:paraId="228F1125" w14:textId="77777777" w:rsidR="00EE7C78" w:rsidRDefault="00EE7C78" w:rsidP="000661DB">
            <w:pPr>
              <w:pStyle w:val="TAL"/>
              <w:rPr>
                <w:rFonts w:eastAsia="SimSun"/>
                <w:sz w:val="20"/>
                <w:lang w:eastAsia="zh-CN"/>
              </w:rPr>
            </w:pPr>
          </w:p>
          <w:p w14:paraId="518FBE68" w14:textId="77777777" w:rsidR="00EE7C78" w:rsidRDefault="00EE7C78" w:rsidP="000661DB">
            <w:pPr>
              <w:pStyle w:val="TAL"/>
              <w:rPr>
                <w:rFonts w:eastAsia="SimSun"/>
                <w:sz w:val="20"/>
                <w:lang w:eastAsia="zh-CN"/>
              </w:rPr>
            </w:pPr>
            <w:r>
              <w:rPr>
                <w:rFonts w:eastAsia="SimSun"/>
                <w:sz w:val="20"/>
                <w:lang w:eastAsia="zh-CN"/>
              </w:rPr>
              <w:t>Chi (Huawei): Fine to remove potential from 29.512. For security information, we discuss the related CRs and decide on “potential”.</w:t>
            </w:r>
          </w:p>
          <w:p w14:paraId="0EC9B98E" w14:textId="77777777" w:rsidR="00EE7C78" w:rsidRDefault="00EE7C78" w:rsidP="000661DB">
            <w:pPr>
              <w:pStyle w:val="TAL"/>
              <w:rPr>
                <w:rFonts w:eastAsia="SimSun"/>
                <w:sz w:val="20"/>
                <w:lang w:eastAsia="zh-CN"/>
              </w:rPr>
            </w:pPr>
          </w:p>
          <w:p w14:paraId="24E1CBA3" w14:textId="4C13A3A6" w:rsidR="00EE7C78" w:rsidRPr="00245061" w:rsidRDefault="00EE7C78" w:rsidP="000661DB">
            <w:pPr>
              <w:pStyle w:val="TAL"/>
              <w:rPr>
                <w:rFonts w:eastAsia="SimSun"/>
                <w:sz w:val="20"/>
                <w:lang w:eastAsia="zh-CN"/>
              </w:rPr>
            </w:pPr>
            <w:r>
              <w:rPr>
                <w:rFonts w:eastAsia="SimSun"/>
                <w:sz w:val="20"/>
                <w:lang w:eastAsia="zh-CN"/>
              </w:rPr>
              <w:t xml:space="preserve">Naren (Samsung): </w:t>
            </w:r>
            <w:r w:rsidR="00F6773F">
              <w:rPr>
                <w:rFonts w:eastAsia="SimSun"/>
                <w:sz w:val="20"/>
                <w:lang w:eastAsia="zh-CN"/>
              </w:rPr>
              <w:t>“</w:t>
            </w:r>
            <w:r>
              <w:rPr>
                <w:rFonts w:eastAsia="SimSun"/>
                <w:sz w:val="20"/>
                <w:lang w:eastAsia="zh-CN"/>
              </w:rPr>
              <w:t>Potential</w:t>
            </w:r>
            <w:r w:rsidR="00F6773F">
              <w:rPr>
                <w:rFonts w:eastAsia="SimSun"/>
                <w:sz w:val="20"/>
                <w:lang w:eastAsia="zh-CN"/>
              </w:rPr>
              <w:t>”</w:t>
            </w:r>
            <w:r>
              <w:rPr>
                <w:rFonts w:eastAsia="SimSun"/>
                <w:sz w:val="20"/>
                <w:lang w:eastAsia="zh-CN"/>
              </w:rPr>
              <w:t xml:space="preserve"> can be removed based on LS responses received.</w:t>
            </w:r>
          </w:p>
        </w:tc>
      </w:tr>
      <w:tr w:rsidR="000661DB" w:rsidRPr="002F2600" w14:paraId="279EE44B" w14:textId="77777777" w:rsidTr="0035300E">
        <w:tc>
          <w:tcPr>
            <w:tcW w:w="976" w:type="dxa"/>
            <w:tcBorders>
              <w:left w:val="single" w:sz="12" w:space="0" w:color="auto"/>
              <w:right w:val="single" w:sz="12" w:space="0" w:color="auto"/>
            </w:tcBorders>
            <w:shd w:val="clear" w:color="auto" w:fill="FFFFFF"/>
          </w:tcPr>
          <w:p w14:paraId="6AAB43E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0661DB" w:rsidRDefault="000661DB" w:rsidP="000661D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1B9AF55" w14:textId="48E6C168" w:rsidR="000661DB" w:rsidRPr="00EC002F" w:rsidRDefault="00253F37" w:rsidP="000661DB">
            <w:pPr>
              <w:suppressLineNumbers/>
              <w:suppressAutoHyphens/>
              <w:spacing w:before="60" w:after="60"/>
              <w:jc w:val="center"/>
            </w:pPr>
            <w:hyperlink r:id="rId82" w:history="1">
              <w:r w:rsidR="000661DB">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B883182" w14:textId="0B0AAB48" w:rsidR="000661DB" w:rsidRPr="00750E57" w:rsidRDefault="000661DB" w:rsidP="000661DB">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E03C12" w14:textId="3359A181" w:rsidR="000661DB" w:rsidRPr="00750E57"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5A166148" w14:textId="1616A776" w:rsidR="000661DB" w:rsidRPr="00245061" w:rsidRDefault="00F6773F" w:rsidP="000661DB">
            <w:pPr>
              <w:pStyle w:val="TAL"/>
              <w:rPr>
                <w:rFonts w:eastAsia="SimSun"/>
                <w:sz w:val="20"/>
                <w:lang w:eastAsia="zh-CN"/>
              </w:rPr>
            </w:pPr>
            <w:r>
              <w:rPr>
                <w:rFonts w:eastAsia="SimSun"/>
                <w:sz w:val="20"/>
                <w:lang w:eastAsia="zh-CN"/>
              </w:rPr>
              <w:t>CT3 agrees to Endorse the CT3 changes.</w:t>
            </w:r>
          </w:p>
        </w:tc>
      </w:tr>
      <w:tr w:rsidR="000661DB" w:rsidRPr="002F2600" w14:paraId="6BA774F0" w14:textId="77777777" w:rsidTr="0035300E">
        <w:tc>
          <w:tcPr>
            <w:tcW w:w="976" w:type="dxa"/>
            <w:tcBorders>
              <w:left w:val="single" w:sz="12" w:space="0" w:color="auto"/>
              <w:right w:val="single" w:sz="12" w:space="0" w:color="auto"/>
            </w:tcBorders>
            <w:shd w:val="clear" w:color="auto" w:fill="FFFFFF"/>
          </w:tcPr>
          <w:p w14:paraId="7432FD91" w14:textId="77777777" w:rsidR="000661DB" w:rsidRDefault="000661DB" w:rsidP="000661DB">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0661DB" w:rsidRDefault="000661DB" w:rsidP="000661DB">
            <w:pPr>
              <w:pStyle w:val="TAL"/>
              <w:rPr>
                <w:sz w:val="20"/>
              </w:rPr>
            </w:pPr>
            <w:r>
              <w:rPr>
                <w:sz w:val="20"/>
              </w:rPr>
              <w:t>Contributions on Work Items</w:t>
            </w:r>
          </w:p>
          <w:p w14:paraId="41ACE6E6" w14:textId="77777777" w:rsidR="000661DB" w:rsidRPr="000314BF" w:rsidRDefault="000661DB" w:rsidP="000661DB">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0661DB" w:rsidRPr="00EC002F" w:rsidRDefault="000661DB" w:rsidP="000661DB">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0661DB" w:rsidRPr="00750E57" w:rsidRDefault="000661DB" w:rsidP="000661DB">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0661DB" w:rsidRPr="00245061" w:rsidRDefault="000661DB" w:rsidP="000661DB">
            <w:pPr>
              <w:pStyle w:val="TAL"/>
              <w:rPr>
                <w:rFonts w:eastAsia="SimSun"/>
                <w:sz w:val="20"/>
                <w:lang w:eastAsia="zh-CN"/>
              </w:rPr>
            </w:pPr>
          </w:p>
        </w:tc>
      </w:tr>
      <w:tr w:rsidR="000661DB" w:rsidRPr="002F2600" w14:paraId="6416557E" w14:textId="77777777" w:rsidTr="00F838AB">
        <w:tc>
          <w:tcPr>
            <w:tcW w:w="976" w:type="dxa"/>
            <w:tcBorders>
              <w:left w:val="single" w:sz="12" w:space="0" w:color="auto"/>
              <w:right w:val="single" w:sz="12" w:space="0" w:color="auto"/>
            </w:tcBorders>
            <w:shd w:val="clear" w:color="auto" w:fill="FFFFFF"/>
          </w:tcPr>
          <w:p w14:paraId="123E0AAF" w14:textId="77777777" w:rsidR="000661DB" w:rsidRDefault="000661DB" w:rsidP="000661DB">
            <w:pPr>
              <w:pStyle w:val="TAL"/>
              <w:rPr>
                <w:sz w:val="20"/>
              </w:rPr>
            </w:pPr>
            <w:r>
              <w:rPr>
                <w:sz w:val="20"/>
              </w:rPr>
              <w:t>18.2</w:t>
            </w:r>
          </w:p>
        </w:tc>
        <w:tc>
          <w:tcPr>
            <w:tcW w:w="2162" w:type="dxa"/>
            <w:tcBorders>
              <w:left w:val="single" w:sz="12" w:space="0" w:color="auto"/>
              <w:right w:val="single" w:sz="12" w:space="0" w:color="auto"/>
            </w:tcBorders>
            <w:shd w:val="clear" w:color="auto" w:fill="FFFFFF"/>
          </w:tcPr>
          <w:p w14:paraId="712C99D6" w14:textId="77777777" w:rsidR="000661DB" w:rsidRDefault="000661DB" w:rsidP="000661DB">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716A4C5" w14:textId="0E792B05" w:rsidR="000661DB" w:rsidRPr="00EC002F" w:rsidRDefault="00253F37" w:rsidP="000661DB">
            <w:pPr>
              <w:suppressLineNumbers/>
              <w:suppressAutoHyphens/>
              <w:spacing w:before="60" w:after="60"/>
              <w:jc w:val="center"/>
            </w:pPr>
            <w:hyperlink r:id="rId83" w:history="1">
              <w:r w:rsidR="000661DB">
                <w:rPr>
                  <w:rStyle w:val="Hyperlink"/>
                </w:rPr>
                <w:t>3065</w:t>
              </w:r>
            </w:hyperlink>
          </w:p>
        </w:tc>
        <w:tc>
          <w:tcPr>
            <w:tcW w:w="3420" w:type="dxa"/>
            <w:tcBorders>
              <w:left w:val="single" w:sz="12" w:space="0" w:color="auto"/>
              <w:bottom w:val="single" w:sz="4" w:space="0" w:color="auto"/>
              <w:right w:val="single" w:sz="12" w:space="0" w:color="auto"/>
            </w:tcBorders>
            <w:shd w:val="clear" w:color="auto" w:fill="FFFF00"/>
          </w:tcPr>
          <w:p w14:paraId="1ABC077D" w14:textId="29A5B08F" w:rsidR="000661DB" w:rsidRPr="00750E57" w:rsidRDefault="000661DB" w:rsidP="000661DB">
            <w:pPr>
              <w:pStyle w:val="TAL"/>
              <w:rPr>
                <w:sz w:val="20"/>
              </w:rPr>
            </w:pPr>
            <w:r>
              <w:rPr>
                <w:sz w:val="20"/>
              </w:rPr>
              <w:t>CR 0119 29.486 Rel-18 QoE metric parameter in VAE_FileDistribution</w:t>
            </w:r>
          </w:p>
        </w:tc>
        <w:tc>
          <w:tcPr>
            <w:tcW w:w="1440" w:type="dxa"/>
            <w:tcBorders>
              <w:left w:val="single" w:sz="12" w:space="0" w:color="auto"/>
              <w:bottom w:val="single" w:sz="4" w:space="0" w:color="auto"/>
              <w:right w:val="single" w:sz="12" w:space="0" w:color="auto"/>
            </w:tcBorders>
            <w:shd w:val="clear" w:color="auto" w:fill="FFFF00"/>
          </w:tcPr>
          <w:p w14:paraId="3A780BCB" w14:textId="54731CAA" w:rsidR="000661DB" w:rsidRPr="00750E57"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FFFFFF"/>
          </w:tcPr>
          <w:p w14:paraId="2A694C3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4997B925" w14:textId="77777777" w:rsidR="000661DB" w:rsidRDefault="000661DB" w:rsidP="000661DB">
            <w:pPr>
              <w:pStyle w:val="TAL"/>
              <w:rPr>
                <w:sz w:val="20"/>
              </w:rPr>
            </w:pPr>
            <w:r>
              <w:rPr>
                <w:sz w:val="20"/>
              </w:rPr>
              <w:t>CP-231190</w:t>
            </w:r>
          </w:p>
          <w:p w14:paraId="7DB056E1" w14:textId="77777777" w:rsidR="000661DB" w:rsidRDefault="000661DB" w:rsidP="000661DB">
            <w:pPr>
              <w:pStyle w:val="TAL"/>
              <w:rPr>
                <w:sz w:val="20"/>
              </w:rPr>
            </w:pPr>
          </w:p>
          <w:p w14:paraId="05296E9E" w14:textId="77777777" w:rsidR="000661DB" w:rsidRDefault="000661DB" w:rsidP="000661DB">
            <w:pPr>
              <w:pStyle w:val="TAL"/>
              <w:rPr>
                <w:sz w:val="20"/>
              </w:rPr>
            </w:pPr>
            <w:r>
              <w:rPr>
                <w:sz w:val="20"/>
              </w:rPr>
              <w:t>Revision of C3-242643</w:t>
            </w:r>
          </w:p>
          <w:p w14:paraId="393FBE21" w14:textId="77777777" w:rsidR="000661DB" w:rsidRDefault="000661DB" w:rsidP="000661DB">
            <w:pPr>
              <w:pStyle w:val="C3OpenAPI"/>
              <w:rPr>
                <w:lang w:val="en-IN"/>
              </w:rPr>
            </w:pPr>
            <w:r>
              <w:t>This CR introduces a backwards compatible feature to the OpenAPI description of the VAE_FileDistribution API</w:t>
            </w:r>
          </w:p>
          <w:p w14:paraId="7FD63D64" w14:textId="77777777" w:rsidR="000661DB" w:rsidRDefault="000661DB" w:rsidP="000661DB">
            <w:pPr>
              <w:pStyle w:val="TAL"/>
              <w:rPr>
                <w:sz w:val="20"/>
              </w:rPr>
            </w:pPr>
          </w:p>
          <w:p w14:paraId="364B55B0" w14:textId="77777777" w:rsidR="0078586B" w:rsidRDefault="00144244" w:rsidP="000661DB">
            <w:pPr>
              <w:pStyle w:val="TAL"/>
              <w:rPr>
                <w:sz w:val="20"/>
              </w:rPr>
            </w:pPr>
            <w:r>
              <w:rPr>
                <w:sz w:val="20"/>
              </w:rPr>
              <w:t>Abdessamad (Huawei): Shared revised version.</w:t>
            </w:r>
          </w:p>
          <w:p w14:paraId="2FB97ADB" w14:textId="77777777" w:rsidR="00144244" w:rsidRDefault="00144244" w:rsidP="000661DB">
            <w:pPr>
              <w:pStyle w:val="TAL"/>
              <w:rPr>
                <w:sz w:val="20"/>
              </w:rPr>
            </w:pPr>
            <w:r>
              <w:rPr>
                <w:sz w:val="20"/>
              </w:rPr>
              <w:t>Bhaskar (Nokia): QoEMetric enumeration is needed.</w:t>
            </w:r>
          </w:p>
          <w:p w14:paraId="4A55DC59" w14:textId="77777777" w:rsidR="00144244" w:rsidRDefault="00144244" w:rsidP="000661DB">
            <w:pPr>
              <w:pStyle w:val="TAL"/>
              <w:rPr>
                <w:sz w:val="20"/>
              </w:rPr>
            </w:pPr>
            <w:r>
              <w:rPr>
                <w:sz w:val="20"/>
              </w:rPr>
              <w:t>Abdessamad (Huawei): Prefer to reuse the encoding in 29.116.</w:t>
            </w:r>
          </w:p>
          <w:p w14:paraId="61EABED4" w14:textId="77777777" w:rsidR="00F5327E" w:rsidRDefault="00144244" w:rsidP="000661DB">
            <w:pPr>
              <w:pStyle w:val="TAL"/>
              <w:rPr>
                <w:sz w:val="20"/>
              </w:rPr>
            </w:pPr>
            <w:r>
              <w:rPr>
                <w:sz w:val="20"/>
              </w:rPr>
              <w:t>Igor (Ericsson): Need more time to check revision 1.</w:t>
            </w:r>
          </w:p>
          <w:p w14:paraId="184B82A0" w14:textId="77777777" w:rsidR="00F5327E" w:rsidRDefault="00F5327E" w:rsidP="000661DB">
            <w:pPr>
              <w:pStyle w:val="TAL"/>
              <w:rPr>
                <w:sz w:val="20"/>
              </w:rPr>
            </w:pPr>
          </w:p>
          <w:p w14:paraId="249E32FA" w14:textId="7B3746F4" w:rsidR="00144244" w:rsidRPr="00186312" w:rsidRDefault="00F5327E" w:rsidP="000661DB">
            <w:pPr>
              <w:pStyle w:val="TAL"/>
              <w:rPr>
                <w:sz w:val="20"/>
              </w:rPr>
            </w:pPr>
            <w:r>
              <w:rPr>
                <w:sz w:val="20"/>
              </w:rPr>
              <w:t>Discuss offline.</w:t>
            </w:r>
            <w:r w:rsidR="00144244">
              <w:rPr>
                <w:sz w:val="20"/>
              </w:rPr>
              <w:t xml:space="preserve"> </w:t>
            </w:r>
          </w:p>
        </w:tc>
      </w:tr>
      <w:tr w:rsidR="000661DB" w:rsidRPr="002F2600" w14:paraId="6151C9A0" w14:textId="77777777" w:rsidTr="00993E80">
        <w:tc>
          <w:tcPr>
            <w:tcW w:w="976" w:type="dxa"/>
            <w:tcBorders>
              <w:left w:val="single" w:sz="12" w:space="0" w:color="auto"/>
              <w:right w:val="single" w:sz="12" w:space="0" w:color="auto"/>
            </w:tcBorders>
            <w:shd w:val="clear" w:color="auto" w:fill="auto"/>
          </w:tcPr>
          <w:p w14:paraId="13A450E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1C17056"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4FF5DB9" w14:textId="18F3C59B" w:rsidR="000661DB" w:rsidRDefault="00253F37" w:rsidP="000661DB">
            <w:pPr>
              <w:suppressLineNumbers/>
              <w:suppressAutoHyphens/>
              <w:spacing w:before="60" w:after="60"/>
              <w:jc w:val="center"/>
            </w:pPr>
            <w:hyperlink r:id="rId84" w:history="1">
              <w:r w:rsidR="000661DB">
                <w:rPr>
                  <w:rStyle w:val="Hyperlink"/>
                </w:rPr>
                <w:t>3073</w:t>
              </w:r>
            </w:hyperlink>
          </w:p>
        </w:tc>
        <w:tc>
          <w:tcPr>
            <w:tcW w:w="3420" w:type="dxa"/>
            <w:tcBorders>
              <w:left w:val="single" w:sz="12" w:space="0" w:color="auto"/>
              <w:bottom w:val="single" w:sz="4" w:space="0" w:color="auto"/>
              <w:right w:val="single" w:sz="12" w:space="0" w:color="auto"/>
            </w:tcBorders>
            <w:shd w:val="clear" w:color="auto" w:fill="FFFF00"/>
          </w:tcPr>
          <w:p w14:paraId="23BB4AD1" w14:textId="318021E5" w:rsidR="000661DB" w:rsidRDefault="000661DB" w:rsidP="000661DB">
            <w:pPr>
              <w:pStyle w:val="TAL"/>
              <w:rPr>
                <w:sz w:val="20"/>
              </w:rPr>
            </w:pPr>
            <w:r>
              <w:rPr>
                <w:sz w:val="20"/>
              </w:rPr>
              <w:t>CR 0127 29.486 Rel-18 Various corrections</w:t>
            </w:r>
          </w:p>
        </w:tc>
        <w:tc>
          <w:tcPr>
            <w:tcW w:w="1440" w:type="dxa"/>
            <w:tcBorders>
              <w:left w:val="single" w:sz="12" w:space="0" w:color="auto"/>
              <w:bottom w:val="single" w:sz="4" w:space="0" w:color="auto"/>
              <w:right w:val="single" w:sz="12" w:space="0" w:color="auto"/>
            </w:tcBorders>
            <w:shd w:val="clear" w:color="auto" w:fill="FFFF00"/>
          </w:tcPr>
          <w:p w14:paraId="6331E7C6" w14:textId="1BA11214"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C958B72" w14:textId="3BBF773F"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66BA529" w14:textId="77777777" w:rsidR="000661DB" w:rsidRDefault="00F838AB" w:rsidP="000661DB">
            <w:pPr>
              <w:pStyle w:val="TAL"/>
              <w:rPr>
                <w:sz w:val="20"/>
              </w:rPr>
            </w:pPr>
            <w:r>
              <w:rPr>
                <w:sz w:val="20"/>
              </w:rPr>
              <w:t>Abdessamad (Huawei): Editorial comments, will provide over email. Additionally, why redirection provsions are removed in 6.4.7.1?</w:t>
            </w:r>
          </w:p>
          <w:p w14:paraId="2B075437" w14:textId="77777777" w:rsidR="00F838AB" w:rsidRDefault="00F838AB" w:rsidP="000661DB">
            <w:pPr>
              <w:pStyle w:val="TAL"/>
              <w:rPr>
                <w:sz w:val="20"/>
              </w:rPr>
            </w:pPr>
            <w:r>
              <w:rPr>
                <w:sz w:val="20"/>
              </w:rPr>
              <w:t>Bhaskar (Nokia): Not needed from Rel-16 onwards. So correcting in Rel-18.</w:t>
            </w:r>
          </w:p>
          <w:p w14:paraId="6EB4D8AA" w14:textId="77777777" w:rsidR="005471AF" w:rsidRDefault="005471AF" w:rsidP="000661DB">
            <w:pPr>
              <w:pStyle w:val="TAL"/>
              <w:rPr>
                <w:sz w:val="20"/>
              </w:rPr>
            </w:pPr>
            <w:r>
              <w:rPr>
                <w:sz w:val="20"/>
              </w:rPr>
              <w:t>Abdessamad (Huawei): Fine, if feature is not enlisted.</w:t>
            </w:r>
          </w:p>
          <w:p w14:paraId="60135932" w14:textId="271B712E" w:rsidR="005471AF" w:rsidRDefault="005471AF" w:rsidP="000661DB">
            <w:pPr>
              <w:pStyle w:val="TAL"/>
              <w:rPr>
                <w:sz w:val="20"/>
              </w:rPr>
            </w:pPr>
            <w:r>
              <w:rPr>
                <w:sz w:val="20"/>
              </w:rPr>
              <w:t>Igor (Ericsson): Fine with the CR.</w:t>
            </w:r>
          </w:p>
        </w:tc>
      </w:tr>
      <w:tr w:rsidR="000661DB" w:rsidRPr="002F2600" w14:paraId="2FC47840" w14:textId="77777777" w:rsidTr="00153CCE">
        <w:tc>
          <w:tcPr>
            <w:tcW w:w="976" w:type="dxa"/>
            <w:tcBorders>
              <w:left w:val="single" w:sz="12" w:space="0" w:color="auto"/>
              <w:bottom w:val="nil"/>
              <w:right w:val="single" w:sz="12" w:space="0" w:color="auto"/>
            </w:tcBorders>
            <w:shd w:val="clear" w:color="auto" w:fill="auto"/>
          </w:tcPr>
          <w:p w14:paraId="48A0AEB1"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575A9949" w14:textId="77777777" w:rsidR="000661DB" w:rsidRPr="00F840AF"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49B76F51" w14:textId="59848B49" w:rsidR="000661DB" w:rsidRDefault="00253F37" w:rsidP="000661DB">
            <w:pPr>
              <w:suppressLineNumbers/>
              <w:suppressAutoHyphens/>
              <w:spacing w:before="60" w:after="60"/>
              <w:jc w:val="center"/>
            </w:pPr>
            <w:hyperlink r:id="rId85" w:history="1">
              <w:r w:rsidR="000661DB">
                <w:rPr>
                  <w:rStyle w:val="Hyperlink"/>
                </w:rPr>
                <w:t>3074</w:t>
              </w:r>
            </w:hyperlink>
          </w:p>
        </w:tc>
        <w:tc>
          <w:tcPr>
            <w:tcW w:w="3420" w:type="dxa"/>
            <w:tcBorders>
              <w:left w:val="single" w:sz="12" w:space="0" w:color="auto"/>
              <w:bottom w:val="nil"/>
              <w:right w:val="single" w:sz="12" w:space="0" w:color="auto"/>
            </w:tcBorders>
            <w:shd w:val="clear" w:color="auto" w:fill="auto"/>
          </w:tcPr>
          <w:p w14:paraId="1D36628D" w14:textId="5A734493" w:rsidR="000661DB" w:rsidRDefault="000661DB" w:rsidP="000661DB">
            <w:pPr>
              <w:pStyle w:val="TAL"/>
              <w:rPr>
                <w:sz w:val="20"/>
              </w:rPr>
            </w:pPr>
            <w:r>
              <w:rPr>
                <w:sz w:val="20"/>
              </w:rPr>
              <w:t>CR 0180 29.558 Rel-18 Correction on P and Cardinality column in the Data type</w:t>
            </w:r>
          </w:p>
        </w:tc>
        <w:tc>
          <w:tcPr>
            <w:tcW w:w="1440" w:type="dxa"/>
            <w:tcBorders>
              <w:left w:val="single" w:sz="12" w:space="0" w:color="auto"/>
              <w:bottom w:val="nil"/>
              <w:right w:val="single" w:sz="12" w:space="0" w:color="auto"/>
            </w:tcBorders>
            <w:shd w:val="clear" w:color="auto" w:fill="auto"/>
          </w:tcPr>
          <w:p w14:paraId="4A6F72D2" w14:textId="131A9039" w:rsidR="000661DB" w:rsidRDefault="000661DB" w:rsidP="000661DB">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094B396" w14:textId="5E9A6EE9" w:rsidR="000661DB" w:rsidRPr="00750E57" w:rsidRDefault="00993E80" w:rsidP="000661DB">
            <w:pPr>
              <w:pStyle w:val="TAL"/>
              <w:rPr>
                <w:sz w:val="20"/>
              </w:rPr>
            </w:pPr>
            <w:r>
              <w:rPr>
                <w:sz w:val="20"/>
              </w:rPr>
              <w:t>Revised to 3408</w:t>
            </w:r>
          </w:p>
        </w:tc>
        <w:tc>
          <w:tcPr>
            <w:tcW w:w="4860" w:type="dxa"/>
            <w:tcBorders>
              <w:left w:val="single" w:sz="12" w:space="0" w:color="auto"/>
              <w:bottom w:val="nil"/>
              <w:right w:val="single" w:sz="12" w:space="0" w:color="auto"/>
            </w:tcBorders>
            <w:shd w:val="clear" w:color="auto" w:fill="auto"/>
          </w:tcPr>
          <w:p w14:paraId="5A129079" w14:textId="77777777" w:rsidR="000661DB" w:rsidRDefault="005471AF" w:rsidP="000661DB">
            <w:pPr>
              <w:pStyle w:val="TAL"/>
              <w:rPr>
                <w:sz w:val="20"/>
              </w:rPr>
            </w:pPr>
            <w:r>
              <w:rPr>
                <w:sz w:val="20"/>
              </w:rPr>
              <w:t>Abdessamad (Huawei): The last change should be under EDGEAPP_Ph2. Prefer to move this change in one of the Huawei’s CR in EDGEAPP_Ph2</w:t>
            </w:r>
          </w:p>
          <w:p w14:paraId="56A5AF13" w14:textId="7755907C" w:rsidR="005471AF" w:rsidRDefault="005471AF" w:rsidP="000661DB">
            <w:pPr>
              <w:pStyle w:val="TAL"/>
              <w:rPr>
                <w:sz w:val="20"/>
              </w:rPr>
            </w:pPr>
            <w:r>
              <w:rPr>
                <w:sz w:val="20"/>
              </w:rPr>
              <w:t>Nishant (Qualcomm): 1</w:t>
            </w:r>
            <w:r w:rsidRPr="005471AF">
              <w:rPr>
                <w:sz w:val="20"/>
                <w:vertAlign w:val="superscript"/>
              </w:rPr>
              <w:t>st</w:t>
            </w:r>
            <w:r>
              <w:rPr>
                <w:sz w:val="20"/>
              </w:rPr>
              <w:t xml:space="preserve"> clause changes should be in Rel-17 also.</w:t>
            </w:r>
          </w:p>
          <w:p w14:paraId="6A7CC17E" w14:textId="3BBE9B85" w:rsidR="005471AF" w:rsidRDefault="005471AF" w:rsidP="000661DB">
            <w:pPr>
              <w:pStyle w:val="TAL"/>
              <w:rPr>
                <w:sz w:val="20"/>
              </w:rPr>
            </w:pPr>
            <w:r>
              <w:rPr>
                <w:sz w:val="20"/>
              </w:rPr>
              <w:t>Abdessamad (Huawei): These changes are not FASMO, so cannot be done in Rel-17.</w:t>
            </w:r>
          </w:p>
          <w:p w14:paraId="1A611489" w14:textId="4CBC91D5" w:rsidR="00EB784F" w:rsidRDefault="00EB784F" w:rsidP="000661DB">
            <w:pPr>
              <w:pStyle w:val="TAL"/>
              <w:rPr>
                <w:sz w:val="20"/>
              </w:rPr>
            </w:pPr>
            <w:r>
              <w:rPr>
                <w:sz w:val="20"/>
              </w:rPr>
              <w:t>Nishant (Qualcomm): Fine with the clarification.</w:t>
            </w:r>
          </w:p>
          <w:p w14:paraId="33B9C27B" w14:textId="70BF03B8" w:rsidR="005471AF" w:rsidRDefault="005471AF" w:rsidP="000661DB">
            <w:pPr>
              <w:pStyle w:val="TAL"/>
              <w:rPr>
                <w:sz w:val="20"/>
              </w:rPr>
            </w:pPr>
            <w:r>
              <w:rPr>
                <w:sz w:val="20"/>
              </w:rPr>
              <w:t>Bhaskar (Nokia): Fine with moving to EDGEAPP_Ph2 CR (3405).</w:t>
            </w:r>
          </w:p>
          <w:p w14:paraId="6AFEA540" w14:textId="341E2F10" w:rsidR="00993E80" w:rsidRDefault="00993E80" w:rsidP="000661DB">
            <w:pPr>
              <w:pStyle w:val="TAL"/>
              <w:rPr>
                <w:sz w:val="20"/>
              </w:rPr>
            </w:pPr>
          </w:p>
          <w:p w14:paraId="0500423F" w14:textId="2B106D89" w:rsidR="00993E80" w:rsidRDefault="00993E80" w:rsidP="000661DB">
            <w:pPr>
              <w:pStyle w:val="TAL"/>
              <w:rPr>
                <w:sz w:val="20"/>
              </w:rPr>
            </w:pPr>
            <w:r>
              <w:rPr>
                <w:sz w:val="20"/>
              </w:rPr>
              <w:t>Remove the last change.</w:t>
            </w:r>
          </w:p>
          <w:p w14:paraId="53BA5E67" w14:textId="038F83A3" w:rsidR="00993E80" w:rsidRDefault="00993E80" w:rsidP="000661DB">
            <w:pPr>
              <w:pStyle w:val="TAL"/>
              <w:rPr>
                <w:sz w:val="20"/>
              </w:rPr>
            </w:pPr>
          </w:p>
        </w:tc>
      </w:tr>
      <w:tr w:rsidR="00993E80" w:rsidRPr="002F2600" w14:paraId="37660B5B" w14:textId="77777777" w:rsidTr="00153CCE">
        <w:tc>
          <w:tcPr>
            <w:tcW w:w="976" w:type="dxa"/>
            <w:tcBorders>
              <w:top w:val="nil"/>
              <w:left w:val="single" w:sz="12" w:space="0" w:color="auto"/>
              <w:right w:val="single" w:sz="12" w:space="0" w:color="auto"/>
            </w:tcBorders>
            <w:shd w:val="clear" w:color="auto" w:fill="auto"/>
          </w:tcPr>
          <w:p w14:paraId="7534D979" w14:textId="77777777" w:rsidR="00993E80" w:rsidRDefault="00993E80" w:rsidP="00993E80">
            <w:pPr>
              <w:pStyle w:val="TAL"/>
              <w:rPr>
                <w:sz w:val="20"/>
              </w:rPr>
            </w:pPr>
          </w:p>
        </w:tc>
        <w:tc>
          <w:tcPr>
            <w:tcW w:w="2162" w:type="dxa"/>
            <w:tcBorders>
              <w:top w:val="nil"/>
              <w:left w:val="single" w:sz="12" w:space="0" w:color="auto"/>
              <w:right w:val="single" w:sz="12" w:space="0" w:color="auto"/>
            </w:tcBorders>
            <w:shd w:val="clear" w:color="auto" w:fill="auto"/>
          </w:tcPr>
          <w:p w14:paraId="0787E1A9" w14:textId="77777777" w:rsidR="00993E80" w:rsidRPr="00F840AF" w:rsidRDefault="00993E80" w:rsidP="00993E8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2E8B6B0" w14:textId="25A00EB6" w:rsidR="00993E80" w:rsidRDefault="00993E80" w:rsidP="00993E80">
            <w:pPr>
              <w:suppressLineNumbers/>
              <w:suppressAutoHyphens/>
              <w:spacing w:before="60" w:after="60"/>
              <w:jc w:val="center"/>
            </w:pPr>
            <w:r>
              <w:t>3408</w:t>
            </w:r>
          </w:p>
        </w:tc>
        <w:tc>
          <w:tcPr>
            <w:tcW w:w="3420" w:type="dxa"/>
            <w:tcBorders>
              <w:top w:val="nil"/>
              <w:left w:val="single" w:sz="12" w:space="0" w:color="auto"/>
              <w:bottom w:val="single" w:sz="4" w:space="0" w:color="auto"/>
              <w:right w:val="single" w:sz="12" w:space="0" w:color="auto"/>
            </w:tcBorders>
            <w:shd w:val="clear" w:color="auto" w:fill="DEE7AB"/>
          </w:tcPr>
          <w:p w14:paraId="34B52A72" w14:textId="5C59B6AA" w:rsidR="00993E80" w:rsidRDefault="00993E80" w:rsidP="00993E80">
            <w:pPr>
              <w:pStyle w:val="TAL"/>
              <w:rPr>
                <w:sz w:val="20"/>
              </w:rPr>
            </w:pPr>
            <w:r>
              <w:rPr>
                <w:sz w:val="20"/>
              </w:rPr>
              <w:t>CR 0180 29.558 Rel-18 Correction on P and Cardinality column in the Data type</w:t>
            </w:r>
          </w:p>
        </w:tc>
        <w:tc>
          <w:tcPr>
            <w:tcW w:w="1440" w:type="dxa"/>
            <w:tcBorders>
              <w:top w:val="nil"/>
              <w:left w:val="single" w:sz="12" w:space="0" w:color="auto"/>
              <w:bottom w:val="single" w:sz="4" w:space="0" w:color="auto"/>
              <w:right w:val="single" w:sz="12" w:space="0" w:color="auto"/>
            </w:tcBorders>
            <w:shd w:val="clear" w:color="auto" w:fill="DEE7AB"/>
          </w:tcPr>
          <w:p w14:paraId="252A2D36" w14:textId="78C173C4" w:rsidR="00993E80" w:rsidRDefault="00993E80" w:rsidP="00993E80">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E153A45" w14:textId="2E177AD7" w:rsidR="00993E80" w:rsidRDefault="00153CCE" w:rsidP="00993E80">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6F69581C" w14:textId="77777777" w:rsidR="00993E80" w:rsidRDefault="00993E80" w:rsidP="00993E80">
            <w:pPr>
              <w:pStyle w:val="TAL"/>
              <w:rPr>
                <w:sz w:val="20"/>
              </w:rPr>
            </w:pPr>
          </w:p>
        </w:tc>
      </w:tr>
      <w:tr w:rsidR="000661DB" w:rsidRPr="002F2600" w14:paraId="6FA80867" w14:textId="77777777" w:rsidTr="00557EFD">
        <w:tc>
          <w:tcPr>
            <w:tcW w:w="976" w:type="dxa"/>
            <w:tcBorders>
              <w:left w:val="single" w:sz="12" w:space="0" w:color="auto"/>
              <w:right w:val="single" w:sz="12" w:space="0" w:color="auto"/>
            </w:tcBorders>
            <w:shd w:val="clear" w:color="auto" w:fill="auto"/>
          </w:tcPr>
          <w:p w14:paraId="6CA4A2A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0661DB" w:rsidRDefault="000661DB" w:rsidP="000661DB">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0661DB" w:rsidRDefault="000661DB" w:rsidP="000661DB">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0661DB" w:rsidRPr="00750E57" w:rsidRDefault="000661DB" w:rsidP="000661DB">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0661DB" w:rsidRDefault="000661DB" w:rsidP="000661DB">
            <w:pPr>
              <w:pStyle w:val="TAL"/>
              <w:rPr>
                <w:sz w:val="20"/>
              </w:rPr>
            </w:pPr>
          </w:p>
        </w:tc>
      </w:tr>
      <w:tr w:rsidR="000661DB" w:rsidRPr="002F2600" w14:paraId="260696A5" w14:textId="77777777" w:rsidTr="00827978">
        <w:tc>
          <w:tcPr>
            <w:tcW w:w="976" w:type="dxa"/>
            <w:tcBorders>
              <w:left w:val="single" w:sz="12" w:space="0" w:color="auto"/>
              <w:right w:val="single" w:sz="12" w:space="0" w:color="auto"/>
            </w:tcBorders>
            <w:shd w:val="clear" w:color="auto" w:fill="auto"/>
          </w:tcPr>
          <w:p w14:paraId="69311D77"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0A096C9" w14:textId="709656E0" w:rsidR="000661DB" w:rsidRDefault="00253F37" w:rsidP="000661DB">
            <w:pPr>
              <w:suppressLineNumbers/>
              <w:suppressAutoHyphens/>
              <w:spacing w:before="60" w:after="60"/>
              <w:jc w:val="center"/>
            </w:pPr>
            <w:hyperlink r:id="rId86" w:history="1">
              <w:r w:rsidR="000661DB">
                <w:rPr>
                  <w:rStyle w:val="Hyperlink"/>
                </w:rPr>
                <w:t>3084</w:t>
              </w:r>
            </w:hyperlink>
          </w:p>
        </w:tc>
        <w:tc>
          <w:tcPr>
            <w:tcW w:w="3420" w:type="dxa"/>
            <w:tcBorders>
              <w:left w:val="single" w:sz="12" w:space="0" w:color="auto"/>
              <w:bottom w:val="single" w:sz="4" w:space="0" w:color="auto"/>
              <w:right w:val="single" w:sz="12" w:space="0" w:color="auto"/>
            </w:tcBorders>
            <w:shd w:val="clear" w:color="auto" w:fill="auto"/>
          </w:tcPr>
          <w:p w14:paraId="2BC53C6B" w14:textId="2AD8367F" w:rsidR="000661DB" w:rsidRDefault="000661DB" w:rsidP="000661DB">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auto"/>
          </w:tcPr>
          <w:p w14:paraId="48AB8C78" w14:textId="43AF7B41"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1004414D" w:rsidR="000661DB" w:rsidRPr="00750E57" w:rsidRDefault="00557EFD" w:rsidP="000661DB">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56A6C3" w14:textId="3CA2A054" w:rsidR="000661DB" w:rsidRDefault="00F3220F" w:rsidP="000661DB">
            <w:pPr>
              <w:pStyle w:val="TAL"/>
              <w:rPr>
                <w:sz w:val="20"/>
              </w:rPr>
            </w:pPr>
            <w:r>
              <w:rPr>
                <w:sz w:val="20"/>
              </w:rPr>
              <w:t>Abdessamad (Huawei): This has nothing to do with scope in Rel-18. Target not found needn’t be only for IDs, but for other cases like services. Not all NEF/SCEF APIs have UE not found related errors. We can have generic error defined with note to handle the case where specific error is defined in the specification. We should postpone this topic to Rel-19 and discuss for all northbound APIs.</w:t>
            </w:r>
            <w:r w:rsidR="00557EFD">
              <w:rPr>
                <w:sz w:val="20"/>
              </w:rPr>
              <w:t xml:space="preserve"> Don’t see value defining only for SEAL.</w:t>
            </w:r>
          </w:p>
          <w:p w14:paraId="45ED90CE" w14:textId="2E24625D" w:rsidR="00557EFD" w:rsidRDefault="00557EFD" w:rsidP="000661DB">
            <w:pPr>
              <w:pStyle w:val="TAL"/>
              <w:rPr>
                <w:sz w:val="20"/>
              </w:rPr>
            </w:pPr>
          </w:p>
          <w:p w14:paraId="44DE4C19" w14:textId="1E752445" w:rsidR="00557EFD" w:rsidRDefault="00557EFD" w:rsidP="000661DB">
            <w:pPr>
              <w:pStyle w:val="TAL"/>
              <w:rPr>
                <w:sz w:val="20"/>
              </w:rPr>
            </w:pPr>
            <w:r>
              <w:rPr>
                <w:sz w:val="20"/>
              </w:rPr>
              <w:t xml:space="preserve">Igor (Ericsson): This is for Rel-18 and DAD already captures that this error is applicable for SEAL. Preference is to define this error for SEAL. But, if strong objection can postpone for Rel-19. </w:t>
            </w:r>
          </w:p>
          <w:p w14:paraId="07DBB979" w14:textId="77777777" w:rsidR="00F3220F" w:rsidRDefault="00F3220F" w:rsidP="000661DB">
            <w:pPr>
              <w:pStyle w:val="TAL"/>
              <w:rPr>
                <w:sz w:val="20"/>
              </w:rPr>
            </w:pPr>
          </w:p>
          <w:p w14:paraId="01D6CF81" w14:textId="77777777" w:rsidR="00557EFD" w:rsidRDefault="00557EFD" w:rsidP="000661DB">
            <w:pPr>
              <w:pStyle w:val="TAL"/>
              <w:rPr>
                <w:sz w:val="20"/>
              </w:rPr>
            </w:pPr>
            <w:r>
              <w:rPr>
                <w:sz w:val="20"/>
              </w:rPr>
              <w:t>Abdessamad (Huawei): There is not link between this discussion and SEAL_Ph3 CRs.</w:t>
            </w:r>
          </w:p>
          <w:p w14:paraId="25F551C6" w14:textId="77777777" w:rsidR="00557EFD" w:rsidRDefault="00557EFD" w:rsidP="000661DB">
            <w:pPr>
              <w:pStyle w:val="TAL"/>
              <w:rPr>
                <w:sz w:val="20"/>
              </w:rPr>
            </w:pPr>
          </w:p>
          <w:p w14:paraId="326D4BED" w14:textId="59CE6311" w:rsidR="00557EFD" w:rsidRDefault="00557EFD" w:rsidP="00557EFD">
            <w:pPr>
              <w:pStyle w:val="C4Agreement"/>
            </w:pPr>
            <w:r>
              <w:t>CT3 agrees to continue the study of applicability of TARGET_NOT_FOUND application error in Rel-19 under NBI19 work item.</w:t>
            </w:r>
          </w:p>
        </w:tc>
      </w:tr>
      <w:tr w:rsidR="000661DB" w:rsidRPr="002F2600" w14:paraId="21D304E6" w14:textId="77777777" w:rsidTr="00827978">
        <w:tc>
          <w:tcPr>
            <w:tcW w:w="976" w:type="dxa"/>
            <w:tcBorders>
              <w:left w:val="single" w:sz="12" w:space="0" w:color="auto"/>
              <w:right w:val="single" w:sz="12" w:space="0" w:color="auto"/>
            </w:tcBorders>
            <w:shd w:val="clear" w:color="auto" w:fill="auto"/>
          </w:tcPr>
          <w:p w14:paraId="5872A363"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E62EFD" w14:textId="1155AFE8" w:rsidR="000661DB" w:rsidRDefault="00253F37" w:rsidP="000661DB">
            <w:pPr>
              <w:suppressLineNumbers/>
              <w:suppressAutoHyphens/>
              <w:spacing w:before="60" w:after="60"/>
              <w:jc w:val="center"/>
            </w:pPr>
            <w:hyperlink r:id="rId87" w:history="1">
              <w:r w:rsidR="000661DB">
                <w:rPr>
                  <w:rStyle w:val="Hyperlink"/>
                </w:rPr>
                <w:t>3085</w:t>
              </w:r>
            </w:hyperlink>
          </w:p>
        </w:tc>
        <w:tc>
          <w:tcPr>
            <w:tcW w:w="3420" w:type="dxa"/>
            <w:tcBorders>
              <w:left w:val="single" w:sz="12" w:space="0" w:color="auto"/>
              <w:bottom w:val="single" w:sz="4" w:space="0" w:color="auto"/>
              <w:right w:val="single" w:sz="12" w:space="0" w:color="auto"/>
            </w:tcBorders>
            <w:shd w:val="clear" w:color="auto" w:fill="auto"/>
          </w:tcPr>
          <w:p w14:paraId="13A57D80" w14:textId="54B85397" w:rsidR="000661DB" w:rsidRDefault="000661DB" w:rsidP="000661DB">
            <w:pPr>
              <w:pStyle w:val="TAL"/>
              <w:rPr>
                <w:sz w:val="20"/>
              </w:rPr>
            </w:pPr>
            <w:r>
              <w:rPr>
                <w:sz w:val="20"/>
              </w:rPr>
              <w:t>discussion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auto"/>
          </w:tcPr>
          <w:p w14:paraId="4ECC45F4" w14:textId="3E6B9A34"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31803060" w:rsidR="000661DB" w:rsidRPr="00750E57" w:rsidRDefault="00827978" w:rsidP="000661DB">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2EBC582" w14:textId="77777777" w:rsidR="000661DB" w:rsidRDefault="009755A2" w:rsidP="000661DB">
            <w:pPr>
              <w:pStyle w:val="TAL"/>
              <w:rPr>
                <w:sz w:val="20"/>
              </w:rPr>
            </w:pPr>
            <w:r>
              <w:rPr>
                <w:sz w:val="20"/>
              </w:rPr>
              <w:t>Abdessamad (Huawei): This does not apply for resource creation. The case illustrated in paper is for resource creation. Also, this is late for Rel-18, we should consider it for Rel-19. We should do this consistently for all the APIs.</w:t>
            </w:r>
          </w:p>
          <w:p w14:paraId="04295DEA" w14:textId="77777777" w:rsidR="009755A2" w:rsidRDefault="009755A2" w:rsidP="000661DB">
            <w:pPr>
              <w:pStyle w:val="TAL"/>
              <w:rPr>
                <w:sz w:val="20"/>
              </w:rPr>
            </w:pPr>
          </w:p>
          <w:p w14:paraId="1A6F5962" w14:textId="77777777" w:rsidR="006160D6" w:rsidRDefault="006160D6" w:rsidP="000661DB">
            <w:pPr>
              <w:pStyle w:val="TAL"/>
              <w:rPr>
                <w:sz w:val="20"/>
              </w:rPr>
            </w:pPr>
            <w:r>
              <w:rPr>
                <w:sz w:val="20"/>
              </w:rPr>
              <w:t>Partha (Nokia): Agree, and we should do for all APIs under NBI and SBI.</w:t>
            </w:r>
          </w:p>
          <w:p w14:paraId="3E7A94D4" w14:textId="77777777" w:rsidR="006160D6" w:rsidRDefault="006160D6" w:rsidP="000661DB">
            <w:pPr>
              <w:pStyle w:val="TAL"/>
              <w:rPr>
                <w:sz w:val="20"/>
              </w:rPr>
            </w:pPr>
          </w:p>
          <w:p w14:paraId="0D05D944" w14:textId="77777777" w:rsidR="006160D6" w:rsidRDefault="006160D6" w:rsidP="00AD0052">
            <w:pPr>
              <w:pStyle w:val="TAL"/>
              <w:rPr>
                <w:sz w:val="20"/>
              </w:rPr>
            </w:pPr>
            <w:r>
              <w:rPr>
                <w:sz w:val="20"/>
              </w:rPr>
              <w:t>Fuen (Ericsson): For the case for 29.514 is different</w:t>
            </w:r>
            <w:r w:rsidR="00AD0052">
              <w:rPr>
                <w:sz w:val="20"/>
              </w:rPr>
              <w:t xml:space="preserve"> from the scenario in the discussion paper</w:t>
            </w:r>
            <w:r>
              <w:rPr>
                <w:sz w:val="20"/>
              </w:rPr>
              <w:t xml:space="preserve">. In this case, the outer resource </w:t>
            </w:r>
            <w:r w:rsidR="00AD0052">
              <w:rPr>
                <w:sz w:val="20"/>
              </w:rPr>
              <w:t>doesnt</w:t>
            </w:r>
            <w:r>
              <w:rPr>
                <w:sz w:val="20"/>
              </w:rPr>
              <w:t xml:space="preserve"> exists. </w:t>
            </w:r>
          </w:p>
          <w:p w14:paraId="7B258FE8" w14:textId="77777777" w:rsidR="00AD0052" w:rsidRDefault="00AD0052" w:rsidP="00AD0052">
            <w:pPr>
              <w:pStyle w:val="TAL"/>
              <w:rPr>
                <w:sz w:val="20"/>
              </w:rPr>
            </w:pPr>
          </w:p>
          <w:p w14:paraId="275BD2F8" w14:textId="77777777" w:rsidR="00AD0052" w:rsidRDefault="00AD0052" w:rsidP="00AD0052">
            <w:pPr>
              <w:pStyle w:val="TAL"/>
              <w:rPr>
                <w:sz w:val="20"/>
              </w:rPr>
            </w:pPr>
            <w:r>
              <w:rPr>
                <w:sz w:val="20"/>
              </w:rPr>
              <w:t xml:space="preserve">Abdessamad (Huawei): </w:t>
            </w:r>
            <w:r w:rsidR="003D3B46">
              <w:rPr>
                <w:sz w:val="20"/>
              </w:rPr>
              <w:t>Fine to discuss, but we should do for all TSs in Rel-19.</w:t>
            </w:r>
          </w:p>
          <w:p w14:paraId="5171F551" w14:textId="77777777" w:rsidR="00DC239F" w:rsidRDefault="00DC239F" w:rsidP="00AD0052">
            <w:pPr>
              <w:pStyle w:val="TAL"/>
              <w:rPr>
                <w:sz w:val="20"/>
              </w:rPr>
            </w:pPr>
          </w:p>
          <w:p w14:paraId="041C616B" w14:textId="77777777" w:rsidR="00DC239F" w:rsidRDefault="00DC239F" w:rsidP="00AD0052">
            <w:pPr>
              <w:pStyle w:val="TAL"/>
              <w:rPr>
                <w:sz w:val="20"/>
              </w:rPr>
            </w:pPr>
            <w:r>
              <w:rPr>
                <w:sz w:val="20"/>
              </w:rPr>
              <w:t xml:space="preserve">Igor (Ericsson): </w:t>
            </w:r>
            <w:r w:rsidR="00347132">
              <w:rPr>
                <w:sz w:val="20"/>
              </w:rPr>
              <w:t>This API is Rel-18 and better to solve the problem in current release of the specification. We agree to study for other APIs in Rel-19.</w:t>
            </w:r>
          </w:p>
          <w:p w14:paraId="0BDD807B" w14:textId="77777777" w:rsidR="00827978" w:rsidRDefault="00827978" w:rsidP="00AD0052">
            <w:pPr>
              <w:pStyle w:val="TAL"/>
              <w:rPr>
                <w:sz w:val="20"/>
              </w:rPr>
            </w:pPr>
          </w:p>
          <w:p w14:paraId="7DAE467C" w14:textId="25380C04" w:rsidR="00827978" w:rsidRDefault="00827978" w:rsidP="00AD0052">
            <w:pPr>
              <w:pStyle w:val="TAL"/>
              <w:rPr>
                <w:sz w:val="20"/>
              </w:rPr>
            </w:pPr>
            <w:r>
              <w:rPr>
                <w:sz w:val="20"/>
              </w:rPr>
              <w:t>Partha (Nokia): Fine with Rel-18 or Rel-19.</w:t>
            </w:r>
          </w:p>
        </w:tc>
      </w:tr>
      <w:tr w:rsidR="000661DB" w:rsidRPr="002F2600" w14:paraId="6E44A95F" w14:textId="77777777" w:rsidTr="00827978">
        <w:tc>
          <w:tcPr>
            <w:tcW w:w="976" w:type="dxa"/>
            <w:tcBorders>
              <w:left w:val="single" w:sz="12" w:space="0" w:color="auto"/>
              <w:right w:val="single" w:sz="12" w:space="0" w:color="auto"/>
            </w:tcBorders>
            <w:shd w:val="clear" w:color="auto" w:fill="auto"/>
          </w:tcPr>
          <w:p w14:paraId="440E48C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17BD0D93" w14:textId="4F1947EB" w:rsidR="000661DB" w:rsidRDefault="00253F37" w:rsidP="000661DB">
            <w:pPr>
              <w:suppressLineNumbers/>
              <w:suppressAutoHyphens/>
              <w:spacing w:before="60" w:after="60"/>
              <w:jc w:val="center"/>
            </w:pPr>
            <w:hyperlink r:id="rId88" w:history="1">
              <w:r w:rsidR="000661DB">
                <w:rPr>
                  <w:rStyle w:val="Hyperlink"/>
                </w:rPr>
                <w:t>3086</w:t>
              </w:r>
            </w:hyperlink>
          </w:p>
        </w:tc>
        <w:tc>
          <w:tcPr>
            <w:tcW w:w="3420" w:type="dxa"/>
            <w:tcBorders>
              <w:left w:val="single" w:sz="12" w:space="0" w:color="auto"/>
              <w:bottom w:val="single" w:sz="4" w:space="0" w:color="auto"/>
              <w:right w:val="single" w:sz="12" w:space="0" w:color="auto"/>
            </w:tcBorders>
            <w:shd w:val="clear" w:color="auto" w:fill="FFFF99"/>
          </w:tcPr>
          <w:p w14:paraId="4ABE72D4" w14:textId="57E55AC8" w:rsidR="000661DB" w:rsidRDefault="000661DB" w:rsidP="000661DB">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FFFF99"/>
          </w:tcPr>
          <w:p w14:paraId="07481239" w14:textId="14D8931C"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32723D07" w:rsidR="000661DB" w:rsidRPr="00750E57" w:rsidRDefault="00827978" w:rsidP="000661DB">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29D86F2E" w14:textId="77777777" w:rsidR="000661DB" w:rsidRDefault="000661DB" w:rsidP="000661DB">
            <w:pPr>
              <w:pStyle w:val="TAL"/>
              <w:rPr>
                <w:sz w:val="20"/>
              </w:rPr>
            </w:pPr>
            <w:r>
              <w:rPr>
                <w:sz w:val="20"/>
              </w:rPr>
              <w:t>Revision of C3-242233</w:t>
            </w:r>
          </w:p>
          <w:p w14:paraId="7B528C6E" w14:textId="77777777" w:rsidR="000661DB" w:rsidRDefault="000661DB" w:rsidP="000661DB">
            <w:pPr>
              <w:pStyle w:val="C3OpenAPI"/>
              <w:rPr>
                <w:lang w:val="en-IN"/>
              </w:rPr>
            </w:pPr>
            <w:r>
              <w:t>This CR introduces a backwards compatible feature to the OpenAPI description of the TimeSyncExposure API</w:t>
            </w:r>
          </w:p>
          <w:p w14:paraId="157F7AA8" w14:textId="77777777" w:rsidR="000661DB" w:rsidRDefault="000661DB" w:rsidP="000661DB">
            <w:pPr>
              <w:pStyle w:val="TAL"/>
              <w:rPr>
                <w:sz w:val="20"/>
              </w:rPr>
            </w:pPr>
          </w:p>
          <w:p w14:paraId="0E47BEAE" w14:textId="77777777" w:rsidR="00827978" w:rsidRDefault="00827978" w:rsidP="000661DB">
            <w:pPr>
              <w:pStyle w:val="TAL"/>
              <w:rPr>
                <w:sz w:val="20"/>
              </w:rPr>
            </w:pPr>
            <w:r>
              <w:rPr>
                <w:sz w:val="20"/>
              </w:rPr>
              <w:t>Shahram (AT&amp;T): If something can fix in this release, we should do it.</w:t>
            </w:r>
          </w:p>
          <w:p w14:paraId="74D8FBE6" w14:textId="77777777" w:rsidR="00827978" w:rsidRDefault="00827978" w:rsidP="000661DB">
            <w:pPr>
              <w:pStyle w:val="TAL"/>
              <w:rPr>
                <w:sz w:val="20"/>
              </w:rPr>
            </w:pPr>
            <w:r>
              <w:rPr>
                <w:sz w:val="20"/>
              </w:rPr>
              <w:t>Partha (Nokia): Editorial comments, Not applicable in capitals.</w:t>
            </w:r>
          </w:p>
          <w:p w14:paraId="76B3E427" w14:textId="4C8FFCCF" w:rsidR="00827978" w:rsidRDefault="00827978" w:rsidP="000661DB">
            <w:pPr>
              <w:pStyle w:val="TAL"/>
              <w:rPr>
                <w:sz w:val="20"/>
              </w:rPr>
            </w:pPr>
            <w:r>
              <w:rPr>
                <w:sz w:val="20"/>
              </w:rPr>
              <w:t>Abdessamad (Huawei): Prefer to study in Rel-19.</w:t>
            </w:r>
          </w:p>
        </w:tc>
      </w:tr>
      <w:tr w:rsidR="000661DB" w:rsidRPr="002F2600" w14:paraId="0C60DA88" w14:textId="77777777" w:rsidTr="0035300E">
        <w:tc>
          <w:tcPr>
            <w:tcW w:w="976" w:type="dxa"/>
            <w:tcBorders>
              <w:left w:val="single" w:sz="12" w:space="0" w:color="auto"/>
              <w:right w:val="single" w:sz="12" w:space="0" w:color="auto"/>
            </w:tcBorders>
            <w:shd w:val="clear" w:color="auto" w:fill="auto"/>
          </w:tcPr>
          <w:p w14:paraId="7F11E88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D13A5D1"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CD241C" w14:textId="57FB7432" w:rsidR="000661DB" w:rsidRDefault="00253F37" w:rsidP="000661DB">
            <w:pPr>
              <w:suppressLineNumbers/>
              <w:suppressAutoHyphens/>
              <w:spacing w:before="60" w:after="60"/>
              <w:jc w:val="center"/>
            </w:pPr>
            <w:hyperlink r:id="rId89" w:history="1">
              <w:r w:rsidR="000661DB">
                <w:rPr>
                  <w:rStyle w:val="Hyperlink"/>
                </w:rPr>
                <w:t>3102</w:t>
              </w:r>
            </w:hyperlink>
          </w:p>
        </w:tc>
        <w:tc>
          <w:tcPr>
            <w:tcW w:w="3420" w:type="dxa"/>
            <w:tcBorders>
              <w:left w:val="single" w:sz="12" w:space="0" w:color="auto"/>
              <w:bottom w:val="single" w:sz="4" w:space="0" w:color="auto"/>
              <w:right w:val="single" w:sz="12" w:space="0" w:color="auto"/>
            </w:tcBorders>
            <w:shd w:val="clear" w:color="auto" w:fill="FFFF00"/>
          </w:tcPr>
          <w:p w14:paraId="49EF1047" w14:textId="4005484E" w:rsidR="000661DB" w:rsidRDefault="000661DB" w:rsidP="000661DB">
            <w:pPr>
              <w:pStyle w:val="TAL"/>
              <w:rPr>
                <w:sz w:val="20"/>
              </w:rPr>
            </w:pPr>
            <w:r>
              <w:rPr>
                <w:sz w:val="20"/>
              </w:rPr>
              <w:t>CR 0052 29.538 Rel-18 Correct references and clarify regarding NBI usage.</w:t>
            </w:r>
          </w:p>
        </w:tc>
        <w:tc>
          <w:tcPr>
            <w:tcW w:w="1440" w:type="dxa"/>
            <w:tcBorders>
              <w:left w:val="single" w:sz="12" w:space="0" w:color="auto"/>
              <w:bottom w:val="single" w:sz="4" w:space="0" w:color="auto"/>
              <w:right w:val="single" w:sz="12" w:space="0" w:color="auto"/>
            </w:tcBorders>
            <w:shd w:val="clear" w:color="auto" w:fill="FFFF00"/>
          </w:tcPr>
          <w:p w14:paraId="73503FEB" w14:textId="25B3B82C"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8B1093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1B60412" w14:textId="77777777" w:rsidR="000661DB" w:rsidRDefault="00827978" w:rsidP="000661DB">
            <w:pPr>
              <w:pStyle w:val="TAL"/>
              <w:rPr>
                <w:sz w:val="20"/>
              </w:rPr>
            </w:pPr>
            <w:r>
              <w:rPr>
                <w:sz w:val="20"/>
              </w:rPr>
              <w:t>Chi (Huawei): Prefer to update to refer to 29.122, instead of note.</w:t>
            </w:r>
          </w:p>
          <w:p w14:paraId="698BB449" w14:textId="77777777" w:rsidR="00827978" w:rsidRDefault="00827978" w:rsidP="000661DB">
            <w:pPr>
              <w:pStyle w:val="TAL"/>
              <w:rPr>
                <w:sz w:val="20"/>
              </w:rPr>
            </w:pPr>
            <w:r>
              <w:rPr>
                <w:sz w:val="20"/>
              </w:rPr>
              <w:t>Igor(Ericsson): Do not agree with the note. Needs clarification.</w:t>
            </w:r>
          </w:p>
          <w:p w14:paraId="4BBF1C80" w14:textId="77777777" w:rsidR="00827978" w:rsidRDefault="00827978" w:rsidP="000661DB">
            <w:pPr>
              <w:pStyle w:val="TAL"/>
              <w:rPr>
                <w:sz w:val="20"/>
              </w:rPr>
            </w:pPr>
            <w:r>
              <w:rPr>
                <w:sz w:val="20"/>
              </w:rPr>
              <w:t>Rajesh (Nokia): Most of the reference in the spec is to 29.500, so we refer to the same spec. We are fine to change to 29.122.</w:t>
            </w:r>
          </w:p>
          <w:p w14:paraId="52428DDB" w14:textId="77777777" w:rsidR="00827978" w:rsidRDefault="00827978" w:rsidP="000661DB">
            <w:pPr>
              <w:pStyle w:val="TAL"/>
              <w:rPr>
                <w:sz w:val="20"/>
              </w:rPr>
            </w:pPr>
            <w:r>
              <w:rPr>
                <w:sz w:val="20"/>
              </w:rPr>
              <w:t xml:space="preserve">Igor (Ericsson): Cannot change to 29.122. All APIs use 29.571. </w:t>
            </w:r>
          </w:p>
          <w:p w14:paraId="1A3CAFDD" w14:textId="77777777" w:rsidR="00922818" w:rsidRDefault="00922818" w:rsidP="000661DB">
            <w:pPr>
              <w:pStyle w:val="TAL"/>
              <w:rPr>
                <w:sz w:val="20"/>
              </w:rPr>
            </w:pPr>
            <w:r>
              <w:rPr>
                <w:sz w:val="20"/>
              </w:rPr>
              <w:t xml:space="preserve">Abdessamad (Huawei): </w:t>
            </w:r>
            <w:r w:rsidR="009A592A">
              <w:rPr>
                <w:sz w:val="20"/>
              </w:rPr>
              <w:t>This is NBI TS. Error handling in 29.122 is same as 29.500. Instead of note, we should correct all references to 29.122.</w:t>
            </w:r>
          </w:p>
          <w:p w14:paraId="345C64C3" w14:textId="77777777" w:rsidR="0087077B" w:rsidRDefault="0087077B" w:rsidP="0087077B">
            <w:pPr>
              <w:pStyle w:val="TAL"/>
              <w:rPr>
                <w:sz w:val="20"/>
              </w:rPr>
            </w:pPr>
            <w:r>
              <w:rPr>
                <w:sz w:val="20"/>
              </w:rPr>
              <w:t>Igor (Ericsson): Remove the first change, we are fine with last two changes. For first change, we need proper discussion on how we approach.</w:t>
            </w:r>
          </w:p>
          <w:p w14:paraId="79809647" w14:textId="77777777" w:rsidR="0087077B" w:rsidRDefault="0087077B" w:rsidP="0087077B">
            <w:pPr>
              <w:pStyle w:val="TAL"/>
              <w:rPr>
                <w:sz w:val="20"/>
              </w:rPr>
            </w:pPr>
            <w:r>
              <w:rPr>
                <w:sz w:val="20"/>
              </w:rPr>
              <w:t>Chi (Huawei): This kind of changes were agreed in the past.</w:t>
            </w:r>
          </w:p>
          <w:p w14:paraId="46B5BB7B" w14:textId="77777777" w:rsidR="0087077B" w:rsidRDefault="0087077B" w:rsidP="0087077B">
            <w:pPr>
              <w:pStyle w:val="TAL"/>
              <w:rPr>
                <w:sz w:val="20"/>
              </w:rPr>
            </w:pPr>
            <w:r>
              <w:rPr>
                <w:sz w:val="20"/>
              </w:rPr>
              <w:t>Igor (Ericsson): Do not agree with the first change.</w:t>
            </w:r>
          </w:p>
          <w:p w14:paraId="27A28EE4" w14:textId="77777777" w:rsidR="0087077B" w:rsidRDefault="0087077B" w:rsidP="0087077B">
            <w:pPr>
              <w:pStyle w:val="TAL"/>
              <w:rPr>
                <w:sz w:val="20"/>
              </w:rPr>
            </w:pPr>
          </w:p>
          <w:p w14:paraId="6ABA6927" w14:textId="0061D5EA" w:rsidR="0087077B" w:rsidRDefault="0087077B" w:rsidP="0087077B">
            <w:pPr>
              <w:pStyle w:val="TAL"/>
              <w:rPr>
                <w:sz w:val="20"/>
              </w:rPr>
            </w:pPr>
            <w:r>
              <w:rPr>
                <w:sz w:val="20"/>
              </w:rPr>
              <w:t>Discuss offline on the first change.</w:t>
            </w:r>
          </w:p>
        </w:tc>
      </w:tr>
      <w:tr w:rsidR="000661DB" w:rsidRPr="002F2600" w14:paraId="0178534A" w14:textId="77777777" w:rsidTr="0035300E">
        <w:tc>
          <w:tcPr>
            <w:tcW w:w="976" w:type="dxa"/>
            <w:tcBorders>
              <w:left w:val="single" w:sz="12" w:space="0" w:color="auto"/>
              <w:right w:val="single" w:sz="12" w:space="0" w:color="auto"/>
            </w:tcBorders>
            <w:shd w:val="clear" w:color="auto" w:fill="auto"/>
          </w:tcPr>
          <w:p w14:paraId="0C76DD76"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B93B5" w14:textId="7064E8D2" w:rsidR="000661DB" w:rsidRDefault="00253F37" w:rsidP="000661DB">
            <w:pPr>
              <w:suppressLineNumbers/>
              <w:suppressAutoHyphens/>
              <w:spacing w:before="60" w:after="60"/>
              <w:jc w:val="center"/>
            </w:pPr>
            <w:hyperlink r:id="rId90" w:history="1">
              <w:r w:rsidR="000661DB">
                <w:rPr>
                  <w:rStyle w:val="Hyperlink"/>
                </w:rPr>
                <w:t>3103</w:t>
              </w:r>
            </w:hyperlink>
          </w:p>
        </w:tc>
        <w:tc>
          <w:tcPr>
            <w:tcW w:w="3420" w:type="dxa"/>
            <w:tcBorders>
              <w:left w:val="single" w:sz="12" w:space="0" w:color="auto"/>
              <w:bottom w:val="single" w:sz="4" w:space="0" w:color="auto"/>
              <w:right w:val="single" w:sz="12" w:space="0" w:color="auto"/>
            </w:tcBorders>
            <w:shd w:val="clear" w:color="auto" w:fill="FFFF00"/>
          </w:tcPr>
          <w:p w14:paraId="7C6E6A08" w14:textId="64448A8D" w:rsidR="000661DB" w:rsidRDefault="000661DB" w:rsidP="000661DB">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FFFF00"/>
          </w:tcPr>
          <w:p w14:paraId="32E6A899" w14:textId="348429B0"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CA3581E" w14:textId="77777777" w:rsidR="000661DB" w:rsidRDefault="000661DB" w:rsidP="000661DB">
            <w:pPr>
              <w:pStyle w:val="TAL"/>
              <w:rPr>
                <w:sz w:val="20"/>
              </w:rPr>
            </w:pPr>
          </w:p>
        </w:tc>
      </w:tr>
      <w:tr w:rsidR="000661DB" w:rsidRPr="002F2600" w14:paraId="1AA1B9C3" w14:textId="77777777" w:rsidTr="0035300E">
        <w:tc>
          <w:tcPr>
            <w:tcW w:w="976" w:type="dxa"/>
            <w:tcBorders>
              <w:left w:val="single" w:sz="12" w:space="0" w:color="auto"/>
              <w:right w:val="single" w:sz="12" w:space="0" w:color="auto"/>
            </w:tcBorders>
            <w:shd w:val="clear" w:color="auto" w:fill="auto"/>
          </w:tcPr>
          <w:p w14:paraId="2A10986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F4EDC07" w14:textId="7DE365B5" w:rsidR="000661DB" w:rsidRDefault="00253F37" w:rsidP="000661DB">
            <w:pPr>
              <w:suppressLineNumbers/>
              <w:suppressAutoHyphens/>
              <w:spacing w:before="60" w:after="60"/>
              <w:jc w:val="center"/>
            </w:pPr>
            <w:hyperlink r:id="rId91" w:history="1">
              <w:r w:rsidR="000661DB">
                <w:rPr>
                  <w:rStyle w:val="Hyperlink"/>
                </w:rPr>
                <w:t>3124</w:t>
              </w:r>
            </w:hyperlink>
          </w:p>
        </w:tc>
        <w:tc>
          <w:tcPr>
            <w:tcW w:w="3420" w:type="dxa"/>
            <w:tcBorders>
              <w:left w:val="single" w:sz="12" w:space="0" w:color="auto"/>
              <w:bottom w:val="single" w:sz="4" w:space="0" w:color="auto"/>
              <w:right w:val="single" w:sz="12" w:space="0" w:color="auto"/>
            </w:tcBorders>
            <w:shd w:val="clear" w:color="auto" w:fill="FFFF00"/>
          </w:tcPr>
          <w:p w14:paraId="0F5BFBD2" w14:textId="0B77493C" w:rsidR="000661DB" w:rsidRDefault="000661DB" w:rsidP="000661DB">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FFFF00"/>
          </w:tcPr>
          <w:p w14:paraId="56D863C1" w14:textId="7A4137EB" w:rsidR="000661DB" w:rsidRDefault="000661DB" w:rsidP="000661DB">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DF427A4" w14:textId="77777777" w:rsidR="000661DB" w:rsidRDefault="000661DB" w:rsidP="000661DB">
            <w:pPr>
              <w:pStyle w:val="TAL"/>
              <w:rPr>
                <w:sz w:val="20"/>
              </w:rPr>
            </w:pPr>
          </w:p>
        </w:tc>
      </w:tr>
      <w:tr w:rsidR="000661DB" w:rsidRPr="002F2600" w14:paraId="1013042B" w14:textId="77777777" w:rsidTr="0035300E">
        <w:tc>
          <w:tcPr>
            <w:tcW w:w="976" w:type="dxa"/>
            <w:tcBorders>
              <w:left w:val="single" w:sz="12" w:space="0" w:color="auto"/>
              <w:right w:val="single" w:sz="12" w:space="0" w:color="auto"/>
            </w:tcBorders>
            <w:shd w:val="clear" w:color="auto" w:fill="auto"/>
          </w:tcPr>
          <w:p w14:paraId="4A770634"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335CEA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46E897" w14:textId="1A1FDC87" w:rsidR="000661DB" w:rsidRDefault="00253F37" w:rsidP="000661DB">
            <w:pPr>
              <w:suppressLineNumbers/>
              <w:suppressAutoHyphens/>
              <w:spacing w:before="60" w:after="60"/>
              <w:jc w:val="center"/>
            </w:pPr>
            <w:hyperlink r:id="rId92" w:history="1">
              <w:r w:rsidR="000661DB">
                <w:rPr>
                  <w:rStyle w:val="Hyperlink"/>
                </w:rPr>
                <w:t>3125</w:t>
              </w:r>
            </w:hyperlink>
          </w:p>
        </w:tc>
        <w:tc>
          <w:tcPr>
            <w:tcW w:w="3420" w:type="dxa"/>
            <w:tcBorders>
              <w:left w:val="single" w:sz="12" w:space="0" w:color="auto"/>
              <w:bottom w:val="single" w:sz="4" w:space="0" w:color="auto"/>
              <w:right w:val="single" w:sz="12" w:space="0" w:color="auto"/>
            </w:tcBorders>
            <w:shd w:val="clear" w:color="auto" w:fill="FFFF00"/>
          </w:tcPr>
          <w:p w14:paraId="0555BA9B" w14:textId="711C9AF2" w:rsidR="000661DB" w:rsidRDefault="000661DB" w:rsidP="000661DB">
            <w:pPr>
              <w:pStyle w:val="TAL"/>
              <w:rPr>
                <w:sz w:val="20"/>
              </w:rPr>
            </w:pPr>
            <w:r>
              <w:rPr>
                <w:sz w:val="20"/>
              </w:rPr>
              <w:t>CR 0287 29.549 Rel-18 Correct the reference to HTTP error status codes and NBI usages</w:t>
            </w:r>
          </w:p>
        </w:tc>
        <w:tc>
          <w:tcPr>
            <w:tcW w:w="1440" w:type="dxa"/>
            <w:tcBorders>
              <w:left w:val="single" w:sz="12" w:space="0" w:color="auto"/>
              <w:bottom w:val="single" w:sz="4" w:space="0" w:color="auto"/>
              <w:right w:val="single" w:sz="12" w:space="0" w:color="auto"/>
            </w:tcBorders>
            <w:shd w:val="clear" w:color="auto" w:fill="FFFF00"/>
          </w:tcPr>
          <w:p w14:paraId="44E4864E" w14:textId="7171204F"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E01287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A998E8D" w14:textId="77777777" w:rsidR="000661DB" w:rsidRDefault="000661DB" w:rsidP="000661DB">
            <w:pPr>
              <w:pStyle w:val="C2Warning"/>
              <w:rPr>
                <w:sz w:val="22"/>
                <w:szCs w:val="22"/>
                <w:lang w:val="en-IN"/>
              </w:rPr>
            </w:pPr>
            <w:r>
              <w:t>The CR Number is not consistent. 3GU states 0287, while the coverpage states 0827.</w:t>
            </w:r>
          </w:p>
          <w:p w14:paraId="5D79432D" w14:textId="77777777" w:rsidR="000661DB" w:rsidRDefault="000661DB" w:rsidP="000661DB">
            <w:pPr>
              <w:pStyle w:val="TAL"/>
              <w:rPr>
                <w:sz w:val="20"/>
              </w:rPr>
            </w:pPr>
          </w:p>
        </w:tc>
      </w:tr>
      <w:tr w:rsidR="000661DB" w:rsidRPr="002F2600" w14:paraId="39EAF447" w14:textId="77777777" w:rsidTr="0035300E">
        <w:tc>
          <w:tcPr>
            <w:tcW w:w="976" w:type="dxa"/>
            <w:tcBorders>
              <w:left w:val="single" w:sz="12" w:space="0" w:color="auto"/>
              <w:right w:val="single" w:sz="12" w:space="0" w:color="auto"/>
            </w:tcBorders>
            <w:shd w:val="clear" w:color="auto" w:fill="auto"/>
          </w:tcPr>
          <w:p w14:paraId="07D0A64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A87CFE7"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3FB026" w14:textId="5695BC3E" w:rsidR="000661DB" w:rsidRDefault="00253F37" w:rsidP="000661DB">
            <w:pPr>
              <w:suppressLineNumbers/>
              <w:suppressAutoHyphens/>
              <w:spacing w:before="60" w:after="60"/>
              <w:jc w:val="center"/>
            </w:pPr>
            <w:hyperlink r:id="rId93" w:history="1">
              <w:r w:rsidR="000661DB">
                <w:rPr>
                  <w:rStyle w:val="Hyperlink"/>
                </w:rPr>
                <w:t>3126</w:t>
              </w:r>
            </w:hyperlink>
          </w:p>
        </w:tc>
        <w:tc>
          <w:tcPr>
            <w:tcW w:w="3420" w:type="dxa"/>
            <w:tcBorders>
              <w:left w:val="single" w:sz="12" w:space="0" w:color="auto"/>
              <w:bottom w:val="single" w:sz="4" w:space="0" w:color="auto"/>
              <w:right w:val="single" w:sz="12" w:space="0" w:color="auto"/>
            </w:tcBorders>
            <w:shd w:val="clear" w:color="auto" w:fill="FFFF00"/>
          </w:tcPr>
          <w:p w14:paraId="61559CD6" w14:textId="68103598" w:rsidR="000661DB" w:rsidRDefault="000661DB" w:rsidP="000661DB">
            <w:pPr>
              <w:pStyle w:val="TAL"/>
              <w:rPr>
                <w:sz w:val="20"/>
              </w:rPr>
            </w:pPr>
            <w:r>
              <w:rPr>
                <w:sz w:val="20"/>
              </w:rPr>
              <w:t>CR 0128 29.486 Rel-18 Service consumer update</w:t>
            </w:r>
          </w:p>
        </w:tc>
        <w:tc>
          <w:tcPr>
            <w:tcW w:w="1440" w:type="dxa"/>
            <w:tcBorders>
              <w:left w:val="single" w:sz="12" w:space="0" w:color="auto"/>
              <w:bottom w:val="single" w:sz="4" w:space="0" w:color="auto"/>
              <w:right w:val="single" w:sz="12" w:space="0" w:color="auto"/>
            </w:tcBorders>
            <w:shd w:val="clear" w:color="auto" w:fill="FFFF00"/>
          </w:tcPr>
          <w:p w14:paraId="2C6EA179" w14:textId="50E4FA2F"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B356FB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C0C2B6E" w14:textId="77777777" w:rsidR="000661DB" w:rsidRDefault="000661DB" w:rsidP="000661DB">
            <w:pPr>
              <w:pStyle w:val="TAL"/>
              <w:rPr>
                <w:sz w:val="20"/>
              </w:rPr>
            </w:pPr>
          </w:p>
        </w:tc>
      </w:tr>
      <w:tr w:rsidR="000661DB" w:rsidRPr="002F2600" w14:paraId="2E2B5913" w14:textId="77777777" w:rsidTr="0035300E">
        <w:tc>
          <w:tcPr>
            <w:tcW w:w="976" w:type="dxa"/>
            <w:tcBorders>
              <w:left w:val="single" w:sz="12" w:space="0" w:color="auto"/>
              <w:right w:val="single" w:sz="12" w:space="0" w:color="auto"/>
            </w:tcBorders>
            <w:shd w:val="clear" w:color="auto" w:fill="auto"/>
          </w:tcPr>
          <w:p w14:paraId="3C11F93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2D396E" w14:textId="71889CC9" w:rsidR="000661DB" w:rsidRDefault="00253F37" w:rsidP="000661DB">
            <w:pPr>
              <w:suppressLineNumbers/>
              <w:suppressAutoHyphens/>
              <w:spacing w:before="60" w:after="60"/>
              <w:jc w:val="center"/>
            </w:pPr>
            <w:hyperlink r:id="rId94" w:history="1">
              <w:r w:rsidR="000661DB">
                <w:rPr>
                  <w:rStyle w:val="Hyperlink"/>
                </w:rPr>
                <w:t>3217</w:t>
              </w:r>
            </w:hyperlink>
          </w:p>
        </w:tc>
        <w:tc>
          <w:tcPr>
            <w:tcW w:w="3420" w:type="dxa"/>
            <w:tcBorders>
              <w:left w:val="single" w:sz="12" w:space="0" w:color="auto"/>
              <w:bottom w:val="single" w:sz="4" w:space="0" w:color="auto"/>
              <w:right w:val="single" w:sz="12" w:space="0" w:color="auto"/>
            </w:tcBorders>
            <w:shd w:val="clear" w:color="auto" w:fill="FFFF00"/>
          </w:tcPr>
          <w:p w14:paraId="6F011C68" w14:textId="67AE67BE" w:rsidR="000661DB" w:rsidRDefault="000661DB" w:rsidP="000661DB">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FFFF00"/>
          </w:tcPr>
          <w:p w14:paraId="18ABADE8" w14:textId="28CED35E"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79EF088" w14:textId="77777777" w:rsidR="000661DB" w:rsidRDefault="000661DB" w:rsidP="000661DB">
            <w:pPr>
              <w:pStyle w:val="C3OpenAPI"/>
              <w:rPr>
                <w:lang w:val="en-IN"/>
              </w:rPr>
            </w:pPr>
            <w:r>
              <w:t>This CR introduces a backwards compatible feature to the OpenAPI description of the DataReporting API</w:t>
            </w:r>
          </w:p>
          <w:p w14:paraId="3836ECE8" w14:textId="77777777" w:rsidR="000661DB" w:rsidRDefault="000661DB" w:rsidP="000661DB">
            <w:pPr>
              <w:pStyle w:val="TAL"/>
              <w:rPr>
                <w:sz w:val="20"/>
              </w:rPr>
            </w:pPr>
          </w:p>
        </w:tc>
      </w:tr>
      <w:tr w:rsidR="000661DB" w:rsidRPr="002F2600" w14:paraId="01B66A0F" w14:textId="77777777" w:rsidTr="0035300E">
        <w:tc>
          <w:tcPr>
            <w:tcW w:w="976" w:type="dxa"/>
            <w:tcBorders>
              <w:left w:val="single" w:sz="12" w:space="0" w:color="auto"/>
              <w:right w:val="single" w:sz="12" w:space="0" w:color="auto"/>
            </w:tcBorders>
            <w:shd w:val="clear" w:color="auto" w:fill="auto"/>
          </w:tcPr>
          <w:p w14:paraId="0B83AE49"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14717D" w14:textId="27396D8D" w:rsidR="000661DB" w:rsidRDefault="00253F37" w:rsidP="000661DB">
            <w:pPr>
              <w:suppressLineNumbers/>
              <w:suppressAutoHyphens/>
              <w:spacing w:before="60" w:after="60"/>
              <w:jc w:val="center"/>
            </w:pPr>
            <w:hyperlink r:id="rId95" w:history="1">
              <w:r w:rsidR="000661DB">
                <w:rPr>
                  <w:rStyle w:val="Hyperlink"/>
                </w:rPr>
                <w:t>3218</w:t>
              </w:r>
            </w:hyperlink>
          </w:p>
        </w:tc>
        <w:tc>
          <w:tcPr>
            <w:tcW w:w="3420" w:type="dxa"/>
            <w:tcBorders>
              <w:left w:val="single" w:sz="12" w:space="0" w:color="auto"/>
              <w:bottom w:val="single" w:sz="4" w:space="0" w:color="auto"/>
              <w:right w:val="single" w:sz="12" w:space="0" w:color="auto"/>
            </w:tcBorders>
            <w:shd w:val="clear" w:color="auto" w:fill="FFFF00"/>
          </w:tcPr>
          <w:p w14:paraId="36527225" w14:textId="3EEEFD56" w:rsidR="000661DB" w:rsidRDefault="000661DB" w:rsidP="000661DB">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FFFF00"/>
          </w:tcPr>
          <w:p w14:paraId="13F1D5F4" w14:textId="7179AB06"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3BEA277" w14:textId="77777777" w:rsidR="000661DB" w:rsidRDefault="000661DB" w:rsidP="000661DB">
            <w:pPr>
              <w:pStyle w:val="C3OpenAPI"/>
              <w:rPr>
                <w:lang w:val="en-IN"/>
              </w:rPr>
            </w:pPr>
            <w:r>
              <w:t>This CR introduces a backwards compatible feature to the OpenAPI description of the PATCH, DataReportingProvisioning API</w:t>
            </w:r>
          </w:p>
          <w:p w14:paraId="69EB44AC" w14:textId="77777777" w:rsidR="000661DB" w:rsidRDefault="000661DB" w:rsidP="000661DB">
            <w:pPr>
              <w:pStyle w:val="TAL"/>
              <w:rPr>
                <w:sz w:val="20"/>
              </w:rPr>
            </w:pPr>
          </w:p>
        </w:tc>
      </w:tr>
      <w:tr w:rsidR="000661DB" w:rsidRPr="002F2600" w14:paraId="141EDAFD" w14:textId="77777777" w:rsidTr="0035300E">
        <w:tc>
          <w:tcPr>
            <w:tcW w:w="976" w:type="dxa"/>
            <w:tcBorders>
              <w:left w:val="single" w:sz="12" w:space="0" w:color="auto"/>
              <w:right w:val="single" w:sz="12" w:space="0" w:color="auto"/>
            </w:tcBorders>
            <w:shd w:val="clear" w:color="auto" w:fill="auto"/>
          </w:tcPr>
          <w:p w14:paraId="0D2FDD0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0FAB0A" w14:textId="091DB380" w:rsidR="000661DB" w:rsidRDefault="00253F37" w:rsidP="000661DB">
            <w:pPr>
              <w:suppressLineNumbers/>
              <w:suppressAutoHyphens/>
              <w:spacing w:before="60" w:after="60"/>
              <w:jc w:val="center"/>
            </w:pPr>
            <w:hyperlink r:id="rId96" w:history="1">
              <w:r w:rsidR="000661DB">
                <w:rPr>
                  <w:rStyle w:val="Hyperlink"/>
                </w:rPr>
                <w:t>3219</w:t>
              </w:r>
            </w:hyperlink>
          </w:p>
        </w:tc>
        <w:tc>
          <w:tcPr>
            <w:tcW w:w="3420" w:type="dxa"/>
            <w:tcBorders>
              <w:left w:val="single" w:sz="12" w:space="0" w:color="auto"/>
              <w:bottom w:val="single" w:sz="4" w:space="0" w:color="auto"/>
              <w:right w:val="single" w:sz="12" w:space="0" w:color="auto"/>
            </w:tcBorders>
            <w:shd w:val="clear" w:color="auto" w:fill="FFFF00"/>
          </w:tcPr>
          <w:p w14:paraId="21214E11" w14:textId="3AEEE401" w:rsidR="000661DB" w:rsidRDefault="000661DB" w:rsidP="000661DB">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FFFF00"/>
          </w:tcPr>
          <w:p w14:paraId="15BCA333" w14:textId="79ADDB8B"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83353B3" w14:textId="77777777" w:rsidR="000661DB" w:rsidRDefault="000661DB" w:rsidP="000661DB">
            <w:pPr>
              <w:pStyle w:val="TAL"/>
              <w:rPr>
                <w:sz w:val="20"/>
              </w:rPr>
            </w:pPr>
          </w:p>
        </w:tc>
      </w:tr>
      <w:tr w:rsidR="000661DB" w:rsidRPr="002F2600" w14:paraId="0688F4D1" w14:textId="77777777" w:rsidTr="0035300E">
        <w:tc>
          <w:tcPr>
            <w:tcW w:w="976" w:type="dxa"/>
            <w:tcBorders>
              <w:left w:val="single" w:sz="12" w:space="0" w:color="auto"/>
              <w:right w:val="single" w:sz="12" w:space="0" w:color="auto"/>
            </w:tcBorders>
            <w:shd w:val="clear" w:color="auto" w:fill="auto"/>
          </w:tcPr>
          <w:p w14:paraId="525FB6D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CF755E3"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A6CD3D" w14:textId="7F63EB9A" w:rsidR="000661DB" w:rsidRDefault="00253F37" w:rsidP="000661DB">
            <w:pPr>
              <w:suppressLineNumbers/>
              <w:suppressAutoHyphens/>
              <w:spacing w:before="60" w:after="60"/>
              <w:jc w:val="center"/>
            </w:pPr>
            <w:hyperlink r:id="rId97" w:history="1">
              <w:r w:rsidR="000661DB">
                <w:rPr>
                  <w:rStyle w:val="Hyperlink"/>
                </w:rPr>
                <w:t>3243</w:t>
              </w:r>
            </w:hyperlink>
          </w:p>
        </w:tc>
        <w:tc>
          <w:tcPr>
            <w:tcW w:w="3420" w:type="dxa"/>
            <w:tcBorders>
              <w:left w:val="single" w:sz="12" w:space="0" w:color="auto"/>
              <w:bottom w:val="single" w:sz="4" w:space="0" w:color="auto"/>
              <w:right w:val="single" w:sz="12" w:space="0" w:color="auto"/>
            </w:tcBorders>
            <w:shd w:val="clear" w:color="auto" w:fill="FFFF00"/>
          </w:tcPr>
          <w:p w14:paraId="551C8CF4" w14:textId="4E0A9480" w:rsidR="000661DB" w:rsidRDefault="000661DB" w:rsidP="000661DB">
            <w:pPr>
              <w:pStyle w:val="TAL"/>
              <w:rPr>
                <w:sz w:val="20"/>
              </w:rPr>
            </w:pPr>
            <w:r>
              <w:rPr>
                <w:sz w:val="20"/>
              </w:rPr>
              <w:t>CR 0034 29.257 Rel-18 Define the topological area/location information terminology</w:t>
            </w:r>
          </w:p>
        </w:tc>
        <w:tc>
          <w:tcPr>
            <w:tcW w:w="1440" w:type="dxa"/>
            <w:tcBorders>
              <w:left w:val="single" w:sz="12" w:space="0" w:color="auto"/>
              <w:bottom w:val="single" w:sz="4" w:space="0" w:color="auto"/>
              <w:right w:val="single" w:sz="12" w:space="0" w:color="auto"/>
            </w:tcBorders>
            <w:shd w:val="clear" w:color="auto" w:fill="FFFF00"/>
          </w:tcPr>
          <w:p w14:paraId="435846C8" w14:textId="06EFDAE1"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CA02DD7"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80B5A03" w14:textId="77777777" w:rsidR="000661DB" w:rsidRDefault="000661DB" w:rsidP="000661DB">
            <w:pPr>
              <w:pStyle w:val="TAL"/>
              <w:rPr>
                <w:sz w:val="20"/>
              </w:rPr>
            </w:pPr>
          </w:p>
        </w:tc>
      </w:tr>
      <w:tr w:rsidR="000661DB" w:rsidRPr="002F2600" w14:paraId="4949476D" w14:textId="77777777" w:rsidTr="0035300E">
        <w:tc>
          <w:tcPr>
            <w:tcW w:w="976" w:type="dxa"/>
            <w:tcBorders>
              <w:left w:val="single" w:sz="12" w:space="0" w:color="auto"/>
              <w:right w:val="single" w:sz="12" w:space="0" w:color="auto"/>
            </w:tcBorders>
            <w:shd w:val="clear" w:color="auto" w:fill="auto"/>
          </w:tcPr>
          <w:p w14:paraId="28E8D412"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71C7722"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A12F67E" w14:textId="5DD08A77" w:rsidR="000661DB" w:rsidRDefault="00253F37" w:rsidP="000661DB">
            <w:pPr>
              <w:suppressLineNumbers/>
              <w:suppressAutoHyphens/>
              <w:spacing w:before="60" w:after="60"/>
              <w:jc w:val="center"/>
            </w:pPr>
            <w:hyperlink r:id="rId98" w:history="1">
              <w:r w:rsidR="000661DB">
                <w:rPr>
                  <w:rStyle w:val="Hyperlink"/>
                </w:rPr>
                <w:t>3244</w:t>
              </w:r>
            </w:hyperlink>
          </w:p>
        </w:tc>
        <w:tc>
          <w:tcPr>
            <w:tcW w:w="3420" w:type="dxa"/>
            <w:tcBorders>
              <w:left w:val="single" w:sz="12" w:space="0" w:color="auto"/>
              <w:bottom w:val="single" w:sz="4" w:space="0" w:color="auto"/>
              <w:right w:val="single" w:sz="12" w:space="0" w:color="auto"/>
            </w:tcBorders>
            <w:shd w:val="clear" w:color="auto" w:fill="FFFF00"/>
          </w:tcPr>
          <w:p w14:paraId="748720E1" w14:textId="692F0F21" w:rsidR="000661DB" w:rsidRDefault="000661DB" w:rsidP="000661DB">
            <w:pPr>
              <w:pStyle w:val="TAL"/>
              <w:rPr>
                <w:sz w:val="20"/>
              </w:rPr>
            </w:pPr>
            <w:r>
              <w:rPr>
                <w:sz w:val="20"/>
              </w:rPr>
              <w:t>CR 0845 29.122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7F054129" w14:textId="4D645A1A"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7A1B19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127A747" w14:textId="77777777" w:rsidR="000661DB" w:rsidRDefault="000661DB" w:rsidP="000661DB">
            <w:pPr>
              <w:pStyle w:val="TAL"/>
              <w:rPr>
                <w:sz w:val="20"/>
              </w:rPr>
            </w:pPr>
          </w:p>
        </w:tc>
      </w:tr>
      <w:tr w:rsidR="000661DB" w:rsidRPr="002F2600" w14:paraId="7F29E244" w14:textId="77777777" w:rsidTr="0035300E">
        <w:tc>
          <w:tcPr>
            <w:tcW w:w="976" w:type="dxa"/>
            <w:tcBorders>
              <w:left w:val="single" w:sz="12" w:space="0" w:color="auto"/>
              <w:right w:val="single" w:sz="12" w:space="0" w:color="auto"/>
            </w:tcBorders>
            <w:shd w:val="clear" w:color="auto" w:fill="auto"/>
          </w:tcPr>
          <w:p w14:paraId="56E3E629"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0019F3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946DA06" w14:textId="234F8E7B" w:rsidR="000661DB" w:rsidRDefault="00253F37" w:rsidP="000661DB">
            <w:pPr>
              <w:suppressLineNumbers/>
              <w:suppressAutoHyphens/>
              <w:spacing w:before="60" w:after="60"/>
              <w:jc w:val="center"/>
            </w:pPr>
            <w:hyperlink r:id="rId99" w:history="1">
              <w:r w:rsidR="000661DB">
                <w:rPr>
                  <w:rStyle w:val="Hyperlink"/>
                </w:rPr>
                <w:t>3245</w:t>
              </w:r>
            </w:hyperlink>
          </w:p>
        </w:tc>
        <w:tc>
          <w:tcPr>
            <w:tcW w:w="3420" w:type="dxa"/>
            <w:tcBorders>
              <w:left w:val="single" w:sz="12" w:space="0" w:color="auto"/>
              <w:bottom w:val="single" w:sz="4" w:space="0" w:color="auto"/>
              <w:right w:val="single" w:sz="12" w:space="0" w:color="auto"/>
            </w:tcBorders>
            <w:shd w:val="clear" w:color="auto" w:fill="FFFF00"/>
          </w:tcPr>
          <w:p w14:paraId="0E27037B" w14:textId="42A9D85C" w:rsidR="000661DB" w:rsidRDefault="000661DB" w:rsidP="000661DB">
            <w:pPr>
              <w:pStyle w:val="TAL"/>
              <w:rPr>
                <w:sz w:val="20"/>
              </w:rPr>
            </w:pPr>
            <w:r>
              <w:rPr>
                <w:sz w:val="20"/>
              </w:rPr>
              <w:t>CR 1290 29.522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09BD4B38" w14:textId="08DE1C3D"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DFB6C66"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17A62B6" w14:textId="77777777" w:rsidR="000661DB" w:rsidRDefault="000661DB" w:rsidP="000661DB">
            <w:pPr>
              <w:pStyle w:val="TAL"/>
              <w:rPr>
                <w:sz w:val="20"/>
              </w:rPr>
            </w:pPr>
          </w:p>
        </w:tc>
      </w:tr>
      <w:tr w:rsidR="000661DB" w:rsidRPr="002F2600" w14:paraId="6AF60E2A" w14:textId="77777777" w:rsidTr="0035300E">
        <w:tc>
          <w:tcPr>
            <w:tcW w:w="976" w:type="dxa"/>
            <w:tcBorders>
              <w:left w:val="single" w:sz="12" w:space="0" w:color="auto"/>
              <w:right w:val="single" w:sz="12" w:space="0" w:color="auto"/>
            </w:tcBorders>
            <w:shd w:val="clear" w:color="auto" w:fill="auto"/>
          </w:tcPr>
          <w:p w14:paraId="3CBD1CE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E0BCE92"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009765" w14:textId="49BB0A34" w:rsidR="000661DB" w:rsidRDefault="00253F37" w:rsidP="000661DB">
            <w:pPr>
              <w:suppressLineNumbers/>
              <w:suppressAutoHyphens/>
              <w:spacing w:before="60" w:after="60"/>
              <w:jc w:val="center"/>
            </w:pPr>
            <w:hyperlink r:id="rId100" w:history="1">
              <w:r w:rsidR="000661DB">
                <w:rPr>
                  <w:rStyle w:val="Hyperlink"/>
                </w:rPr>
                <w:t>3246</w:t>
              </w:r>
            </w:hyperlink>
          </w:p>
        </w:tc>
        <w:tc>
          <w:tcPr>
            <w:tcW w:w="3420" w:type="dxa"/>
            <w:tcBorders>
              <w:left w:val="single" w:sz="12" w:space="0" w:color="auto"/>
              <w:bottom w:val="single" w:sz="4" w:space="0" w:color="auto"/>
              <w:right w:val="single" w:sz="12" w:space="0" w:color="auto"/>
            </w:tcBorders>
            <w:shd w:val="clear" w:color="auto" w:fill="FFFF00"/>
          </w:tcPr>
          <w:p w14:paraId="3FBCEE29" w14:textId="6085432C" w:rsidR="000661DB" w:rsidRDefault="000661DB" w:rsidP="000661DB">
            <w:pPr>
              <w:pStyle w:val="TAL"/>
              <w:rPr>
                <w:sz w:val="20"/>
              </w:rPr>
            </w:pPr>
            <w:r>
              <w:rPr>
                <w:sz w:val="20"/>
              </w:rPr>
              <w:t>CR 0351 29.222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4E096705" w14:textId="736ED269"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9C219A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7F26F64" w14:textId="77777777" w:rsidR="000661DB" w:rsidRDefault="000661DB" w:rsidP="000661DB">
            <w:pPr>
              <w:pStyle w:val="C3OpenAPI"/>
              <w:rPr>
                <w:lang w:val="en-IN"/>
              </w:rPr>
            </w:pPr>
            <w:r>
              <w:t>This CR introduces a backwards compatible feature to the OpenAPI description of the CAPIF_Discover_Service_API, CAPIF_Publish_Service_API</w:t>
            </w:r>
          </w:p>
          <w:p w14:paraId="065E4E7F" w14:textId="77777777" w:rsidR="000661DB" w:rsidRDefault="000661DB" w:rsidP="000661DB">
            <w:pPr>
              <w:pStyle w:val="TAL"/>
              <w:rPr>
                <w:sz w:val="20"/>
              </w:rPr>
            </w:pPr>
          </w:p>
        </w:tc>
      </w:tr>
      <w:tr w:rsidR="000661DB" w:rsidRPr="002F2600" w14:paraId="113C8F45" w14:textId="77777777" w:rsidTr="0035300E">
        <w:tc>
          <w:tcPr>
            <w:tcW w:w="976" w:type="dxa"/>
            <w:tcBorders>
              <w:left w:val="single" w:sz="12" w:space="0" w:color="auto"/>
              <w:right w:val="single" w:sz="12" w:space="0" w:color="auto"/>
            </w:tcBorders>
            <w:shd w:val="clear" w:color="auto" w:fill="auto"/>
          </w:tcPr>
          <w:p w14:paraId="4B86C276"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BDF028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71EBB0" w14:textId="501C1B68" w:rsidR="000661DB" w:rsidRDefault="00253F37" w:rsidP="000661DB">
            <w:pPr>
              <w:suppressLineNumbers/>
              <w:suppressAutoHyphens/>
              <w:spacing w:before="60" w:after="60"/>
              <w:jc w:val="center"/>
            </w:pPr>
            <w:hyperlink r:id="rId101" w:history="1">
              <w:r w:rsidR="000661DB">
                <w:rPr>
                  <w:rStyle w:val="Hyperlink"/>
                </w:rPr>
                <w:t>3247</w:t>
              </w:r>
            </w:hyperlink>
          </w:p>
        </w:tc>
        <w:tc>
          <w:tcPr>
            <w:tcW w:w="3420" w:type="dxa"/>
            <w:tcBorders>
              <w:left w:val="single" w:sz="12" w:space="0" w:color="auto"/>
              <w:bottom w:val="single" w:sz="4" w:space="0" w:color="auto"/>
              <w:right w:val="single" w:sz="12" w:space="0" w:color="auto"/>
            </w:tcBorders>
            <w:shd w:val="clear" w:color="auto" w:fill="FFFF00"/>
          </w:tcPr>
          <w:p w14:paraId="7E6B7A34" w14:textId="4B55639A" w:rsidR="000661DB" w:rsidRDefault="000661DB" w:rsidP="000661DB">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single" w:sz="4" w:space="0" w:color="auto"/>
              <w:right w:val="single" w:sz="12" w:space="0" w:color="auto"/>
            </w:tcBorders>
            <w:shd w:val="clear" w:color="auto" w:fill="FFFF00"/>
          </w:tcPr>
          <w:p w14:paraId="7C3C10BA" w14:textId="25DAE34A"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75AA8E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C0D9C93" w14:textId="77777777" w:rsidR="000661DB" w:rsidRDefault="000661DB" w:rsidP="000661DB">
            <w:pPr>
              <w:pStyle w:val="TAL"/>
              <w:rPr>
                <w:sz w:val="20"/>
              </w:rPr>
            </w:pPr>
          </w:p>
        </w:tc>
      </w:tr>
      <w:tr w:rsidR="000661DB" w:rsidRPr="002F2600" w14:paraId="6A8C1EEC" w14:textId="77777777" w:rsidTr="0035300E">
        <w:tc>
          <w:tcPr>
            <w:tcW w:w="976" w:type="dxa"/>
            <w:tcBorders>
              <w:left w:val="single" w:sz="12" w:space="0" w:color="auto"/>
              <w:right w:val="single" w:sz="12" w:space="0" w:color="auto"/>
            </w:tcBorders>
            <w:shd w:val="clear" w:color="auto" w:fill="auto"/>
          </w:tcPr>
          <w:p w14:paraId="5EB4D8B5"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AEA805A"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4AEC69" w14:textId="5B56399E" w:rsidR="000661DB" w:rsidRDefault="00253F37" w:rsidP="000661DB">
            <w:pPr>
              <w:suppressLineNumbers/>
              <w:suppressAutoHyphens/>
              <w:spacing w:before="60" w:after="60"/>
              <w:jc w:val="center"/>
            </w:pPr>
            <w:hyperlink r:id="rId102" w:history="1">
              <w:r w:rsidR="000661DB">
                <w:rPr>
                  <w:rStyle w:val="Hyperlink"/>
                </w:rPr>
                <w:t>3274</w:t>
              </w:r>
            </w:hyperlink>
          </w:p>
        </w:tc>
        <w:tc>
          <w:tcPr>
            <w:tcW w:w="3420" w:type="dxa"/>
            <w:tcBorders>
              <w:left w:val="single" w:sz="12" w:space="0" w:color="auto"/>
              <w:bottom w:val="single" w:sz="4" w:space="0" w:color="auto"/>
              <w:right w:val="single" w:sz="12" w:space="0" w:color="auto"/>
            </w:tcBorders>
            <w:shd w:val="clear" w:color="auto" w:fill="FFFF00"/>
          </w:tcPr>
          <w:p w14:paraId="625C71AD" w14:textId="2175D101" w:rsidR="000661DB" w:rsidRDefault="000661DB" w:rsidP="000661DB">
            <w:pPr>
              <w:pStyle w:val="TAL"/>
              <w:rPr>
                <w:sz w:val="20"/>
              </w:rPr>
            </w:pPr>
            <w:r>
              <w:rPr>
                <w:sz w:val="20"/>
              </w:rPr>
              <w:t>CR 1298 29.522 Rel-18 Updates error handling in ServiceParameter API</w:t>
            </w:r>
          </w:p>
        </w:tc>
        <w:tc>
          <w:tcPr>
            <w:tcW w:w="1440" w:type="dxa"/>
            <w:tcBorders>
              <w:left w:val="single" w:sz="12" w:space="0" w:color="auto"/>
              <w:bottom w:val="single" w:sz="4" w:space="0" w:color="auto"/>
              <w:right w:val="single" w:sz="12" w:space="0" w:color="auto"/>
            </w:tcBorders>
            <w:shd w:val="clear" w:color="auto" w:fill="FFFF00"/>
          </w:tcPr>
          <w:p w14:paraId="0F81EBAB" w14:textId="3FDFE5DC"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63AAF3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4610F14" w14:textId="77777777" w:rsidR="000661DB" w:rsidRDefault="000661DB" w:rsidP="000661DB">
            <w:pPr>
              <w:pStyle w:val="TAL"/>
              <w:rPr>
                <w:sz w:val="20"/>
              </w:rPr>
            </w:pPr>
          </w:p>
        </w:tc>
      </w:tr>
      <w:tr w:rsidR="000661DB" w:rsidRPr="002F2600" w14:paraId="64FA4F57" w14:textId="77777777" w:rsidTr="0035300E">
        <w:tc>
          <w:tcPr>
            <w:tcW w:w="976" w:type="dxa"/>
            <w:tcBorders>
              <w:left w:val="single" w:sz="12" w:space="0" w:color="auto"/>
              <w:right w:val="single" w:sz="12" w:space="0" w:color="auto"/>
            </w:tcBorders>
            <w:shd w:val="clear" w:color="auto" w:fill="auto"/>
          </w:tcPr>
          <w:p w14:paraId="7986D9F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DBDE91" w14:textId="00509D36" w:rsidR="000661DB" w:rsidRDefault="00253F37" w:rsidP="000661DB">
            <w:pPr>
              <w:suppressLineNumbers/>
              <w:suppressAutoHyphens/>
              <w:spacing w:before="60" w:after="60"/>
              <w:jc w:val="center"/>
            </w:pPr>
            <w:hyperlink r:id="rId103" w:history="1">
              <w:r w:rsidR="000661DB">
                <w:rPr>
                  <w:rStyle w:val="Hyperlink"/>
                </w:rPr>
                <w:t>3275</w:t>
              </w:r>
            </w:hyperlink>
          </w:p>
        </w:tc>
        <w:tc>
          <w:tcPr>
            <w:tcW w:w="3420" w:type="dxa"/>
            <w:tcBorders>
              <w:left w:val="single" w:sz="12" w:space="0" w:color="auto"/>
              <w:bottom w:val="single" w:sz="4" w:space="0" w:color="auto"/>
              <w:right w:val="single" w:sz="12" w:space="0" w:color="auto"/>
            </w:tcBorders>
            <w:shd w:val="clear" w:color="auto" w:fill="FFFF00"/>
          </w:tcPr>
          <w:p w14:paraId="73F616C5" w14:textId="55F4CCD4" w:rsidR="000661DB" w:rsidRDefault="000661DB" w:rsidP="000661DB">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FFFF00"/>
          </w:tcPr>
          <w:p w14:paraId="42D48950" w14:textId="2B62C4E6"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D50EF54" w14:textId="77777777" w:rsidR="000661DB" w:rsidRDefault="000661DB" w:rsidP="000661DB">
            <w:pPr>
              <w:pStyle w:val="TAL"/>
              <w:rPr>
                <w:sz w:val="20"/>
              </w:rPr>
            </w:pPr>
          </w:p>
        </w:tc>
      </w:tr>
      <w:tr w:rsidR="000661DB" w:rsidRPr="002F2600" w14:paraId="53A216BB" w14:textId="77777777" w:rsidTr="0035300E">
        <w:tc>
          <w:tcPr>
            <w:tcW w:w="976" w:type="dxa"/>
            <w:tcBorders>
              <w:left w:val="single" w:sz="12" w:space="0" w:color="auto"/>
              <w:right w:val="single" w:sz="12" w:space="0" w:color="auto"/>
            </w:tcBorders>
            <w:shd w:val="clear" w:color="auto" w:fill="auto"/>
          </w:tcPr>
          <w:p w14:paraId="408E591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68667B" w14:textId="11404875" w:rsidR="000661DB" w:rsidRDefault="00253F37" w:rsidP="000661DB">
            <w:pPr>
              <w:suppressLineNumbers/>
              <w:suppressAutoHyphens/>
              <w:spacing w:before="60" w:after="60"/>
              <w:jc w:val="center"/>
            </w:pPr>
            <w:hyperlink r:id="rId104" w:history="1">
              <w:r w:rsidR="000661DB">
                <w:rPr>
                  <w:rStyle w:val="Hyperlink"/>
                </w:rPr>
                <w:t>3276</w:t>
              </w:r>
            </w:hyperlink>
          </w:p>
        </w:tc>
        <w:tc>
          <w:tcPr>
            <w:tcW w:w="3420" w:type="dxa"/>
            <w:tcBorders>
              <w:left w:val="single" w:sz="12" w:space="0" w:color="auto"/>
              <w:bottom w:val="single" w:sz="4" w:space="0" w:color="auto"/>
              <w:right w:val="single" w:sz="12" w:space="0" w:color="auto"/>
            </w:tcBorders>
            <w:shd w:val="clear" w:color="auto" w:fill="FFFF00"/>
          </w:tcPr>
          <w:p w14:paraId="37307685" w14:textId="4B59472D" w:rsidR="000661DB" w:rsidRDefault="000661DB" w:rsidP="000661DB">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FFFF00"/>
          </w:tcPr>
          <w:p w14:paraId="593F8D21" w14:textId="3B0C5EC4"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67362CC" w14:textId="77777777" w:rsidR="000661DB" w:rsidRDefault="000661DB" w:rsidP="000661DB">
            <w:pPr>
              <w:pStyle w:val="TAL"/>
              <w:rPr>
                <w:sz w:val="20"/>
              </w:rPr>
            </w:pPr>
          </w:p>
        </w:tc>
      </w:tr>
      <w:tr w:rsidR="000661DB" w:rsidRPr="002F2600" w14:paraId="2BF38857" w14:textId="77777777" w:rsidTr="0035300E">
        <w:tc>
          <w:tcPr>
            <w:tcW w:w="976" w:type="dxa"/>
            <w:tcBorders>
              <w:left w:val="single" w:sz="12" w:space="0" w:color="auto"/>
              <w:right w:val="single" w:sz="12" w:space="0" w:color="auto"/>
            </w:tcBorders>
            <w:shd w:val="clear" w:color="auto" w:fill="auto"/>
          </w:tcPr>
          <w:p w14:paraId="32CCAF9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0D24FEC" w14:textId="318B0295" w:rsidR="000661DB" w:rsidRDefault="00253F37" w:rsidP="000661DB">
            <w:pPr>
              <w:suppressLineNumbers/>
              <w:suppressAutoHyphens/>
              <w:spacing w:before="60" w:after="60"/>
              <w:jc w:val="center"/>
            </w:pPr>
            <w:hyperlink r:id="rId105" w:history="1">
              <w:r w:rsidR="000661DB">
                <w:rPr>
                  <w:rStyle w:val="Hyperlink"/>
                </w:rPr>
                <w:t>3277</w:t>
              </w:r>
            </w:hyperlink>
          </w:p>
        </w:tc>
        <w:tc>
          <w:tcPr>
            <w:tcW w:w="3420" w:type="dxa"/>
            <w:tcBorders>
              <w:left w:val="single" w:sz="12" w:space="0" w:color="auto"/>
              <w:bottom w:val="single" w:sz="4" w:space="0" w:color="auto"/>
              <w:right w:val="single" w:sz="12" w:space="0" w:color="auto"/>
            </w:tcBorders>
            <w:shd w:val="clear" w:color="auto" w:fill="FFFF00"/>
          </w:tcPr>
          <w:p w14:paraId="4F50F5AA" w14:textId="10F4C4AB" w:rsidR="000661DB" w:rsidRDefault="000661DB" w:rsidP="000661DB">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FFFF00"/>
          </w:tcPr>
          <w:p w14:paraId="6FED4802" w14:textId="1929802E"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B927086" w14:textId="77777777" w:rsidR="000661DB" w:rsidRDefault="000661DB" w:rsidP="000661DB">
            <w:pPr>
              <w:pStyle w:val="TAL"/>
              <w:rPr>
                <w:sz w:val="20"/>
              </w:rPr>
            </w:pPr>
          </w:p>
        </w:tc>
      </w:tr>
      <w:tr w:rsidR="000661DB" w:rsidRPr="002F2600" w14:paraId="1D1B1BAB" w14:textId="77777777" w:rsidTr="0035300E">
        <w:tc>
          <w:tcPr>
            <w:tcW w:w="976" w:type="dxa"/>
            <w:tcBorders>
              <w:left w:val="single" w:sz="12" w:space="0" w:color="auto"/>
              <w:right w:val="single" w:sz="12" w:space="0" w:color="auto"/>
            </w:tcBorders>
            <w:shd w:val="clear" w:color="auto" w:fill="auto"/>
          </w:tcPr>
          <w:p w14:paraId="0AD645AA"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93B4F51"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EC37C" w14:textId="416C1690" w:rsidR="000661DB" w:rsidRDefault="00253F37" w:rsidP="000661DB">
            <w:pPr>
              <w:suppressLineNumbers/>
              <w:suppressAutoHyphens/>
              <w:spacing w:before="60" w:after="60"/>
              <w:jc w:val="center"/>
            </w:pPr>
            <w:hyperlink r:id="rId106" w:history="1">
              <w:r w:rsidR="000661DB">
                <w:rPr>
                  <w:rStyle w:val="Hyperlink"/>
                </w:rPr>
                <w:t>3278</w:t>
              </w:r>
            </w:hyperlink>
          </w:p>
        </w:tc>
        <w:tc>
          <w:tcPr>
            <w:tcW w:w="3420" w:type="dxa"/>
            <w:tcBorders>
              <w:left w:val="single" w:sz="12" w:space="0" w:color="auto"/>
              <w:bottom w:val="single" w:sz="4" w:space="0" w:color="auto"/>
              <w:right w:val="single" w:sz="12" w:space="0" w:color="auto"/>
            </w:tcBorders>
            <w:shd w:val="clear" w:color="auto" w:fill="FFFF00"/>
          </w:tcPr>
          <w:p w14:paraId="757E412A" w14:textId="2D64D90E" w:rsidR="000661DB" w:rsidRDefault="000661DB" w:rsidP="000661DB">
            <w:pPr>
              <w:pStyle w:val="TAL"/>
              <w:rPr>
                <w:sz w:val="20"/>
              </w:rPr>
            </w:pPr>
            <w:r>
              <w:rPr>
                <w:sz w:val="20"/>
              </w:rPr>
              <w:t>CR 0184 29.558 Rel-18 Updates error handling in Eees_UEIdentifier API</w:t>
            </w:r>
          </w:p>
        </w:tc>
        <w:tc>
          <w:tcPr>
            <w:tcW w:w="1440" w:type="dxa"/>
            <w:tcBorders>
              <w:left w:val="single" w:sz="12" w:space="0" w:color="auto"/>
              <w:bottom w:val="single" w:sz="4" w:space="0" w:color="auto"/>
              <w:right w:val="single" w:sz="12" w:space="0" w:color="auto"/>
            </w:tcBorders>
            <w:shd w:val="clear" w:color="auto" w:fill="FFFF00"/>
          </w:tcPr>
          <w:p w14:paraId="0796CF4A" w14:textId="10E7AAC8"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F9AF411"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6921422" w14:textId="77777777" w:rsidR="000661DB" w:rsidRDefault="000661DB" w:rsidP="000661DB">
            <w:pPr>
              <w:pStyle w:val="TAL"/>
              <w:rPr>
                <w:sz w:val="20"/>
              </w:rPr>
            </w:pPr>
          </w:p>
        </w:tc>
      </w:tr>
      <w:tr w:rsidR="000661DB" w:rsidRPr="002F2600" w14:paraId="7A5083FD" w14:textId="77777777" w:rsidTr="0035300E">
        <w:tc>
          <w:tcPr>
            <w:tcW w:w="976" w:type="dxa"/>
            <w:tcBorders>
              <w:left w:val="single" w:sz="12" w:space="0" w:color="auto"/>
              <w:right w:val="single" w:sz="12" w:space="0" w:color="auto"/>
            </w:tcBorders>
            <w:shd w:val="clear" w:color="auto" w:fill="auto"/>
          </w:tcPr>
          <w:p w14:paraId="565C207D"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757395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40C2CF" w14:textId="0ACCCD47" w:rsidR="000661DB" w:rsidRDefault="00253F37" w:rsidP="000661DB">
            <w:pPr>
              <w:suppressLineNumbers/>
              <w:suppressAutoHyphens/>
              <w:spacing w:before="60" w:after="60"/>
              <w:jc w:val="center"/>
            </w:pPr>
            <w:hyperlink r:id="rId107" w:history="1">
              <w:r w:rsidR="000661DB">
                <w:rPr>
                  <w:rStyle w:val="Hyperlink"/>
                </w:rPr>
                <w:t>3279</w:t>
              </w:r>
            </w:hyperlink>
          </w:p>
        </w:tc>
        <w:tc>
          <w:tcPr>
            <w:tcW w:w="3420" w:type="dxa"/>
            <w:tcBorders>
              <w:left w:val="single" w:sz="12" w:space="0" w:color="auto"/>
              <w:bottom w:val="single" w:sz="4" w:space="0" w:color="auto"/>
              <w:right w:val="single" w:sz="12" w:space="0" w:color="auto"/>
            </w:tcBorders>
            <w:shd w:val="clear" w:color="auto" w:fill="FFFF00"/>
          </w:tcPr>
          <w:p w14:paraId="477E5C1C" w14:textId="4006A0A1" w:rsidR="000661DB" w:rsidRDefault="000661DB" w:rsidP="000661DB">
            <w:pPr>
              <w:pStyle w:val="TAL"/>
              <w:rPr>
                <w:sz w:val="20"/>
              </w:rPr>
            </w:pPr>
            <w:r>
              <w:rPr>
                <w:sz w:val="20"/>
              </w:rPr>
              <w:t>CR 1302 29.522 Rel-18 Corrections to error handling in MBSSession and UEId APIs</w:t>
            </w:r>
          </w:p>
        </w:tc>
        <w:tc>
          <w:tcPr>
            <w:tcW w:w="1440" w:type="dxa"/>
            <w:tcBorders>
              <w:left w:val="single" w:sz="12" w:space="0" w:color="auto"/>
              <w:bottom w:val="single" w:sz="4" w:space="0" w:color="auto"/>
              <w:right w:val="single" w:sz="12" w:space="0" w:color="auto"/>
            </w:tcBorders>
            <w:shd w:val="clear" w:color="auto" w:fill="FFFF00"/>
          </w:tcPr>
          <w:p w14:paraId="55A08100" w14:textId="594D2305"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981CD3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3ABA11C" w14:textId="77777777" w:rsidR="000661DB" w:rsidRDefault="000661DB" w:rsidP="000661DB">
            <w:pPr>
              <w:pStyle w:val="TAL"/>
              <w:rPr>
                <w:sz w:val="20"/>
              </w:rPr>
            </w:pPr>
          </w:p>
        </w:tc>
      </w:tr>
      <w:tr w:rsidR="000661DB" w:rsidRPr="002F2600" w14:paraId="42BC9530" w14:textId="77777777" w:rsidTr="008A2082">
        <w:tc>
          <w:tcPr>
            <w:tcW w:w="976" w:type="dxa"/>
            <w:tcBorders>
              <w:left w:val="single" w:sz="12" w:space="0" w:color="auto"/>
              <w:right w:val="single" w:sz="12" w:space="0" w:color="auto"/>
            </w:tcBorders>
            <w:shd w:val="clear" w:color="auto" w:fill="auto"/>
          </w:tcPr>
          <w:p w14:paraId="47DAB736" w14:textId="77777777" w:rsidR="000661DB" w:rsidRDefault="000661DB" w:rsidP="000661DB">
            <w:pPr>
              <w:pStyle w:val="TAL"/>
              <w:rPr>
                <w:sz w:val="20"/>
              </w:rPr>
            </w:pPr>
            <w:r>
              <w:rPr>
                <w:sz w:val="20"/>
              </w:rPr>
              <w:t>18.3</w:t>
            </w:r>
          </w:p>
        </w:tc>
        <w:tc>
          <w:tcPr>
            <w:tcW w:w="2162" w:type="dxa"/>
            <w:tcBorders>
              <w:left w:val="single" w:sz="12" w:space="0" w:color="auto"/>
              <w:right w:val="single" w:sz="12" w:space="0" w:color="auto"/>
            </w:tcBorders>
            <w:shd w:val="clear" w:color="auto" w:fill="auto"/>
          </w:tcPr>
          <w:p w14:paraId="2CB376CC" w14:textId="77777777" w:rsidR="000661DB" w:rsidRDefault="000661DB" w:rsidP="000661DB">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BE14453" w14:textId="13071A92" w:rsidR="000661DB" w:rsidRPr="00EC002F" w:rsidRDefault="00253F37" w:rsidP="000661DB">
            <w:pPr>
              <w:suppressLineNumbers/>
              <w:suppressAutoHyphens/>
              <w:spacing w:before="60" w:after="60"/>
              <w:jc w:val="center"/>
            </w:pPr>
            <w:hyperlink r:id="rId108" w:history="1">
              <w:r w:rsidR="000661DB">
                <w:rPr>
                  <w:rStyle w:val="Hyperlink"/>
                </w:rPr>
                <w:t>3059</w:t>
              </w:r>
            </w:hyperlink>
          </w:p>
        </w:tc>
        <w:tc>
          <w:tcPr>
            <w:tcW w:w="3420" w:type="dxa"/>
            <w:tcBorders>
              <w:left w:val="single" w:sz="12" w:space="0" w:color="auto"/>
              <w:bottom w:val="single" w:sz="4" w:space="0" w:color="auto"/>
              <w:right w:val="single" w:sz="12" w:space="0" w:color="auto"/>
            </w:tcBorders>
            <w:shd w:val="clear" w:color="auto" w:fill="FFFF00"/>
          </w:tcPr>
          <w:p w14:paraId="0C072AA7" w14:textId="413B99D7" w:rsidR="000661DB" w:rsidRPr="00750E57" w:rsidRDefault="000661DB" w:rsidP="000661DB">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FFFF00"/>
          </w:tcPr>
          <w:p w14:paraId="09FBFDF2" w14:textId="2689A8AB" w:rsidR="000661DB" w:rsidRPr="00750E57"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E9BC2FD" w14:textId="77777777" w:rsidR="000661DB" w:rsidRDefault="000661DB" w:rsidP="000661DB">
            <w:pPr>
              <w:pStyle w:val="TAL"/>
              <w:rPr>
                <w:sz w:val="20"/>
              </w:rPr>
            </w:pPr>
            <w:r>
              <w:rPr>
                <w:sz w:val="20"/>
              </w:rPr>
              <w:t>CP-221083 (CT4 leading)</w:t>
            </w:r>
          </w:p>
          <w:p w14:paraId="0D113DE5" w14:textId="77777777" w:rsidR="000661DB" w:rsidRDefault="000661DB" w:rsidP="000661DB">
            <w:pPr>
              <w:pStyle w:val="TAL"/>
              <w:rPr>
                <w:sz w:val="20"/>
              </w:rPr>
            </w:pPr>
          </w:p>
          <w:p w14:paraId="1D689E23" w14:textId="4D395A7D" w:rsidR="000661DB" w:rsidRDefault="00133A71" w:rsidP="000661DB">
            <w:pPr>
              <w:pStyle w:val="TAL"/>
              <w:rPr>
                <w:sz w:val="20"/>
              </w:rPr>
            </w:pPr>
            <w:r>
              <w:rPr>
                <w:sz w:val="20"/>
              </w:rPr>
              <w:t xml:space="preserve">Rajesh (Nokia): </w:t>
            </w:r>
            <w:r w:rsidR="008A03A4">
              <w:rPr>
                <w:sz w:val="20"/>
              </w:rPr>
              <w:t>New feature not needed.</w:t>
            </w:r>
            <w:r w:rsidR="00373EF7">
              <w:rPr>
                <w:sz w:val="20"/>
              </w:rPr>
              <w:t xml:space="preserve"> Just indicate absolute path as well as absolute relative path.</w:t>
            </w:r>
          </w:p>
          <w:p w14:paraId="030768B2" w14:textId="77777777" w:rsidR="008A03A4" w:rsidRDefault="008A03A4" w:rsidP="000661DB">
            <w:pPr>
              <w:pStyle w:val="TAL"/>
              <w:rPr>
                <w:sz w:val="20"/>
              </w:rPr>
            </w:pPr>
            <w:r>
              <w:rPr>
                <w:sz w:val="20"/>
              </w:rPr>
              <w:t>Abdessamad (Huawei): CR is not needed. Currently no issues with the description.</w:t>
            </w:r>
          </w:p>
          <w:p w14:paraId="6E44372D" w14:textId="6E1A0F06" w:rsidR="008A03A4" w:rsidRDefault="008A03A4" w:rsidP="000661DB">
            <w:pPr>
              <w:pStyle w:val="TAL"/>
              <w:rPr>
                <w:sz w:val="20"/>
              </w:rPr>
            </w:pPr>
            <w:r>
              <w:rPr>
                <w:sz w:val="20"/>
              </w:rPr>
              <w:t xml:space="preserve">Fuen (Ericsson): </w:t>
            </w:r>
            <w:r w:rsidR="0082366D">
              <w:rPr>
                <w:sz w:val="20"/>
              </w:rPr>
              <w:t xml:space="preserve">We are having problems with implementation with the current form following the specification. </w:t>
            </w:r>
            <w:r w:rsidR="000619E3">
              <w:rPr>
                <w:sz w:val="20"/>
              </w:rPr>
              <w:t>Clarification needed on what form the URI can take for the proposed changes to attributes.</w:t>
            </w:r>
          </w:p>
          <w:p w14:paraId="43CA644E" w14:textId="2038DE07" w:rsidR="000619E3" w:rsidRDefault="00C80AEE" w:rsidP="000661DB">
            <w:pPr>
              <w:pStyle w:val="TAL"/>
              <w:rPr>
                <w:sz w:val="20"/>
              </w:rPr>
            </w:pPr>
            <w:r>
              <w:rPr>
                <w:sz w:val="20"/>
              </w:rPr>
              <w:t>Abdessamad (Huawei): The table consisting of definition of resources, the title can be updated to relative path.</w:t>
            </w:r>
            <w:r w:rsidR="003A787C">
              <w:rPr>
                <w:sz w:val="20"/>
              </w:rPr>
              <w:t xml:space="preserve"> 29.500 and 29.501 need to be looked by implementations.</w:t>
            </w:r>
            <w:r w:rsidR="00881756">
              <w:rPr>
                <w:sz w:val="20"/>
              </w:rPr>
              <w:t xml:space="preserve"> May be remove the reference to the table. </w:t>
            </w:r>
          </w:p>
          <w:p w14:paraId="6509C44C" w14:textId="7FB2E813" w:rsidR="00C80AEE" w:rsidRPr="00344DDE" w:rsidRDefault="00881756" w:rsidP="0026628D">
            <w:pPr>
              <w:pStyle w:val="TAL"/>
              <w:rPr>
                <w:sz w:val="20"/>
              </w:rPr>
            </w:pPr>
            <w:r>
              <w:rPr>
                <w:sz w:val="20"/>
              </w:rPr>
              <w:t>Fuen (Ericsson): Is it ok to have these description in gen</w:t>
            </w:r>
            <w:r w:rsidR="0026628D">
              <w:rPr>
                <w:sz w:val="20"/>
              </w:rPr>
              <w:t>eral tables only? Will propose the new change to table. Remove reference to table. Will provide revision.</w:t>
            </w:r>
          </w:p>
        </w:tc>
      </w:tr>
      <w:tr w:rsidR="000661DB" w:rsidRPr="002F2600" w14:paraId="5813099D" w14:textId="77777777" w:rsidTr="008A2082">
        <w:tc>
          <w:tcPr>
            <w:tcW w:w="976" w:type="dxa"/>
            <w:tcBorders>
              <w:left w:val="single" w:sz="12" w:space="0" w:color="auto"/>
              <w:right w:val="single" w:sz="12" w:space="0" w:color="auto"/>
            </w:tcBorders>
            <w:shd w:val="clear" w:color="auto" w:fill="auto"/>
          </w:tcPr>
          <w:p w14:paraId="6F4C6C89"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4F1947F7" w14:textId="21ABA0F3" w:rsidR="000661DB" w:rsidRPr="00EC002F" w:rsidRDefault="00253F37" w:rsidP="000661DB">
            <w:pPr>
              <w:suppressLineNumbers/>
              <w:suppressAutoHyphens/>
              <w:spacing w:before="60" w:after="60"/>
              <w:jc w:val="center"/>
            </w:pPr>
            <w:hyperlink r:id="rId109" w:history="1">
              <w:r w:rsidR="000661DB">
                <w:rPr>
                  <w:rStyle w:val="Hyperlink"/>
                </w:rPr>
                <w:t>3113</w:t>
              </w:r>
            </w:hyperlink>
          </w:p>
        </w:tc>
        <w:tc>
          <w:tcPr>
            <w:tcW w:w="3420" w:type="dxa"/>
            <w:tcBorders>
              <w:left w:val="single" w:sz="12" w:space="0" w:color="auto"/>
              <w:bottom w:val="single" w:sz="4" w:space="0" w:color="auto"/>
              <w:right w:val="single" w:sz="12" w:space="0" w:color="auto"/>
            </w:tcBorders>
            <w:shd w:val="clear" w:color="auto" w:fill="FFFF99"/>
          </w:tcPr>
          <w:p w14:paraId="17EAAD98" w14:textId="4CFC68DA" w:rsidR="000661DB" w:rsidRPr="00750E57" w:rsidRDefault="000661DB" w:rsidP="000661DB">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FFFF99"/>
          </w:tcPr>
          <w:p w14:paraId="2112520C" w14:textId="0A4F513C" w:rsidR="000661DB" w:rsidRPr="00750E57"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55A3F0EB" w:rsidR="000661DB" w:rsidRPr="00750E57" w:rsidRDefault="008A2082" w:rsidP="000661DB">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52154C3C" w14:textId="77777777" w:rsidR="000661DB" w:rsidRDefault="00D00267" w:rsidP="000661DB">
            <w:pPr>
              <w:pStyle w:val="TAL"/>
              <w:rPr>
                <w:sz w:val="20"/>
              </w:rPr>
            </w:pPr>
            <w:r>
              <w:rPr>
                <w:sz w:val="20"/>
              </w:rPr>
              <w:t>Abdessamad (Huawei): CR not needed. This header is only redirections, not for resource creation.</w:t>
            </w:r>
          </w:p>
          <w:p w14:paraId="74B30990" w14:textId="77777777" w:rsidR="00DB0743" w:rsidRDefault="00DB0743" w:rsidP="000661DB">
            <w:pPr>
              <w:pStyle w:val="TAL"/>
              <w:rPr>
                <w:sz w:val="20"/>
              </w:rPr>
            </w:pPr>
            <w:r>
              <w:rPr>
                <w:sz w:val="20"/>
              </w:rPr>
              <w:t>Rajesh (Nokia): This is added for 308. Will remove from 201.</w:t>
            </w:r>
          </w:p>
          <w:p w14:paraId="046972FC" w14:textId="129E97AD" w:rsidR="00DB0743" w:rsidRDefault="00DB0743" w:rsidP="000661DB">
            <w:pPr>
              <w:pStyle w:val="TAL"/>
              <w:rPr>
                <w:sz w:val="20"/>
              </w:rPr>
            </w:pPr>
            <w:r>
              <w:rPr>
                <w:sz w:val="20"/>
              </w:rPr>
              <w:t xml:space="preserve">Abdessamad (Huawei): 308 is </w:t>
            </w:r>
            <w:r w:rsidR="00F43C1A">
              <w:rPr>
                <w:sz w:val="20"/>
              </w:rPr>
              <w:t>for</w:t>
            </w:r>
            <w:r>
              <w:rPr>
                <w:sz w:val="20"/>
              </w:rPr>
              <w:t xml:space="preserve"> existing resources, not for creation.</w:t>
            </w:r>
          </w:p>
          <w:p w14:paraId="056505D6" w14:textId="77777777" w:rsidR="00DB0743" w:rsidRDefault="00F94878" w:rsidP="000661DB">
            <w:pPr>
              <w:pStyle w:val="TAL"/>
              <w:rPr>
                <w:sz w:val="20"/>
              </w:rPr>
            </w:pPr>
            <w:r>
              <w:rPr>
                <w:sz w:val="20"/>
              </w:rPr>
              <w:t>Fuen (Ericsson): Same comments as Huawei. 308 is not applicable in this case.</w:t>
            </w:r>
          </w:p>
          <w:p w14:paraId="46C39409" w14:textId="377BE123" w:rsidR="008A2082" w:rsidRDefault="008A2082" w:rsidP="000661DB">
            <w:pPr>
              <w:pStyle w:val="TAL"/>
              <w:rPr>
                <w:sz w:val="20"/>
              </w:rPr>
            </w:pPr>
            <w:r>
              <w:rPr>
                <w:sz w:val="20"/>
              </w:rPr>
              <w:t>Rajesh (Nokia): Will check and revert.</w:t>
            </w:r>
          </w:p>
        </w:tc>
      </w:tr>
      <w:tr w:rsidR="000661DB" w:rsidRPr="002F2600" w14:paraId="0D546846" w14:textId="77777777" w:rsidTr="008A2082">
        <w:tc>
          <w:tcPr>
            <w:tcW w:w="976" w:type="dxa"/>
            <w:tcBorders>
              <w:left w:val="single" w:sz="12" w:space="0" w:color="auto"/>
              <w:bottom w:val="nil"/>
              <w:right w:val="single" w:sz="12" w:space="0" w:color="auto"/>
            </w:tcBorders>
            <w:shd w:val="clear" w:color="auto" w:fill="auto"/>
          </w:tcPr>
          <w:p w14:paraId="60786D34"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07025351"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7F42F25C" w14:textId="404ABD5C" w:rsidR="000661DB" w:rsidRDefault="00253F37" w:rsidP="000661DB">
            <w:pPr>
              <w:suppressLineNumbers/>
              <w:suppressAutoHyphens/>
              <w:spacing w:before="60" w:after="60"/>
              <w:jc w:val="center"/>
            </w:pPr>
            <w:hyperlink r:id="rId110" w:history="1">
              <w:r w:rsidR="000661DB">
                <w:rPr>
                  <w:rStyle w:val="Hyperlink"/>
                </w:rPr>
                <w:t>3122</w:t>
              </w:r>
            </w:hyperlink>
          </w:p>
        </w:tc>
        <w:tc>
          <w:tcPr>
            <w:tcW w:w="3420" w:type="dxa"/>
            <w:tcBorders>
              <w:left w:val="single" w:sz="12" w:space="0" w:color="auto"/>
              <w:bottom w:val="nil"/>
              <w:right w:val="single" w:sz="12" w:space="0" w:color="auto"/>
            </w:tcBorders>
            <w:shd w:val="clear" w:color="auto" w:fill="auto"/>
          </w:tcPr>
          <w:p w14:paraId="4658AC82" w14:textId="41DB4433" w:rsidR="000661DB" w:rsidRDefault="000661DB" w:rsidP="000661DB">
            <w:pPr>
              <w:pStyle w:val="TAL"/>
              <w:rPr>
                <w:sz w:val="20"/>
              </w:rPr>
            </w:pPr>
            <w:r>
              <w:rPr>
                <w:sz w:val="20"/>
              </w:rPr>
              <w:t>CR 0337 29.525 Rel-18 Description update and miscellaneous changes</w:t>
            </w:r>
          </w:p>
        </w:tc>
        <w:tc>
          <w:tcPr>
            <w:tcW w:w="1440" w:type="dxa"/>
            <w:tcBorders>
              <w:left w:val="single" w:sz="12" w:space="0" w:color="auto"/>
              <w:bottom w:val="nil"/>
              <w:right w:val="single" w:sz="12" w:space="0" w:color="auto"/>
            </w:tcBorders>
            <w:shd w:val="clear" w:color="auto" w:fill="auto"/>
          </w:tcPr>
          <w:p w14:paraId="52DEBF15" w14:textId="13D41DFD" w:rsidR="000661DB" w:rsidRDefault="000661DB" w:rsidP="000661DB">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65569E3" w14:textId="77B7B74B" w:rsidR="000661DB" w:rsidRPr="00750E57" w:rsidRDefault="008A2082" w:rsidP="000661DB">
            <w:pPr>
              <w:pStyle w:val="TAL"/>
              <w:rPr>
                <w:sz w:val="20"/>
              </w:rPr>
            </w:pPr>
            <w:r>
              <w:rPr>
                <w:sz w:val="20"/>
              </w:rPr>
              <w:t>Revised to 3484</w:t>
            </w:r>
          </w:p>
        </w:tc>
        <w:tc>
          <w:tcPr>
            <w:tcW w:w="4860" w:type="dxa"/>
            <w:tcBorders>
              <w:left w:val="single" w:sz="12" w:space="0" w:color="auto"/>
              <w:bottom w:val="nil"/>
              <w:right w:val="single" w:sz="12" w:space="0" w:color="auto"/>
            </w:tcBorders>
            <w:shd w:val="clear" w:color="auto" w:fill="auto"/>
          </w:tcPr>
          <w:p w14:paraId="03DC94C7" w14:textId="6FD3D500" w:rsidR="000661DB" w:rsidRDefault="000661DB" w:rsidP="000661DB">
            <w:pPr>
              <w:pStyle w:val="C2Warning"/>
            </w:pPr>
            <w:r>
              <w:t>The Work Item is not consistent. 3GU states SBIProtoc18, while the coverpage states SBIProtoco18.</w:t>
            </w:r>
          </w:p>
          <w:p w14:paraId="2C9F5344" w14:textId="77777777" w:rsidR="000661DB" w:rsidRDefault="000661DB" w:rsidP="000661DB">
            <w:pPr>
              <w:pStyle w:val="C3OpenAPI"/>
            </w:pPr>
          </w:p>
          <w:p w14:paraId="27570DB4" w14:textId="09B51B14" w:rsidR="000661DB" w:rsidRDefault="000661DB" w:rsidP="000661DB">
            <w:pPr>
              <w:pStyle w:val="C3OpenAPI"/>
              <w:rPr>
                <w:lang w:val="en-IN"/>
              </w:rPr>
            </w:pPr>
            <w:r>
              <w:t>This CR introduces a backwards compatible feature to the OpenAPI description of the Npcf_UEPolicyControl API</w:t>
            </w:r>
          </w:p>
          <w:p w14:paraId="144E1E20" w14:textId="77777777" w:rsidR="000661DB" w:rsidRDefault="000661DB" w:rsidP="000661DB">
            <w:pPr>
              <w:pStyle w:val="TAL"/>
              <w:rPr>
                <w:sz w:val="20"/>
              </w:rPr>
            </w:pPr>
          </w:p>
          <w:p w14:paraId="78F94060" w14:textId="77777777" w:rsidR="008A2082" w:rsidRDefault="008A2082" w:rsidP="000661DB">
            <w:pPr>
              <w:pStyle w:val="TAL"/>
              <w:rPr>
                <w:sz w:val="20"/>
              </w:rPr>
            </w:pPr>
            <w:r>
              <w:rPr>
                <w:sz w:val="20"/>
              </w:rPr>
              <w:t>Chi (Huawei): In first change, clause 4.2.2.5 is missing. Open API description proposals need to be removed.</w:t>
            </w:r>
          </w:p>
          <w:p w14:paraId="77FABFD8" w14:textId="77777777" w:rsidR="008A2082" w:rsidRDefault="008A2082" w:rsidP="000661DB">
            <w:pPr>
              <w:pStyle w:val="TAL"/>
              <w:rPr>
                <w:sz w:val="20"/>
              </w:rPr>
            </w:pPr>
            <w:r>
              <w:rPr>
                <w:sz w:val="20"/>
              </w:rPr>
              <w:t>Partha (Nokia): Fine to add 4.2.2.5. For consistency, the descriptions are proposed for array data type.</w:t>
            </w:r>
          </w:p>
          <w:p w14:paraId="7FC22BC1" w14:textId="77777777" w:rsidR="008A2082" w:rsidRDefault="008A2082" w:rsidP="000661DB">
            <w:pPr>
              <w:pStyle w:val="TAL"/>
              <w:rPr>
                <w:sz w:val="20"/>
              </w:rPr>
            </w:pPr>
            <w:r>
              <w:rPr>
                <w:sz w:val="20"/>
              </w:rPr>
              <w:t>Fuen (Ericsson): Fine with CR. Remove the change for PC5Capability in open API, collides with Ericsson CR.</w:t>
            </w:r>
          </w:p>
          <w:p w14:paraId="4C09C2F4" w14:textId="77777777" w:rsidR="008A2082" w:rsidRDefault="008A2082" w:rsidP="000661DB">
            <w:pPr>
              <w:pStyle w:val="TAL"/>
              <w:rPr>
                <w:sz w:val="20"/>
              </w:rPr>
            </w:pPr>
            <w:r>
              <w:rPr>
                <w:sz w:val="20"/>
              </w:rPr>
              <w:t>Partha (Nokia): Fine with Ericsson proposal.</w:t>
            </w:r>
          </w:p>
          <w:p w14:paraId="55CBFA76" w14:textId="24E19A77" w:rsidR="008A2082" w:rsidRDefault="008A2082" w:rsidP="000661DB">
            <w:pPr>
              <w:pStyle w:val="TAL"/>
              <w:rPr>
                <w:sz w:val="20"/>
              </w:rPr>
            </w:pPr>
            <w:r>
              <w:rPr>
                <w:sz w:val="20"/>
              </w:rPr>
              <w:t xml:space="preserve">Chi (Huawei): Fine with </w:t>
            </w:r>
            <w:r w:rsidR="00241AA6">
              <w:rPr>
                <w:sz w:val="20"/>
              </w:rPr>
              <w:t>Open API descriptions.</w:t>
            </w:r>
          </w:p>
        </w:tc>
      </w:tr>
      <w:tr w:rsidR="008A2082" w:rsidRPr="002F2600" w14:paraId="0839CA52" w14:textId="77777777" w:rsidTr="008A2082">
        <w:tc>
          <w:tcPr>
            <w:tcW w:w="976" w:type="dxa"/>
            <w:tcBorders>
              <w:top w:val="nil"/>
              <w:left w:val="single" w:sz="12" w:space="0" w:color="auto"/>
              <w:right w:val="single" w:sz="12" w:space="0" w:color="auto"/>
            </w:tcBorders>
            <w:shd w:val="clear" w:color="auto" w:fill="auto"/>
          </w:tcPr>
          <w:p w14:paraId="10EB3D99" w14:textId="77777777" w:rsidR="008A2082" w:rsidRDefault="008A2082" w:rsidP="008A2082">
            <w:pPr>
              <w:pStyle w:val="TAL"/>
              <w:rPr>
                <w:sz w:val="20"/>
              </w:rPr>
            </w:pPr>
          </w:p>
        </w:tc>
        <w:tc>
          <w:tcPr>
            <w:tcW w:w="2162" w:type="dxa"/>
            <w:tcBorders>
              <w:top w:val="nil"/>
              <w:left w:val="single" w:sz="12" w:space="0" w:color="auto"/>
              <w:right w:val="single" w:sz="12" w:space="0" w:color="auto"/>
            </w:tcBorders>
            <w:shd w:val="clear" w:color="auto" w:fill="auto"/>
          </w:tcPr>
          <w:p w14:paraId="2BA6C590" w14:textId="77777777" w:rsidR="008A2082" w:rsidRPr="008C4447" w:rsidRDefault="008A2082" w:rsidP="008A20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7F5FAE2" w14:textId="3886D5F1" w:rsidR="008A2082" w:rsidRDefault="008A2082" w:rsidP="008A2082">
            <w:pPr>
              <w:suppressLineNumbers/>
              <w:suppressAutoHyphens/>
              <w:spacing w:before="60" w:after="60"/>
              <w:jc w:val="center"/>
            </w:pPr>
            <w:r>
              <w:t>3484</w:t>
            </w:r>
          </w:p>
        </w:tc>
        <w:tc>
          <w:tcPr>
            <w:tcW w:w="3420" w:type="dxa"/>
            <w:tcBorders>
              <w:top w:val="nil"/>
              <w:left w:val="single" w:sz="12" w:space="0" w:color="auto"/>
              <w:bottom w:val="single" w:sz="4" w:space="0" w:color="auto"/>
              <w:right w:val="single" w:sz="12" w:space="0" w:color="auto"/>
            </w:tcBorders>
            <w:shd w:val="clear" w:color="auto" w:fill="00FFFF"/>
          </w:tcPr>
          <w:p w14:paraId="72A67435" w14:textId="78E3F80B" w:rsidR="008A2082" w:rsidRDefault="008A2082" w:rsidP="008A2082">
            <w:pPr>
              <w:pStyle w:val="TAL"/>
              <w:rPr>
                <w:sz w:val="20"/>
              </w:rPr>
            </w:pPr>
            <w:r>
              <w:rPr>
                <w:sz w:val="20"/>
              </w:rPr>
              <w:t>CR 0337 29.525 Rel-18 Description update and miscellaneous changes</w:t>
            </w:r>
          </w:p>
        </w:tc>
        <w:tc>
          <w:tcPr>
            <w:tcW w:w="1440" w:type="dxa"/>
            <w:tcBorders>
              <w:top w:val="nil"/>
              <w:left w:val="single" w:sz="12" w:space="0" w:color="auto"/>
              <w:bottom w:val="single" w:sz="4" w:space="0" w:color="auto"/>
              <w:right w:val="single" w:sz="12" w:space="0" w:color="auto"/>
            </w:tcBorders>
            <w:shd w:val="clear" w:color="auto" w:fill="00FFFF"/>
          </w:tcPr>
          <w:p w14:paraId="76C519B9" w14:textId="5CAFB55C" w:rsidR="008A2082" w:rsidRDefault="008A2082" w:rsidP="008A2082">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0278D3CF" w14:textId="77777777" w:rsidR="008A2082" w:rsidRDefault="008A2082" w:rsidP="008A2082">
            <w:pPr>
              <w:pStyle w:val="TAL"/>
              <w:rPr>
                <w:sz w:val="20"/>
              </w:rPr>
            </w:pPr>
          </w:p>
        </w:tc>
        <w:tc>
          <w:tcPr>
            <w:tcW w:w="4860" w:type="dxa"/>
            <w:tcBorders>
              <w:top w:val="nil"/>
              <w:left w:val="single" w:sz="12" w:space="0" w:color="auto"/>
              <w:right w:val="single" w:sz="12" w:space="0" w:color="auto"/>
            </w:tcBorders>
            <w:shd w:val="clear" w:color="auto" w:fill="auto"/>
          </w:tcPr>
          <w:p w14:paraId="70625A94" w14:textId="77777777" w:rsidR="008A2082" w:rsidRDefault="008A2082" w:rsidP="008A2082">
            <w:pPr>
              <w:pStyle w:val="C2Warning"/>
            </w:pPr>
          </w:p>
        </w:tc>
      </w:tr>
      <w:tr w:rsidR="000661DB" w:rsidRPr="002F2600" w14:paraId="4F29594C" w14:textId="77777777" w:rsidTr="00CE5467">
        <w:tc>
          <w:tcPr>
            <w:tcW w:w="976" w:type="dxa"/>
            <w:tcBorders>
              <w:left w:val="single" w:sz="12" w:space="0" w:color="auto"/>
              <w:right w:val="single" w:sz="12" w:space="0" w:color="auto"/>
            </w:tcBorders>
            <w:shd w:val="clear" w:color="auto" w:fill="auto"/>
          </w:tcPr>
          <w:p w14:paraId="648A52A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990A2D6"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C3B5FF" w14:textId="39BBB015" w:rsidR="000661DB" w:rsidRDefault="00253F37" w:rsidP="000661DB">
            <w:pPr>
              <w:suppressLineNumbers/>
              <w:suppressAutoHyphens/>
              <w:spacing w:before="60" w:after="60"/>
              <w:jc w:val="center"/>
            </w:pPr>
            <w:hyperlink r:id="rId111" w:history="1">
              <w:r w:rsidR="000661DB">
                <w:rPr>
                  <w:rStyle w:val="Hyperlink"/>
                </w:rPr>
                <w:t>3123</w:t>
              </w:r>
            </w:hyperlink>
          </w:p>
        </w:tc>
        <w:tc>
          <w:tcPr>
            <w:tcW w:w="3420" w:type="dxa"/>
            <w:tcBorders>
              <w:left w:val="single" w:sz="12" w:space="0" w:color="auto"/>
              <w:bottom w:val="single" w:sz="4" w:space="0" w:color="auto"/>
              <w:right w:val="single" w:sz="12" w:space="0" w:color="auto"/>
            </w:tcBorders>
            <w:shd w:val="clear" w:color="auto" w:fill="FFFF00"/>
          </w:tcPr>
          <w:p w14:paraId="6B29D1B3" w14:textId="215CCBFF" w:rsidR="000661DB" w:rsidRDefault="000661DB" w:rsidP="000661DB">
            <w:pPr>
              <w:pStyle w:val="TAL"/>
              <w:rPr>
                <w:sz w:val="20"/>
              </w:rPr>
            </w:pPr>
            <w:r>
              <w:rPr>
                <w:sz w:val="20"/>
              </w:rPr>
              <w:t>CR 0186 29.591 Rel-18 Reference update</w:t>
            </w:r>
          </w:p>
        </w:tc>
        <w:tc>
          <w:tcPr>
            <w:tcW w:w="1440" w:type="dxa"/>
            <w:tcBorders>
              <w:left w:val="single" w:sz="12" w:space="0" w:color="auto"/>
              <w:bottom w:val="single" w:sz="4" w:space="0" w:color="auto"/>
              <w:right w:val="single" w:sz="12" w:space="0" w:color="auto"/>
            </w:tcBorders>
            <w:shd w:val="clear" w:color="auto" w:fill="FFFF00"/>
          </w:tcPr>
          <w:p w14:paraId="3E5EA69B" w14:textId="000AC464"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02A5569"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2166372" w14:textId="77777777" w:rsidR="000661DB" w:rsidRDefault="00AD77CD" w:rsidP="000661DB">
            <w:pPr>
              <w:pStyle w:val="TAL"/>
              <w:rPr>
                <w:sz w:val="20"/>
              </w:rPr>
            </w:pPr>
            <w:r>
              <w:rPr>
                <w:sz w:val="20"/>
              </w:rPr>
              <w:t>Chi (Huawei): The changes are related to EDGE_Ph2. The work item should change to Edge_Ph2.</w:t>
            </w:r>
          </w:p>
          <w:p w14:paraId="0F3345AA" w14:textId="77777777" w:rsidR="00AD77CD" w:rsidRDefault="00AD77CD" w:rsidP="000661DB">
            <w:pPr>
              <w:pStyle w:val="TAL"/>
              <w:rPr>
                <w:sz w:val="20"/>
              </w:rPr>
            </w:pPr>
            <w:r>
              <w:rPr>
                <w:sz w:val="20"/>
              </w:rPr>
              <w:t xml:space="preserve">Apostolos (Nokia): This one corrects the references. </w:t>
            </w:r>
          </w:p>
          <w:p w14:paraId="0876D95C" w14:textId="77777777" w:rsidR="00AD77CD" w:rsidRDefault="00AD77CD" w:rsidP="000661DB">
            <w:pPr>
              <w:pStyle w:val="TAL"/>
              <w:rPr>
                <w:sz w:val="20"/>
              </w:rPr>
            </w:pPr>
            <w:r>
              <w:rPr>
                <w:sz w:val="20"/>
              </w:rPr>
              <w:t>Chi (Huawei): All are under Edge_Ph2.</w:t>
            </w:r>
          </w:p>
          <w:p w14:paraId="464DB5E6" w14:textId="77777777" w:rsidR="00AD77CD" w:rsidRDefault="00AD77CD" w:rsidP="000661DB">
            <w:pPr>
              <w:pStyle w:val="TAL"/>
              <w:rPr>
                <w:sz w:val="20"/>
              </w:rPr>
            </w:pPr>
            <w:r>
              <w:rPr>
                <w:sz w:val="20"/>
              </w:rPr>
              <w:t>Partha (Nokia): Can we add Edge_Ph2 as additional work item.</w:t>
            </w:r>
          </w:p>
          <w:p w14:paraId="27E92A23" w14:textId="77777777" w:rsidR="00AD77CD" w:rsidRDefault="00AD77CD" w:rsidP="000661DB">
            <w:pPr>
              <w:pStyle w:val="TAL"/>
              <w:rPr>
                <w:sz w:val="20"/>
              </w:rPr>
            </w:pPr>
            <w:r>
              <w:rPr>
                <w:sz w:val="20"/>
              </w:rPr>
              <w:t>Abdessamad (Huawei): For consistency sake, this should be under correct work item.</w:t>
            </w:r>
          </w:p>
          <w:p w14:paraId="2E8200ED" w14:textId="77777777" w:rsidR="00603356" w:rsidRDefault="00603356" w:rsidP="000661DB">
            <w:pPr>
              <w:pStyle w:val="TAL"/>
              <w:rPr>
                <w:sz w:val="20"/>
              </w:rPr>
            </w:pPr>
            <w:r>
              <w:rPr>
                <w:sz w:val="20"/>
              </w:rPr>
              <w:t>Apostolos (Nokia): This is the correct work item. Even if we agree to merge, we have to keep some changes in this and merge remaining.</w:t>
            </w:r>
          </w:p>
          <w:p w14:paraId="0425B3A1" w14:textId="77777777" w:rsidR="00603356" w:rsidRDefault="00603356" w:rsidP="000661DB">
            <w:pPr>
              <w:pStyle w:val="TAL"/>
              <w:rPr>
                <w:sz w:val="20"/>
              </w:rPr>
            </w:pPr>
            <w:r>
              <w:rPr>
                <w:sz w:val="20"/>
              </w:rPr>
              <w:t>Chi (Huawei): Fine to keep some changes and merge the others to Edge_Ph2 CRs.</w:t>
            </w:r>
          </w:p>
          <w:p w14:paraId="06BDFB12" w14:textId="77777777" w:rsidR="00603356" w:rsidRDefault="00603356" w:rsidP="000661DB">
            <w:pPr>
              <w:pStyle w:val="TAL"/>
              <w:rPr>
                <w:sz w:val="20"/>
              </w:rPr>
            </w:pPr>
          </w:p>
          <w:p w14:paraId="031B7377" w14:textId="6562D55D" w:rsidR="00603356" w:rsidRDefault="00603356" w:rsidP="000661DB">
            <w:pPr>
              <w:pStyle w:val="TAL"/>
              <w:rPr>
                <w:sz w:val="20"/>
              </w:rPr>
            </w:pPr>
            <w:r>
              <w:rPr>
                <w:sz w:val="20"/>
              </w:rPr>
              <w:t>Discuss offline on which work items the changes apply.</w:t>
            </w:r>
          </w:p>
        </w:tc>
      </w:tr>
      <w:tr w:rsidR="000661DB" w:rsidRPr="002F2600" w14:paraId="3DCA02BE" w14:textId="77777777" w:rsidTr="00CE5467">
        <w:tc>
          <w:tcPr>
            <w:tcW w:w="976" w:type="dxa"/>
            <w:tcBorders>
              <w:left w:val="single" w:sz="12" w:space="0" w:color="auto"/>
              <w:bottom w:val="nil"/>
              <w:right w:val="single" w:sz="12" w:space="0" w:color="auto"/>
            </w:tcBorders>
            <w:shd w:val="clear" w:color="auto" w:fill="auto"/>
          </w:tcPr>
          <w:p w14:paraId="3220281F"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16AFEC34"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7605508B" w14:textId="30675ACA" w:rsidR="000661DB" w:rsidRDefault="00253F37" w:rsidP="000661DB">
            <w:pPr>
              <w:suppressLineNumbers/>
              <w:suppressAutoHyphens/>
              <w:spacing w:before="60" w:after="60"/>
              <w:jc w:val="center"/>
            </w:pPr>
            <w:hyperlink r:id="rId112" w:history="1">
              <w:r w:rsidR="000661DB">
                <w:rPr>
                  <w:rStyle w:val="Hyperlink"/>
                </w:rPr>
                <w:t>3135</w:t>
              </w:r>
            </w:hyperlink>
          </w:p>
        </w:tc>
        <w:tc>
          <w:tcPr>
            <w:tcW w:w="3420" w:type="dxa"/>
            <w:tcBorders>
              <w:left w:val="single" w:sz="12" w:space="0" w:color="auto"/>
              <w:bottom w:val="nil"/>
              <w:right w:val="single" w:sz="12" w:space="0" w:color="auto"/>
            </w:tcBorders>
            <w:shd w:val="clear" w:color="auto" w:fill="auto"/>
          </w:tcPr>
          <w:p w14:paraId="44EFD38A" w14:textId="3D4D702B" w:rsidR="000661DB" w:rsidRDefault="000661DB" w:rsidP="000661DB">
            <w:pPr>
              <w:pStyle w:val="TAL"/>
              <w:rPr>
                <w:sz w:val="20"/>
              </w:rPr>
            </w:pPr>
            <w:r>
              <w:rPr>
                <w:sz w:val="20"/>
              </w:rPr>
              <w:t>CR 0079 29.575 Rel-18 Correction to the OAuth2 scope in Nadrf_DataManagement API</w:t>
            </w:r>
          </w:p>
        </w:tc>
        <w:tc>
          <w:tcPr>
            <w:tcW w:w="1440" w:type="dxa"/>
            <w:tcBorders>
              <w:left w:val="single" w:sz="12" w:space="0" w:color="auto"/>
              <w:bottom w:val="nil"/>
              <w:right w:val="single" w:sz="12" w:space="0" w:color="auto"/>
            </w:tcBorders>
            <w:shd w:val="clear" w:color="auto" w:fill="auto"/>
          </w:tcPr>
          <w:p w14:paraId="3F933677" w14:textId="5ED4FE02" w:rsidR="000661DB" w:rsidRDefault="000661DB" w:rsidP="000661DB">
            <w:pPr>
              <w:pStyle w:val="TAL"/>
              <w:rPr>
                <w:sz w:val="20"/>
              </w:rPr>
            </w:pPr>
            <w:r>
              <w:rPr>
                <w:sz w:val="20"/>
              </w:rPr>
              <w:t>Intel, Nokia</w:t>
            </w:r>
          </w:p>
        </w:tc>
        <w:tc>
          <w:tcPr>
            <w:tcW w:w="1080" w:type="dxa"/>
            <w:tcBorders>
              <w:left w:val="single" w:sz="12" w:space="0" w:color="auto"/>
              <w:bottom w:val="nil"/>
              <w:right w:val="single" w:sz="12" w:space="0" w:color="auto"/>
            </w:tcBorders>
            <w:shd w:val="clear" w:color="auto" w:fill="auto"/>
          </w:tcPr>
          <w:p w14:paraId="0D9D4B33" w14:textId="03703593" w:rsidR="000661DB" w:rsidRPr="00750E57" w:rsidRDefault="00CE5467" w:rsidP="000661DB">
            <w:pPr>
              <w:pStyle w:val="TAL"/>
              <w:rPr>
                <w:sz w:val="20"/>
              </w:rPr>
            </w:pPr>
            <w:r>
              <w:rPr>
                <w:sz w:val="20"/>
              </w:rPr>
              <w:t>Revised to 3485</w:t>
            </w:r>
          </w:p>
        </w:tc>
        <w:tc>
          <w:tcPr>
            <w:tcW w:w="4860" w:type="dxa"/>
            <w:tcBorders>
              <w:left w:val="single" w:sz="12" w:space="0" w:color="auto"/>
              <w:bottom w:val="nil"/>
              <w:right w:val="single" w:sz="12" w:space="0" w:color="auto"/>
            </w:tcBorders>
            <w:shd w:val="clear" w:color="auto" w:fill="auto"/>
          </w:tcPr>
          <w:p w14:paraId="2B330D4E" w14:textId="77777777" w:rsidR="000661DB" w:rsidRDefault="000661DB" w:rsidP="000661DB">
            <w:pPr>
              <w:pStyle w:val="TAL"/>
              <w:rPr>
                <w:sz w:val="20"/>
              </w:rPr>
            </w:pPr>
            <w:r>
              <w:rPr>
                <w:sz w:val="20"/>
              </w:rPr>
              <w:t>Revision of C3-242172</w:t>
            </w:r>
          </w:p>
          <w:p w14:paraId="40EB99B4" w14:textId="77777777" w:rsidR="000661DB" w:rsidRDefault="000661DB" w:rsidP="000661DB">
            <w:pPr>
              <w:pStyle w:val="C3OpenAPI"/>
              <w:rPr>
                <w:lang w:val="en-IN"/>
              </w:rPr>
            </w:pPr>
            <w:r>
              <w:t>This CR introduces a backwards compatible feature to the OpenAPI description of the Nadrf_DataManagement API</w:t>
            </w:r>
          </w:p>
          <w:p w14:paraId="7326629D" w14:textId="77777777" w:rsidR="000661DB" w:rsidRDefault="000661DB" w:rsidP="000661DB">
            <w:pPr>
              <w:pStyle w:val="TAL"/>
              <w:rPr>
                <w:sz w:val="20"/>
              </w:rPr>
            </w:pPr>
          </w:p>
          <w:p w14:paraId="665AA071" w14:textId="1183A668" w:rsidR="00CE5467" w:rsidRDefault="00CE5467" w:rsidP="000661DB">
            <w:pPr>
              <w:pStyle w:val="TAL"/>
              <w:rPr>
                <w:sz w:val="20"/>
              </w:rPr>
            </w:pPr>
            <w:r>
              <w:rPr>
                <w:sz w:val="20"/>
              </w:rPr>
              <w:t>Abdessamad (Huawei): Double quotes format needs correction.</w:t>
            </w:r>
          </w:p>
        </w:tc>
      </w:tr>
      <w:tr w:rsidR="00CE5467" w:rsidRPr="002F2600" w14:paraId="2122FD5D" w14:textId="77777777" w:rsidTr="00053D1F">
        <w:tc>
          <w:tcPr>
            <w:tcW w:w="976" w:type="dxa"/>
            <w:tcBorders>
              <w:top w:val="nil"/>
              <w:left w:val="single" w:sz="12" w:space="0" w:color="auto"/>
              <w:right w:val="single" w:sz="12" w:space="0" w:color="auto"/>
            </w:tcBorders>
            <w:shd w:val="clear" w:color="auto" w:fill="auto"/>
          </w:tcPr>
          <w:p w14:paraId="048CCBA1" w14:textId="77777777" w:rsidR="00CE5467" w:rsidRDefault="00CE5467" w:rsidP="00CE5467">
            <w:pPr>
              <w:pStyle w:val="TAL"/>
              <w:rPr>
                <w:sz w:val="20"/>
              </w:rPr>
            </w:pPr>
          </w:p>
        </w:tc>
        <w:tc>
          <w:tcPr>
            <w:tcW w:w="2162" w:type="dxa"/>
            <w:tcBorders>
              <w:top w:val="nil"/>
              <w:left w:val="single" w:sz="12" w:space="0" w:color="auto"/>
              <w:right w:val="single" w:sz="12" w:space="0" w:color="auto"/>
            </w:tcBorders>
            <w:shd w:val="clear" w:color="auto" w:fill="auto"/>
          </w:tcPr>
          <w:p w14:paraId="286C88C7" w14:textId="77777777" w:rsidR="00CE5467" w:rsidRPr="008C4447" w:rsidRDefault="00CE5467" w:rsidP="00CE546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6C7F0FD" w14:textId="5526DFEC" w:rsidR="00CE5467" w:rsidRDefault="00CE5467" w:rsidP="00CE5467">
            <w:pPr>
              <w:suppressLineNumbers/>
              <w:suppressAutoHyphens/>
              <w:spacing w:before="60" w:after="60"/>
              <w:jc w:val="center"/>
            </w:pPr>
            <w:r>
              <w:t>3485</w:t>
            </w:r>
          </w:p>
        </w:tc>
        <w:tc>
          <w:tcPr>
            <w:tcW w:w="3420" w:type="dxa"/>
            <w:tcBorders>
              <w:top w:val="nil"/>
              <w:left w:val="single" w:sz="12" w:space="0" w:color="auto"/>
              <w:bottom w:val="single" w:sz="4" w:space="0" w:color="auto"/>
              <w:right w:val="single" w:sz="12" w:space="0" w:color="auto"/>
            </w:tcBorders>
            <w:shd w:val="clear" w:color="auto" w:fill="DEE7AB"/>
          </w:tcPr>
          <w:p w14:paraId="1F750AAE" w14:textId="0775C465" w:rsidR="00CE5467" w:rsidRDefault="00CE5467" w:rsidP="00CE5467">
            <w:pPr>
              <w:pStyle w:val="TAL"/>
              <w:rPr>
                <w:sz w:val="20"/>
              </w:rPr>
            </w:pPr>
            <w:r>
              <w:rPr>
                <w:sz w:val="20"/>
              </w:rPr>
              <w:t>CR 0079 29.575 Rel-18 Correction to the OAuth2 scope in Nadrf_DataManagement API</w:t>
            </w:r>
          </w:p>
        </w:tc>
        <w:tc>
          <w:tcPr>
            <w:tcW w:w="1440" w:type="dxa"/>
            <w:tcBorders>
              <w:top w:val="nil"/>
              <w:left w:val="single" w:sz="12" w:space="0" w:color="auto"/>
              <w:bottom w:val="single" w:sz="4" w:space="0" w:color="auto"/>
              <w:right w:val="single" w:sz="12" w:space="0" w:color="auto"/>
            </w:tcBorders>
            <w:shd w:val="clear" w:color="auto" w:fill="DEE7AB"/>
          </w:tcPr>
          <w:p w14:paraId="682776D9" w14:textId="4BFC0C44" w:rsidR="00CE5467" w:rsidRDefault="00CE5467" w:rsidP="00CE5467">
            <w:pPr>
              <w:pStyle w:val="TAL"/>
              <w:rPr>
                <w:sz w:val="20"/>
              </w:rPr>
            </w:pPr>
            <w:r>
              <w:rPr>
                <w:sz w:val="20"/>
              </w:rPr>
              <w:t>Intel, Nokia</w:t>
            </w:r>
          </w:p>
        </w:tc>
        <w:tc>
          <w:tcPr>
            <w:tcW w:w="1080" w:type="dxa"/>
            <w:tcBorders>
              <w:top w:val="nil"/>
              <w:left w:val="single" w:sz="12" w:space="0" w:color="auto"/>
              <w:right w:val="single" w:sz="12" w:space="0" w:color="auto"/>
            </w:tcBorders>
            <w:shd w:val="clear" w:color="auto" w:fill="auto"/>
          </w:tcPr>
          <w:p w14:paraId="4D07412B" w14:textId="7583229A" w:rsidR="00CE5467" w:rsidRDefault="00CE5467" w:rsidP="00CE5467">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2A5BDC66" w14:textId="77777777" w:rsidR="00CE5467" w:rsidRDefault="00CE5467" w:rsidP="00CE5467">
            <w:pPr>
              <w:pStyle w:val="TAL"/>
              <w:rPr>
                <w:sz w:val="20"/>
              </w:rPr>
            </w:pPr>
          </w:p>
        </w:tc>
      </w:tr>
      <w:tr w:rsidR="000661DB" w:rsidRPr="002F2600" w14:paraId="5DE0D5C8" w14:textId="77777777" w:rsidTr="00053D1F">
        <w:tc>
          <w:tcPr>
            <w:tcW w:w="976" w:type="dxa"/>
            <w:tcBorders>
              <w:left w:val="single" w:sz="12" w:space="0" w:color="auto"/>
              <w:right w:val="single" w:sz="12" w:space="0" w:color="auto"/>
            </w:tcBorders>
            <w:shd w:val="clear" w:color="auto" w:fill="auto"/>
          </w:tcPr>
          <w:p w14:paraId="5F863C1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F68696" w14:textId="08962F15" w:rsidR="000661DB" w:rsidRDefault="00253F37" w:rsidP="000661DB">
            <w:pPr>
              <w:suppressLineNumbers/>
              <w:suppressAutoHyphens/>
              <w:spacing w:before="60" w:after="60"/>
              <w:jc w:val="center"/>
            </w:pPr>
            <w:hyperlink r:id="rId113" w:history="1">
              <w:r w:rsidR="000661DB">
                <w:rPr>
                  <w:rStyle w:val="Hyperlink"/>
                </w:rPr>
                <w:t>3175</w:t>
              </w:r>
            </w:hyperlink>
          </w:p>
        </w:tc>
        <w:tc>
          <w:tcPr>
            <w:tcW w:w="3420" w:type="dxa"/>
            <w:tcBorders>
              <w:left w:val="single" w:sz="12" w:space="0" w:color="auto"/>
              <w:bottom w:val="single" w:sz="4" w:space="0" w:color="auto"/>
              <w:right w:val="single" w:sz="12" w:space="0" w:color="auto"/>
            </w:tcBorders>
            <w:shd w:val="clear" w:color="auto" w:fill="auto"/>
          </w:tcPr>
          <w:p w14:paraId="2D95EEC7" w14:textId="776529F9" w:rsidR="000661DB" w:rsidRDefault="000661DB" w:rsidP="000661DB">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auto"/>
          </w:tcPr>
          <w:p w14:paraId="6BF60A4D" w14:textId="7F08203A"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30FC8D75" w:rsidR="000661DB" w:rsidRPr="00750E57" w:rsidRDefault="00053D1F" w:rsidP="000661DB">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DE551A1" w14:textId="77777777" w:rsidR="000661DB" w:rsidRDefault="000661DB" w:rsidP="000661DB">
            <w:pPr>
              <w:pStyle w:val="C3OpenAPI"/>
              <w:rPr>
                <w:lang w:val="en-IN"/>
              </w:rPr>
            </w:pPr>
            <w:r>
              <w:t>This CR introduces a backwards compatible feature to the OpenAPI description of the Npcf_SMPolicyControl API</w:t>
            </w:r>
          </w:p>
          <w:p w14:paraId="3C904059" w14:textId="77777777" w:rsidR="000661DB" w:rsidRDefault="000661DB" w:rsidP="000661DB">
            <w:pPr>
              <w:pStyle w:val="TAL"/>
              <w:rPr>
                <w:sz w:val="20"/>
              </w:rPr>
            </w:pPr>
          </w:p>
          <w:p w14:paraId="47644DBA" w14:textId="77777777" w:rsidR="00053D1F" w:rsidRDefault="00053D1F" w:rsidP="000661DB">
            <w:pPr>
              <w:pStyle w:val="TAL"/>
              <w:rPr>
                <w:sz w:val="20"/>
              </w:rPr>
            </w:pPr>
            <w:r>
              <w:rPr>
                <w:sz w:val="20"/>
              </w:rPr>
              <w:t>Chi (Huawei): CR not needed. There was no agreement on alignment between Open API file and main body.</w:t>
            </w:r>
          </w:p>
          <w:p w14:paraId="772EEA56" w14:textId="7E1CD7A0" w:rsidR="00053D1F" w:rsidRDefault="00053D1F" w:rsidP="000661DB">
            <w:pPr>
              <w:pStyle w:val="TAL"/>
              <w:rPr>
                <w:sz w:val="20"/>
              </w:rPr>
            </w:pPr>
            <w:r>
              <w:rPr>
                <w:sz w:val="20"/>
              </w:rPr>
              <w:t>Susana (Ericsson): We don’t it as misalignment. Postpone the discussion to Rel-19.</w:t>
            </w:r>
          </w:p>
        </w:tc>
      </w:tr>
      <w:tr w:rsidR="000661DB" w:rsidRPr="002F2600" w14:paraId="1010EC7E" w14:textId="77777777" w:rsidTr="00CC7C13">
        <w:tc>
          <w:tcPr>
            <w:tcW w:w="976" w:type="dxa"/>
            <w:tcBorders>
              <w:left w:val="single" w:sz="12" w:space="0" w:color="auto"/>
              <w:right w:val="single" w:sz="12" w:space="0" w:color="auto"/>
            </w:tcBorders>
            <w:shd w:val="clear" w:color="auto" w:fill="auto"/>
          </w:tcPr>
          <w:p w14:paraId="65AE3A1A"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C830CD" w14:textId="729D3897" w:rsidR="000661DB" w:rsidRDefault="00253F37" w:rsidP="000661DB">
            <w:pPr>
              <w:suppressLineNumbers/>
              <w:suppressAutoHyphens/>
              <w:spacing w:before="60" w:after="60"/>
              <w:jc w:val="center"/>
            </w:pPr>
            <w:hyperlink r:id="rId114" w:history="1">
              <w:r w:rsidR="000661DB">
                <w:rPr>
                  <w:rStyle w:val="Hyperlink"/>
                </w:rPr>
                <w:t>3203</w:t>
              </w:r>
            </w:hyperlink>
          </w:p>
        </w:tc>
        <w:tc>
          <w:tcPr>
            <w:tcW w:w="3420" w:type="dxa"/>
            <w:tcBorders>
              <w:left w:val="single" w:sz="12" w:space="0" w:color="auto"/>
              <w:bottom w:val="single" w:sz="4" w:space="0" w:color="auto"/>
              <w:right w:val="single" w:sz="12" w:space="0" w:color="auto"/>
            </w:tcBorders>
            <w:shd w:val="clear" w:color="auto" w:fill="FFFF00"/>
          </w:tcPr>
          <w:p w14:paraId="3A04F87F" w14:textId="5501F81F" w:rsidR="000661DB" w:rsidRDefault="000661DB" w:rsidP="000661DB">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FFFF00"/>
          </w:tcPr>
          <w:p w14:paraId="6BBDF9AC" w14:textId="4798900F"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A1A2244" w14:textId="77777777" w:rsidR="000661DB" w:rsidRDefault="00053D1F" w:rsidP="000661DB">
            <w:pPr>
              <w:pStyle w:val="TAL"/>
              <w:rPr>
                <w:sz w:val="20"/>
              </w:rPr>
            </w:pPr>
            <w:r>
              <w:rPr>
                <w:sz w:val="20"/>
              </w:rPr>
              <w:t>Abdessamad (Huawei): Use “attribute” instead of “IE”. Text after “i.e” not needed. Fine with rewording.</w:t>
            </w:r>
          </w:p>
          <w:p w14:paraId="1F23393F" w14:textId="77777777" w:rsidR="00053D1F" w:rsidRDefault="00053D1F" w:rsidP="000661DB">
            <w:pPr>
              <w:pStyle w:val="TAL"/>
              <w:rPr>
                <w:sz w:val="20"/>
              </w:rPr>
            </w:pPr>
            <w:r>
              <w:rPr>
                <w:sz w:val="20"/>
              </w:rPr>
              <w:t xml:space="preserve">Fuen (Ericsson): </w:t>
            </w:r>
            <w:r w:rsidR="00907200">
              <w:rPr>
                <w:sz w:val="20"/>
              </w:rPr>
              <w:t>Description proposal makes it more restrictive. Bind as much possible to generally apply to all APIs.</w:t>
            </w:r>
          </w:p>
          <w:p w14:paraId="1FE9AF1A" w14:textId="77777777" w:rsidR="00891E6E" w:rsidRDefault="00891E6E" w:rsidP="000661DB">
            <w:pPr>
              <w:pStyle w:val="TAL"/>
              <w:rPr>
                <w:sz w:val="20"/>
              </w:rPr>
            </w:pPr>
            <w:r>
              <w:rPr>
                <w:sz w:val="20"/>
              </w:rPr>
              <w:t>Apostolos (Nokia): Cannot just remove the part after “i.e”. The condition needs to be clarified.</w:t>
            </w:r>
            <w:r w:rsidR="009A1C6B">
              <w:rPr>
                <w:sz w:val="20"/>
              </w:rPr>
              <w:t xml:space="preserve"> Will try to generalize as much as possible. Will provide revision.</w:t>
            </w:r>
          </w:p>
          <w:p w14:paraId="4EA5BD55" w14:textId="77777777" w:rsidR="009A1C6B" w:rsidRDefault="009A1C6B" w:rsidP="000661DB">
            <w:pPr>
              <w:pStyle w:val="TAL"/>
              <w:rPr>
                <w:sz w:val="20"/>
              </w:rPr>
            </w:pPr>
            <w:r>
              <w:rPr>
                <w:sz w:val="20"/>
              </w:rPr>
              <w:t>Fuen (Ericsson): This also affects in CT4.</w:t>
            </w:r>
          </w:p>
          <w:p w14:paraId="0B72E2F1" w14:textId="77777777" w:rsidR="009A1C6B" w:rsidRDefault="009A1C6B" w:rsidP="000661DB">
            <w:pPr>
              <w:pStyle w:val="TAL"/>
              <w:rPr>
                <w:sz w:val="20"/>
              </w:rPr>
            </w:pPr>
          </w:p>
          <w:p w14:paraId="59F7BCC0" w14:textId="6B5B7525" w:rsidR="009A1C6B" w:rsidRDefault="009A1C6B" w:rsidP="000661DB">
            <w:pPr>
              <w:pStyle w:val="TAL"/>
              <w:rPr>
                <w:sz w:val="20"/>
              </w:rPr>
            </w:pPr>
            <w:r>
              <w:rPr>
                <w:sz w:val="20"/>
              </w:rPr>
              <w:t>Discuss offline.</w:t>
            </w:r>
          </w:p>
        </w:tc>
      </w:tr>
      <w:tr w:rsidR="000661DB" w:rsidRPr="002F2600" w14:paraId="1C94F7AB" w14:textId="77777777" w:rsidTr="00CC7C13">
        <w:tc>
          <w:tcPr>
            <w:tcW w:w="976" w:type="dxa"/>
            <w:tcBorders>
              <w:left w:val="single" w:sz="12" w:space="0" w:color="auto"/>
              <w:bottom w:val="nil"/>
              <w:right w:val="single" w:sz="12" w:space="0" w:color="auto"/>
            </w:tcBorders>
            <w:shd w:val="clear" w:color="auto" w:fill="auto"/>
          </w:tcPr>
          <w:p w14:paraId="0C7F66DD"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0E99F1E6"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42E1AE37" w14:textId="0CC50E53" w:rsidR="000661DB" w:rsidRDefault="00253F37" w:rsidP="000661DB">
            <w:pPr>
              <w:suppressLineNumbers/>
              <w:suppressAutoHyphens/>
              <w:spacing w:before="60" w:after="60"/>
              <w:jc w:val="center"/>
            </w:pPr>
            <w:hyperlink r:id="rId115" w:history="1">
              <w:r w:rsidR="000661DB">
                <w:rPr>
                  <w:rStyle w:val="Hyperlink"/>
                </w:rPr>
                <w:t>3224</w:t>
              </w:r>
            </w:hyperlink>
          </w:p>
        </w:tc>
        <w:tc>
          <w:tcPr>
            <w:tcW w:w="3420" w:type="dxa"/>
            <w:tcBorders>
              <w:left w:val="single" w:sz="12" w:space="0" w:color="auto"/>
              <w:bottom w:val="nil"/>
              <w:right w:val="single" w:sz="12" w:space="0" w:color="auto"/>
            </w:tcBorders>
            <w:shd w:val="clear" w:color="auto" w:fill="auto"/>
          </w:tcPr>
          <w:p w14:paraId="66E54D85" w14:textId="613C2101" w:rsidR="000661DB" w:rsidRDefault="000661DB" w:rsidP="000661DB">
            <w:pPr>
              <w:pStyle w:val="TAL"/>
              <w:rPr>
                <w:sz w:val="20"/>
              </w:rPr>
            </w:pPr>
            <w:r>
              <w:rPr>
                <w:sz w:val="20"/>
              </w:rPr>
              <w:t>CR 0031 29.534 Rel-18 Corrections on Npcf_AMPolicyAuthorization API</w:t>
            </w:r>
          </w:p>
        </w:tc>
        <w:tc>
          <w:tcPr>
            <w:tcW w:w="1440" w:type="dxa"/>
            <w:tcBorders>
              <w:left w:val="single" w:sz="12" w:space="0" w:color="auto"/>
              <w:bottom w:val="nil"/>
              <w:right w:val="single" w:sz="12" w:space="0" w:color="auto"/>
            </w:tcBorders>
            <w:shd w:val="clear" w:color="auto" w:fill="auto"/>
          </w:tcPr>
          <w:p w14:paraId="05DBC37B" w14:textId="5ACB13D4" w:rsidR="000661DB" w:rsidRDefault="000661DB" w:rsidP="000661DB">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AE70931" w14:textId="33A792AB" w:rsidR="000661DB" w:rsidRPr="00750E57" w:rsidRDefault="00CC7C13" w:rsidP="000661DB">
            <w:pPr>
              <w:pStyle w:val="TAL"/>
              <w:rPr>
                <w:sz w:val="20"/>
              </w:rPr>
            </w:pPr>
            <w:r>
              <w:rPr>
                <w:sz w:val="20"/>
              </w:rPr>
              <w:t>Revised to 3486</w:t>
            </w:r>
          </w:p>
        </w:tc>
        <w:tc>
          <w:tcPr>
            <w:tcW w:w="4860" w:type="dxa"/>
            <w:tcBorders>
              <w:left w:val="single" w:sz="12" w:space="0" w:color="auto"/>
              <w:bottom w:val="nil"/>
              <w:right w:val="single" w:sz="12" w:space="0" w:color="auto"/>
            </w:tcBorders>
            <w:shd w:val="clear" w:color="auto" w:fill="auto"/>
          </w:tcPr>
          <w:p w14:paraId="11B348E2" w14:textId="20FB8906" w:rsidR="000661DB" w:rsidRDefault="009A1C6B" w:rsidP="000661DB">
            <w:pPr>
              <w:pStyle w:val="TAL"/>
              <w:rPr>
                <w:sz w:val="20"/>
              </w:rPr>
            </w:pPr>
            <w:r>
              <w:rPr>
                <w:sz w:val="20"/>
              </w:rPr>
              <w:t>Fuen (Ericsson): Note referring 5.6.2.4 missing. 1</w:t>
            </w:r>
            <w:r w:rsidRPr="009A1C6B">
              <w:rPr>
                <w:sz w:val="20"/>
                <w:vertAlign w:val="superscript"/>
              </w:rPr>
              <w:t>st</w:t>
            </w:r>
            <w:r>
              <w:rPr>
                <w:sz w:val="20"/>
              </w:rPr>
              <w:t xml:space="preserve"> change has double may. There is related CR agreed in the last meeting for bullet a in first change.</w:t>
            </w:r>
          </w:p>
          <w:p w14:paraId="00DF8049" w14:textId="77777777" w:rsidR="009A1C6B" w:rsidRDefault="009A1C6B" w:rsidP="000661DB">
            <w:pPr>
              <w:pStyle w:val="TAL"/>
              <w:rPr>
                <w:sz w:val="20"/>
              </w:rPr>
            </w:pPr>
            <w:r>
              <w:rPr>
                <w:sz w:val="20"/>
              </w:rPr>
              <w:t>Rajesh (Nokia): Same comments as Ericsson.</w:t>
            </w:r>
          </w:p>
          <w:p w14:paraId="6C588FE3" w14:textId="6D7FCACA" w:rsidR="009A1C6B" w:rsidRDefault="009A1C6B" w:rsidP="000661DB">
            <w:pPr>
              <w:pStyle w:val="TAL"/>
              <w:rPr>
                <w:sz w:val="20"/>
              </w:rPr>
            </w:pPr>
            <w:r>
              <w:rPr>
                <w:sz w:val="20"/>
              </w:rPr>
              <w:t>Chi (Huawei): Will remove note from 5.6.2.4. For first change will check with the agreed CR and fix it.</w:t>
            </w:r>
          </w:p>
        </w:tc>
      </w:tr>
      <w:tr w:rsidR="00CC7C13" w:rsidRPr="002F2600" w14:paraId="10CD43A2" w14:textId="77777777" w:rsidTr="006E19E1">
        <w:tc>
          <w:tcPr>
            <w:tcW w:w="976" w:type="dxa"/>
            <w:tcBorders>
              <w:top w:val="nil"/>
              <w:left w:val="single" w:sz="12" w:space="0" w:color="auto"/>
              <w:right w:val="single" w:sz="12" w:space="0" w:color="auto"/>
            </w:tcBorders>
            <w:shd w:val="clear" w:color="auto" w:fill="auto"/>
          </w:tcPr>
          <w:p w14:paraId="2971A827" w14:textId="77777777" w:rsidR="00CC7C13" w:rsidRDefault="00CC7C13" w:rsidP="00CC7C13">
            <w:pPr>
              <w:pStyle w:val="TAL"/>
              <w:rPr>
                <w:sz w:val="20"/>
              </w:rPr>
            </w:pPr>
          </w:p>
        </w:tc>
        <w:tc>
          <w:tcPr>
            <w:tcW w:w="2162" w:type="dxa"/>
            <w:tcBorders>
              <w:top w:val="nil"/>
              <w:left w:val="single" w:sz="12" w:space="0" w:color="auto"/>
              <w:right w:val="single" w:sz="12" w:space="0" w:color="auto"/>
            </w:tcBorders>
            <w:shd w:val="clear" w:color="auto" w:fill="auto"/>
          </w:tcPr>
          <w:p w14:paraId="084C96A5" w14:textId="77777777" w:rsidR="00CC7C13" w:rsidRPr="008C4447" w:rsidRDefault="00CC7C13" w:rsidP="00CC7C1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D3BED70" w14:textId="3D8CCBBE" w:rsidR="00CC7C13" w:rsidRDefault="00CC7C13" w:rsidP="00CC7C13">
            <w:pPr>
              <w:suppressLineNumbers/>
              <w:suppressAutoHyphens/>
              <w:spacing w:before="60" w:after="60"/>
              <w:jc w:val="center"/>
            </w:pPr>
            <w:r>
              <w:t>3486</w:t>
            </w:r>
          </w:p>
        </w:tc>
        <w:tc>
          <w:tcPr>
            <w:tcW w:w="3420" w:type="dxa"/>
            <w:tcBorders>
              <w:top w:val="nil"/>
              <w:left w:val="single" w:sz="12" w:space="0" w:color="auto"/>
              <w:bottom w:val="single" w:sz="4" w:space="0" w:color="auto"/>
              <w:right w:val="single" w:sz="12" w:space="0" w:color="auto"/>
            </w:tcBorders>
            <w:shd w:val="clear" w:color="auto" w:fill="00FFFF"/>
          </w:tcPr>
          <w:p w14:paraId="7F10D60C" w14:textId="1BD58E98" w:rsidR="00CC7C13" w:rsidRDefault="00CC7C13" w:rsidP="00CC7C13">
            <w:pPr>
              <w:pStyle w:val="TAL"/>
              <w:rPr>
                <w:sz w:val="20"/>
              </w:rPr>
            </w:pPr>
            <w:r>
              <w:rPr>
                <w:sz w:val="20"/>
              </w:rPr>
              <w:t>CR 0031 29.534 Rel-18 Corrections on Npcf_AMPolicyAuthorization API</w:t>
            </w:r>
          </w:p>
        </w:tc>
        <w:tc>
          <w:tcPr>
            <w:tcW w:w="1440" w:type="dxa"/>
            <w:tcBorders>
              <w:top w:val="nil"/>
              <w:left w:val="single" w:sz="12" w:space="0" w:color="auto"/>
              <w:bottom w:val="single" w:sz="4" w:space="0" w:color="auto"/>
              <w:right w:val="single" w:sz="12" w:space="0" w:color="auto"/>
            </w:tcBorders>
            <w:shd w:val="clear" w:color="auto" w:fill="00FFFF"/>
          </w:tcPr>
          <w:p w14:paraId="43F08E02" w14:textId="6ACC3016" w:rsidR="00CC7C13" w:rsidRDefault="00CC7C13" w:rsidP="00CC7C13">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E84C21B" w14:textId="77777777" w:rsidR="00CC7C13" w:rsidRDefault="00CC7C13" w:rsidP="00CC7C13">
            <w:pPr>
              <w:pStyle w:val="TAL"/>
              <w:rPr>
                <w:sz w:val="20"/>
              </w:rPr>
            </w:pPr>
          </w:p>
        </w:tc>
        <w:tc>
          <w:tcPr>
            <w:tcW w:w="4860" w:type="dxa"/>
            <w:tcBorders>
              <w:top w:val="nil"/>
              <w:left w:val="single" w:sz="12" w:space="0" w:color="auto"/>
              <w:right w:val="single" w:sz="12" w:space="0" w:color="auto"/>
            </w:tcBorders>
            <w:shd w:val="clear" w:color="auto" w:fill="auto"/>
          </w:tcPr>
          <w:p w14:paraId="46178EC7" w14:textId="77777777" w:rsidR="00CC7C13" w:rsidRDefault="00CC7C13" w:rsidP="00CC7C13">
            <w:pPr>
              <w:pStyle w:val="TAL"/>
              <w:rPr>
                <w:sz w:val="20"/>
              </w:rPr>
            </w:pPr>
          </w:p>
        </w:tc>
      </w:tr>
      <w:tr w:rsidR="000661DB" w:rsidRPr="002F2600" w14:paraId="54ECE7DE" w14:textId="77777777" w:rsidTr="006E19E1">
        <w:tc>
          <w:tcPr>
            <w:tcW w:w="976" w:type="dxa"/>
            <w:tcBorders>
              <w:left w:val="single" w:sz="12" w:space="0" w:color="auto"/>
              <w:right w:val="single" w:sz="12" w:space="0" w:color="auto"/>
            </w:tcBorders>
            <w:shd w:val="clear" w:color="auto" w:fill="auto"/>
          </w:tcPr>
          <w:p w14:paraId="569EE81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ECE7DB4" w14:textId="28EF95F1" w:rsidR="000661DB" w:rsidRDefault="00253F37" w:rsidP="000661DB">
            <w:pPr>
              <w:suppressLineNumbers/>
              <w:suppressAutoHyphens/>
              <w:spacing w:before="60" w:after="60"/>
              <w:jc w:val="center"/>
            </w:pPr>
            <w:hyperlink r:id="rId116" w:history="1">
              <w:r w:rsidR="000661DB">
                <w:rPr>
                  <w:rStyle w:val="Hyperlink"/>
                </w:rPr>
                <w:t>3225</w:t>
              </w:r>
            </w:hyperlink>
          </w:p>
        </w:tc>
        <w:tc>
          <w:tcPr>
            <w:tcW w:w="3420" w:type="dxa"/>
            <w:tcBorders>
              <w:left w:val="single" w:sz="12" w:space="0" w:color="auto"/>
              <w:bottom w:val="single" w:sz="4" w:space="0" w:color="auto"/>
              <w:right w:val="single" w:sz="12" w:space="0" w:color="auto"/>
            </w:tcBorders>
            <w:shd w:val="clear" w:color="auto" w:fill="00FF00"/>
          </w:tcPr>
          <w:p w14:paraId="62B94D50" w14:textId="41484D6D" w:rsidR="000661DB" w:rsidRDefault="000661DB" w:rsidP="000661DB">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00FF00"/>
          </w:tcPr>
          <w:p w14:paraId="79D7D79E" w14:textId="0DCF2D16"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0DBAC705" w:rsidR="000661DB" w:rsidRPr="00750E57" w:rsidRDefault="006E19E1" w:rsidP="000661DB">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371EF0F" w14:textId="3D68EFB0" w:rsidR="006E19E1" w:rsidRPr="006E19E1" w:rsidRDefault="000661DB" w:rsidP="006E19E1">
            <w:pPr>
              <w:pStyle w:val="C3OpenAPI"/>
              <w:rPr>
                <w:lang w:val="en-IN"/>
              </w:rPr>
            </w:pPr>
            <w:r>
              <w:t>This CR introduces a backwards compatible feature to the OpenAPI description of the Ntsctsf_TimeSynchronization API, Ntsctsf_ASTI API</w:t>
            </w:r>
          </w:p>
        </w:tc>
      </w:tr>
      <w:tr w:rsidR="000661DB" w:rsidRPr="002F2600" w14:paraId="49D6FF84" w14:textId="77777777" w:rsidTr="006E19E1">
        <w:tc>
          <w:tcPr>
            <w:tcW w:w="976" w:type="dxa"/>
            <w:tcBorders>
              <w:left w:val="single" w:sz="12" w:space="0" w:color="auto"/>
              <w:bottom w:val="nil"/>
              <w:right w:val="single" w:sz="12" w:space="0" w:color="auto"/>
            </w:tcBorders>
            <w:shd w:val="clear" w:color="auto" w:fill="auto"/>
          </w:tcPr>
          <w:p w14:paraId="6CE15A53"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1C5318D7"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3AECBF28" w14:textId="58D915A4" w:rsidR="000661DB" w:rsidRDefault="00253F37" w:rsidP="000661DB">
            <w:pPr>
              <w:suppressLineNumbers/>
              <w:suppressAutoHyphens/>
              <w:spacing w:before="60" w:after="60"/>
              <w:jc w:val="center"/>
            </w:pPr>
            <w:hyperlink r:id="rId117" w:history="1">
              <w:r w:rsidR="000661DB">
                <w:rPr>
                  <w:rStyle w:val="Hyperlink"/>
                </w:rPr>
                <w:t>3226</w:t>
              </w:r>
            </w:hyperlink>
          </w:p>
        </w:tc>
        <w:tc>
          <w:tcPr>
            <w:tcW w:w="3420" w:type="dxa"/>
            <w:tcBorders>
              <w:left w:val="single" w:sz="12" w:space="0" w:color="auto"/>
              <w:bottom w:val="nil"/>
              <w:right w:val="single" w:sz="12" w:space="0" w:color="auto"/>
            </w:tcBorders>
            <w:shd w:val="clear" w:color="auto" w:fill="auto"/>
          </w:tcPr>
          <w:p w14:paraId="276E2D36" w14:textId="43DD2755" w:rsidR="000661DB" w:rsidRDefault="000661DB" w:rsidP="000661DB">
            <w:pPr>
              <w:pStyle w:val="TAL"/>
              <w:rPr>
                <w:sz w:val="20"/>
              </w:rPr>
            </w:pPr>
            <w:r>
              <w:rPr>
                <w:sz w:val="20"/>
              </w:rPr>
              <w:t>CR 0033 29.537 Rel-18 Various corrections to the Npcf_MBSPolicyAuthorization API</w:t>
            </w:r>
          </w:p>
        </w:tc>
        <w:tc>
          <w:tcPr>
            <w:tcW w:w="1440" w:type="dxa"/>
            <w:tcBorders>
              <w:left w:val="single" w:sz="12" w:space="0" w:color="auto"/>
              <w:bottom w:val="nil"/>
              <w:right w:val="single" w:sz="12" w:space="0" w:color="auto"/>
            </w:tcBorders>
            <w:shd w:val="clear" w:color="auto" w:fill="auto"/>
          </w:tcPr>
          <w:p w14:paraId="48C935A0" w14:textId="163AB2BC" w:rsidR="000661DB" w:rsidRDefault="000661DB" w:rsidP="000661DB">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1B2020" w14:textId="0C3B6A38" w:rsidR="000661DB" w:rsidRPr="00750E57" w:rsidRDefault="006E19E1" w:rsidP="000661DB">
            <w:pPr>
              <w:pStyle w:val="TAL"/>
              <w:rPr>
                <w:sz w:val="20"/>
              </w:rPr>
            </w:pPr>
            <w:r>
              <w:rPr>
                <w:sz w:val="20"/>
              </w:rPr>
              <w:t>Revised to 3487</w:t>
            </w:r>
          </w:p>
        </w:tc>
        <w:tc>
          <w:tcPr>
            <w:tcW w:w="4860" w:type="dxa"/>
            <w:tcBorders>
              <w:left w:val="single" w:sz="12" w:space="0" w:color="auto"/>
              <w:bottom w:val="nil"/>
              <w:right w:val="single" w:sz="12" w:space="0" w:color="auto"/>
            </w:tcBorders>
            <w:shd w:val="clear" w:color="auto" w:fill="auto"/>
          </w:tcPr>
          <w:p w14:paraId="00648A35" w14:textId="77777777" w:rsidR="000661DB" w:rsidRDefault="000661DB" w:rsidP="000661DB">
            <w:pPr>
              <w:pStyle w:val="C3OpenAPI"/>
              <w:rPr>
                <w:lang w:val="en-IN"/>
              </w:rPr>
            </w:pPr>
            <w:r>
              <w:t>This CR introduces a backwards compatible feature to the OpenAPI description of the Npcf_MBSPolicyAuthorization API</w:t>
            </w:r>
          </w:p>
          <w:p w14:paraId="353247C0" w14:textId="77777777" w:rsidR="000661DB" w:rsidRDefault="006E19E1" w:rsidP="000661DB">
            <w:pPr>
              <w:pStyle w:val="TAL"/>
              <w:rPr>
                <w:sz w:val="20"/>
              </w:rPr>
            </w:pPr>
            <w:r>
              <w:rPr>
                <w:sz w:val="20"/>
              </w:rPr>
              <w:t>Susana (Ericsson): In Open API, for Boolean descriptions, need precise descriptions when the value is set to true, false.</w:t>
            </w:r>
          </w:p>
          <w:p w14:paraId="37625313" w14:textId="77777777" w:rsidR="006E19E1" w:rsidRDefault="006E19E1" w:rsidP="000661DB">
            <w:pPr>
              <w:pStyle w:val="TAL"/>
              <w:rPr>
                <w:sz w:val="20"/>
              </w:rPr>
            </w:pPr>
            <w:r>
              <w:rPr>
                <w:sz w:val="20"/>
              </w:rPr>
              <w:t>Rajesh (Nokia): Same comments as Ericsson</w:t>
            </w:r>
          </w:p>
          <w:p w14:paraId="2DAC6622" w14:textId="61D7E9CB" w:rsidR="006E19E1" w:rsidRDefault="006E19E1" w:rsidP="000661DB">
            <w:pPr>
              <w:pStyle w:val="TAL"/>
              <w:rPr>
                <w:sz w:val="20"/>
              </w:rPr>
            </w:pPr>
            <w:r>
              <w:rPr>
                <w:sz w:val="20"/>
              </w:rPr>
              <w:t>Chi (Huawei): Will revise.</w:t>
            </w:r>
          </w:p>
        </w:tc>
      </w:tr>
      <w:tr w:rsidR="006E19E1" w:rsidRPr="002F2600" w14:paraId="37B07DFB" w14:textId="77777777" w:rsidTr="00C36D14">
        <w:tc>
          <w:tcPr>
            <w:tcW w:w="976" w:type="dxa"/>
            <w:tcBorders>
              <w:top w:val="nil"/>
              <w:left w:val="single" w:sz="12" w:space="0" w:color="auto"/>
              <w:right w:val="single" w:sz="12" w:space="0" w:color="auto"/>
            </w:tcBorders>
            <w:shd w:val="clear" w:color="auto" w:fill="auto"/>
          </w:tcPr>
          <w:p w14:paraId="6D358AFA" w14:textId="77777777" w:rsidR="006E19E1" w:rsidRDefault="006E19E1" w:rsidP="006E19E1">
            <w:pPr>
              <w:pStyle w:val="TAL"/>
              <w:rPr>
                <w:sz w:val="20"/>
              </w:rPr>
            </w:pPr>
          </w:p>
        </w:tc>
        <w:tc>
          <w:tcPr>
            <w:tcW w:w="2162" w:type="dxa"/>
            <w:tcBorders>
              <w:top w:val="nil"/>
              <w:left w:val="single" w:sz="12" w:space="0" w:color="auto"/>
              <w:right w:val="single" w:sz="12" w:space="0" w:color="auto"/>
            </w:tcBorders>
            <w:shd w:val="clear" w:color="auto" w:fill="auto"/>
          </w:tcPr>
          <w:p w14:paraId="3A2194D4" w14:textId="77777777" w:rsidR="006E19E1" w:rsidRPr="008C4447" w:rsidRDefault="006E19E1" w:rsidP="006E19E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557542B" w14:textId="601A6CF7" w:rsidR="006E19E1" w:rsidRDefault="006E19E1" w:rsidP="006E19E1">
            <w:pPr>
              <w:suppressLineNumbers/>
              <w:suppressAutoHyphens/>
              <w:spacing w:before="60" w:after="60"/>
              <w:jc w:val="center"/>
            </w:pPr>
            <w:r>
              <w:t>3487</w:t>
            </w:r>
          </w:p>
        </w:tc>
        <w:tc>
          <w:tcPr>
            <w:tcW w:w="3420" w:type="dxa"/>
            <w:tcBorders>
              <w:top w:val="nil"/>
              <w:left w:val="single" w:sz="12" w:space="0" w:color="auto"/>
              <w:bottom w:val="single" w:sz="4" w:space="0" w:color="auto"/>
              <w:right w:val="single" w:sz="12" w:space="0" w:color="auto"/>
            </w:tcBorders>
            <w:shd w:val="clear" w:color="auto" w:fill="00FFFF"/>
          </w:tcPr>
          <w:p w14:paraId="7244D693" w14:textId="7636A448" w:rsidR="006E19E1" w:rsidRDefault="006E19E1" w:rsidP="006E19E1">
            <w:pPr>
              <w:pStyle w:val="TAL"/>
              <w:rPr>
                <w:sz w:val="20"/>
              </w:rPr>
            </w:pPr>
            <w:r>
              <w:rPr>
                <w:sz w:val="20"/>
              </w:rPr>
              <w:t>CR 0033 29.537 Rel-18 Various corrections to the Npcf_MBSPolicyAuthorization API</w:t>
            </w:r>
          </w:p>
        </w:tc>
        <w:tc>
          <w:tcPr>
            <w:tcW w:w="1440" w:type="dxa"/>
            <w:tcBorders>
              <w:top w:val="nil"/>
              <w:left w:val="single" w:sz="12" w:space="0" w:color="auto"/>
              <w:bottom w:val="single" w:sz="4" w:space="0" w:color="auto"/>
              <w:right w:val="single" w:sz="12" w:space="0" w:color="auto"/>
            </w:tcBorders>
            <w:shd w:val="clear" w:color="auto" w:fill="00FFFF"/>
          </w:tcPr>
          <w:p w14:paraId="55E8C741" w14:textId="29495B4A" w:rsidR="006E19E1" w:rsidRDefault="006E19E1" w:rsidP="006E19E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E30DA35" w14:textId="77777777" w:rsidR="006E19E1" w:rsidRDefault="006E19E1" w:rsidP="006E19E1">
            <w:pPr>
              <w:pStyle w:val="TAL"/>
              <w:rPr>
                <w:sz w:val="20"/>
              </w:rPr>
            </w:pPr>
          </w:p>
        </w:tc>
        <w:tc>
          <w:tcPr>
            <w:tcW w:w="4860" w:type="dxa"/>
            <w:tcBorders>
              <w:top w:val="nil"/>
              <w:left w:val="single" w:sz="12" w:space="0" w:color="auto"/>
              <w:right w:val="single" w:sz="12" w:space="0" w:color="auto"/>
            </w:tcBorders>
            <w:shd w:val="clear" w:color="auto" w:fill="auto"/>
          </w:tcPr>
          <w:p w14:paraId="13301C0B" w14:textId="77777777" w:rsidR="006E19E1" w:rsidRDefault="006E19E1" w:rsidP="006E19E1">
            <w:pPr>
              <w:pStyle w:val="C3OpenAPI"/>
            </w:pPr>
          </w:p>
        </w:tc>
      </w:tr>
      <w:tr w:rsidR="000661DB" w:rsidRPr="002F2600" w14:paraId="56503616" w14:textId="77777777" w:rsidTr="00C36D14">
        <w:tc>
          <w:tcPr>
            <w:tcW w:w="976" w:type="dxa"/>
            <w:tcBorders>
              <w:left w:val="single" w:sz="12" w:space="0" w:color="auto"/>
              <w:bottom w:val="nil"/>
              <w:right w:val="single" w:sz="12" w:space="0" w:color="auto"/>
            </w:tcBorders>
            <w:shd w:val="clear" w:color="auto" w:fill="auto"/>
          </w:tcPr>
          <w:p w14:paraId="14D93173"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6B4AD653"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310D2E48" w14:textId="357BDB47" w:rsidR="000661DB" w:rsidRDefault="00253F37" w:rsidP="000661DB">
            <w:pPr>
              <w:suppressLineNumbers/>
              <w:suppressAutoHyphens/>
              <w:spacing w:before="60" w:after="60"/>
              <w:jc w:val="center"/>
            </w:pPr>
            <w:hyperlink r:id="rId118" w:history="1">
              <w:r w:rsidR="000661DB">
                <w:rPr>
                  <w:rStyle w:val="Hyperlink"/>
                </w:rPr>
                <w:t>3227</w:t>
              </w:r>
            </w:hyperlink>
          </w:p>
        </w:tc>
        <w:tc>
          <w:tcPr>
            <w:tcW w:w="3420" w:type="dxa"/>
            <w:tcBorders>
              <w:left w:val="single" w:sz="12" w:space="0" w:color="auto"/>
              <w:bottom w:val="nil"/>
              <w:right w:val="single" w:sz="12" w:space="0" w:color="auto"/>
            </w:tcBorders>
            <w:shd w:val="clear" w:color="auto" w:fill="auto"/>
          </w:tcPr>
          <w:p w14:paraId="61B54B02" w14:textId="1B639F6F" w:rsidR="000661DB" w:rsidRDefault="000661DB" w:rsidP="000661DB">
            <w:pPr>
              <w:pStyle w:val="TAL"/>
              <w:rPr>
                <w:sz w:val="20"/>
              </w:rPr>
            </w:pPr>
            <w:r>
              <w:rPr>
                <w:sz w:val="20"/>
              </w:rPr>
              <w:t>CR 0034 29.537 Rel-18 Various corrections to the Npcf_MBSPolicyControl API</w:t>
            </w:r>
          </w:p>
        </w:tc>
        <w:tc>
          <w:tcPr>
            <w:tcW w:w="1440" w:type="dxa"/>
            <w:tcBorders>
              <w:left w:val="single" w:sz="12" w:space="0" w:color="auto"/>
              <w:bottom w:val="nil"/>
              <w:right w:val="single" w:sz="12" w:space="0" w:color="auto"/>
            </w:tcBorders>
            <w:shd w:val="clear" w:color="auto" w:fill="auto"/>
          </w:tcPr>
          <w:p w14:paraId="030B772E" w14:textId="57E829BC" w:rsidR="000661DB" w:rsidRDefault="000661DB" w:rsidP="000661DB">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9E7BEF4" w14:textId="258E46C2" w:rsidR="000661DB" w:rsidRPr="00750E57" w:rsidRDefault="00C36D14" w:rsidP="000661DB">
            <w:pPr>
              <w:pStyle w:val="TAL"/>
              <w:rPr>
                <w:sz w:val="20"/>
              </w:rPr>
            </w:pPr>
            <w:r>
              <w:rPr>
                <w:sz w:val="20"/>
              </w:rPr>
              <w:t>Revised to 3488</w:t>
            </w:r>
          </w:p>
        </w:tc>
        <w:tc>
          <w:tcPr>
            <w:tcW w:w="4860" w:type="dxa"/>
            <w:tcBorders>
              <w:left w:val="single" w:sz="12" w:space="0" w:color="auto"/>
              <w:bottom w:val="nil"/>
              <w:right w:val="single" w:sz="12" w:space="0" w:color="auto"/>
            </w:tcBorders>
            <w:shd w:val="clear" w:color="auto" w:fill="auto"/>
          </w:tcPr>
          <w:p w14:paraId="70807AE7" w14:textId="77777777" w:rsidR="000661DB" w:rsidRDefault="000661DB" w:rsidP="000661DB">
            <w:pPr>
              <w:pStyle w:val="C3OpenAPI"/>
              <w:rPr>
                <w:lang w:val="en-IN"/>
              </w:rPr>
            </w:pPr>
            <w:r>
              <w:t>This CR introduces a backwards compatible feature to the OpenAPI description of the Npcf_MBSPolicyControl API</w:t>
            </w:r>
          </w:p>
          <w:p w14:paraId="5F21AAA5" w14:textId="18C4C51E" w:rsidR="000661DB" w:rsidRDefault="00C36D14" w:rsidP="000661DB">
            <w:pPr>
              <w:pStyle w:val="TAL"/>
              <w:rPr>
                <w:sz w:val="20"/>
              </w:rPr>
            </w:pPr>
            <w:r>
              <w:rPr>
                <w:sz w:val="20"/>
              </w:rPr>
              <w:t>Susana (Ericsson): Description update to MBSErrorREport in Open API is not needed. It is aligned to data type description.</w:t>
            </w:r>
          </w:p>
          <w:p w14:paraId="7A958D07" w14:textId="752C8131" w:rsidR="00C36D14" w:rsidRDefault="00C36D14" w:rsidP="000661DB">
            <w:pPr>
              <w:pStyle w:val="TAL"/>
              <w:rPr>
                <w:sz w:val="20"/>
              </w:rPr>
            </w:pPr>
            <w:r>
              <w:rPr>
                <w:sz w:val="20"/>
              </w:rPr>
              <w:t>Chi (Huawei): Fine, will revise.</w:t>
            </w:r>
          </w:p>
        </w:tc>
      </w:tr>
      <w:tr w:rsidR="00C36D14" w:rsidRPr="002F2600" w14:paraId="03AD28EE" w14:textId="77777777" w:rsidTr="00587E1B">
        <w:tc>
          <w:tcPr>
            <w:tcW w:w="976" w:type="dxa"/>
            <w:tcBorders>
              <w:top w:val="nil"/>
              <w:left w:val="single" w:sz="12" w:space="0" w:color="auto"/>
              <w:right w:val="single" w:sz="12" w:space="0" w:color="auto"/>
            </w:tcBorders>
            <w:shd w:val="clear" w:color="auto" w:fill="auto"/>
          </w:tcPr>
          <w:p w14:paraId="4C0DD8A0" w14:textId="77777777" w:rsidR="00C36D14" w:rsidRDefault="00C36D14" w:rsidP="00C36D14">
            <w:pPr>
              <w:pStyle w:val="TAL"/>
              <w:rPr>
                <w:sz w:val="20"/>
              </w:rPr>
            </w:pPr>
          </w:p>
        </w:tc>
        <w:tc>
          <w:tcPr>
            <w:tcW w:w="2162" w:type="dxa"/>
            <w:tcBorders>
              <w:top w:val="nil"/>
              <w:left w:val="single" w:sz="12" w:space="0" w:color="auto"/>
              <w:right w:val="single" w:sz="12" w:space="0" w:color="auto"/>
            </w:tcBorders>
            <w:shd w:val="clear" w:color="auto" w:fill="auto"/>
          </w:tcPr>
          <w:p w14:paraId="4A3C4EA9" w14:textId="77777777" w:rsidR="00C36D14" w:rsidRPr="008C4447" w:rsidRDefault="00C36D14" w:rsidP="00C36D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6A28FC0" w14:textId="6272E4F0" w:rsidR="00C36D14" w:rsidRDefault="00C36D14" w:rsidP="00C36D14">
            <w:pPr>
              <w:suppressLineNumbers/>
              <w:suppressAutoHyphens/>
              <w:spacing w:before="60" w:after="60"/>
              <w:jc w:val="center"/>
            </w:pPr>
            <w:r>
              <w:t>3488</w:t>
            </w:r>
          </w:p>
        </w:tc>
        <w:tc>
          <w:tcPr>
            <w:tcW w:w="3420" w:type="dxa"/>
            <w:tcBorders>
              <w:top w:val="nil"/>
              <w:left w:val="single" w:sz="12" w:space="0" w:color="auto"/>
              <w:bottom w:val="single" w:sz="4" w:space="0" w:color="auto"/>
              <w:right w:val="single" w:sz="12" w:space="0" w:color="auto"/>
            </w:tcBorders>
            <w:shd w:val="clear" w:color="auto" w:fill="00FFFF"/>
          </w:tcPr>
          <w:p w14:paraId="257170E0" w14:textId="6C9EB11D" w:rsidR="00C36D14" w:rsidRDefault="00C36D14" w:rsidP="00C36D14">
            <w:pPr>
              <w:pStyle w:val="TAL"/>
              <w:rPr>
                <w:sz w:val="20"/>
              </w:rPr>
            </w:pPr>
            <w:r>
              <w:rPr>
                <w:sz w:val="20"/>
              </w:rPr>
              <w:t>CR 0034 29.537 Rel-18 Various corrections to the Npcf_MBSPolicyControl API</w:t>
            </w:r>
          </w:p>
        </w:tc>
        <w:tc>
          <w:tcPr>
            <w:tcW w:w="1440" w:type="dxa"/>
            <w:tcBorders>
              <w:top w:val="nil"/>
              <w:left w:val="single" w:sz="12" w:space="0" w:color="auto"/>
              <w:bottom w:val="single" w:sz="4" w:space="0" w:color="auto"/>
              <w:right w:val="single" w:sz="12" w:space="0" w:color="auto"/>
            </w:tcBorders>
            <w:shd w:val="clear" w:color="auto" w:fill="00FFFF"/>
          </w:tcPr>
          <w:p w14:paraId="0C03F6BA" w14:textId="1EFD8AB1" w:rsidR="00C36D14" w:rsidRDefault="00C36D14" w:rsidP="00C36D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F1CFDA3" w14:textId="77777777" w:rsidR="00C36D14" w:rsidRDefault="00C36D14" w:rsidP="00C36D14">
            <w:pPr>
              <w:pStyle w:val="TAL"/>
              <w:rPr>
                <w:sz w:val="20"/>
              </w:rPr>
            </w:pPr>
          </w:p>
        </w:tc>
        <w:tc>
          <w:tcPr>
            <w:tcW w:w="4860" w:type="dxa"/>
            <w:tcBorders>
              <w:top w:val="nil"/>
              <w:left w:val="single" w:sz="12" w:space="0" w:color="auto"/>
              <w:right w:val="single" w:sz="12" w:space="0" w:color="auto"/>
            </w:tcBorders>
            <w:shd w:val="clear" w:color="auto" w:fill="auto"/>
          </w:tcPr>
          <w:p w14:paraId="663B154D" w14:textId="77777777" w:rsidR="00C36D14" w:rsidRDefault="00C36D14" w:rsidP="00C36D14">
            <w:pPr>
              <w:pStyle w:val="C3OpenAPI"/>
            </w:pPr>
          </w:p>
        </w:tc>
      </w:tr>
      <w:tr w:rsidR="000661DB" w:rsidRPr="002F2600" w14:paraId="6D1771EC" w14:textId="77777777" w:rsidTr="00587E1B">
        <w:tc>
          <w:tcPr>
            <w:tcW w:w="976" w:type="dxa"/>
            <w:tcBorders>
              <w:left w:val="single" w:sz="12" w:space="0" w:color="auto"/>
              <w:bottom w:val="nil"/>
              <w:right w:val="single" w:sz="12" w:space="0" w:color="auto"/>
            </w:tcBorders>
            <w:shd w:val="clear" w:color="auto" w:fill="auto"/>
          </w:tcPr>
          <w:p w14:paraId="43EA1EA9"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07A709B9"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2E2CA6E5" w14:textId="2694BDA3" w:rsidR="000661DB" w:rsidRDefault="00253F37" w:rsidP="000661DB">
            <w:pPr>
              <w:suppressLineNumbers/>
              <w:suppressAutoHyphens/>
              <w:spacing w:before="60" w:after="60"/>
              <w:jc w:val="center"/>
            </w:pPr>
            <w:hyperlink r:id="rId119" w:history="1">
              <w:r w:rsidR="000661DB">
                <w:rPr>
                  <w:rStyle w:val="Hyperlink"/>
                </w:rPr>
                <w:t>3248</w:t>
              </w:r>
            </w:hyperlink>
          </w:p>
        </w:tc>
        <w:tc>
          <w:tcPr>
            <w:tcW w:w="3420" w:type="dxa"/>
            <w:tcBorders>
              <w:left w:val="single" w:sz="12" w:space="0" w:color="auto"/>
              <w:bottom w:val="nil"/>
              <w:right w:val="single" w:sz="12" w:space="0" w:color="auto"/>
            </w:tcBorders>
            <w:shd w:val="clear" w:color="auto" w:fill="auto"/>
          </w:tcPr>
          <w:p w14:paraId="020B6AE0" w14:textId="6B6B8D47" w:rsidR="000661DB" w:rsidRDefault="000661DB" w:rsidP="000661DB">
            <w:pPr>
              <w:pStyle w:val="TAL"/>
              <w:rPr>
                <w:sz w:val="20"/>
              </w:rPr>
            </w:pPr>
            <w:r>
              <w:rPr>
                <w:sz w:val="20"/>
              </w:rPr>
              <w:t>CR 0131 29.565 Rel-18 Corrections to the 3xx based 3GPP SBI redirection mechanism</w:t>
            </w:r>
          </w:p>
        </w:tc>
        <w:tc>
          <w:tcPr>
            <w:tcW w:w="1440" w:type="dxa"/>
            <w:tcBorders>
              <w:left w:val="single" w:sz="12" w:space="0" w:color="auto"/>
              <w:bottom w:val="nil"/>
              <w:right w:val="single" w:sz="12" w:space="0" w:color="auto"/>
            </w:tcBorders>
            <w:shd w:val="clear" w:color="auto" w:fill="auto"/>
          </w:tcPr>
          <w:p w14:paraId="0B0FB206" w14:textId="1817D608" w:rsidR="000661DB" w:rsidRDefault="000661DB" w:rsidP="000661DB">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42D4ED2" w14:textId="1EDBDA83" w:rsidR="000661DB" w:rsidRPr="00750E57" w:rsidRDefault="00587E1B" w:rsidP="000661DB">
            <w:pPr>
              <w:pStyle w:val="TAL"/>
              <w:rPr>
                <w:sz w:val="20"/>
              </w:rPr>
            </w:pPr>
            <w:r>
              <w:rPr>
                <w:sz w:val="20"/>
              </w:rPr>
              <w:t>Revised to 3489</w:t>
            </w:r>
          </w:p>
        </w:tc>
        <w:tc>
          <w:tcPr>
            <w:tcW w:w="4860" w:type="dxa"/>
            <w:tcBorders>
              <w:left w:val="single" w:sz="12" w:space="0" w:color="auto"/>
              <w:bottom w:val="nil"/>
              <w:right w:val="single" w:sz="12" w:space="0" w:color="auto"/>
            </w:tcBorders>
            <w:shd w:val="clear" w:color="auto" w:fill="auto"/>
          </w:tcPr>
          <w:p w14:paraId="21C966CD" w14:textId="1460555B" w:rsidR="000661DB" w:rsidRDefault="000661DB" w:rsidP="000661DB">
            <w:pPr>
              <w:pStyle w:val="C2Warning"/>
            </w:pPr>
            <w:r>
              <w:t>Impacted API name in the “Other comments” section of cover sheet is wrong (</w:t>
            </w:r>
            <w:r w:rsidRPr="00E434F1">
              <w:rPr>
                <w:lang w:val="en-US"/>
              </w:rPr>
              <w:t>Nnef_PFDmanagement</w:t>
            </w:r>
            <w:r w:rsidRPr="00E434F1">
              <w:rPr>
                <w:lang w:val="en-US" w:eastAsia="zh-CN"/>
              </w:rPr>
              <w:t xml:space="preserve"> </w:t>
            </w:r>
            <w:r w:rsidRPr="00E434F1">
              <w:rPr>
                <w:lang w:val="en-US"/>
              </w:rPr>
              <w:t>API</w:t>
            </w:r>
            <w:r>
              <w:t>). API name needs to be corrected.</w:t>
            </w:r>
          </w:p>
          <w:p w14:paraId="54DC725E" w14:textId="77777777" w:rsidR="000661DB" w:rsidRDefault="000661DB" w:rsidP="000661DB">
            <w:pPr>
              <w:pStyle w:val="C3OpenAPI"/>
            </w:pPr>
          </w:p>
          <w:p w14:paraId="7BE7670F" w14:textId="560891AC" w:rsidR="000661DB" w:rsidRDefault="000661DB" w:rsidP="000661DB">
            <w:pPr>
              <w:pStyle w:val="C3OpenAPI"/>
              <w:rPr>
                <w:lang w:val="en-IN"/>
              </w:rPr>
            </w:pPr>
            <w:r>
              <w:t>This CR introduces a backwards compatible feature to the OpenAPI description of the Ntsctsf_ASTI API</w:t>
            </w:r>
          </w:p>
          <w:p w14:paraId="0935B96E" w14:textId="33096336" w:rsidR="00587E1B" w:rsidRDefault="00587E1B" w:rsidP="000661DB">
            <w:pPr>
              <w:pStyle w:val="TAL"/>
              <w:rPr>
                <w:sz w:val="20"/>
              </w:rPr>
            </w:pPr>
          </w:p>
        </w:tc>
      </w:tr>
      <w:tr w:rsidR="00587E1B" w:rsidRPr="002F2600" w14:paraId="1990A90F" w14:textId="77777777" w:rsidTr="00587E1B">
        <w:tc>
          <w:tcPr>
            <w:tcW w:w="976" w:type="dxa"/>
            <w:tcBorders>
              <w:top w:val="nil"/>
              <w:left w:val="single" w:sz="12" w:space="0" w:color="auto"/>
              <w:right w:val="single" w:sz="12" w:space="0" w:color="auto"/>
            </w:tcBorders>
            <w:shd w:val="clear" w:color="auto" w:fill="auto"/>
          </w:tcPr>
          <w:p w14:paraId="64DD1F2F" w14:textId="77777777" w:rsidR="00587E1B" w:rsidRDefault="00587E1B" w:rsidP="00587E1B">
            <w:pPr>
              <w:pStyle w:val="TAL"/>
              <w:rPr>
                <w:sz w:val="20"/>
              </w:rPr>
            </w:pPr>
          </w:p>
        </w:tc>
        <w:tc>
          <w:tcPr>
            <w:tcW w:w="2162" w:type="dxa"/>
            <w:tcBorders>
              <w:top w:val="nil"/>
              <w:left w:val="single" w:sz="12" w:space="0" w:color="auto"/>
              <w:right w:val="single" w:sz="12" w:space="0" w:color="auto"/>
            </w:tcBorders>
            <w:shd w:val="clear" w:color="auto" w:fill="auto"/>
          </w:tcPr>
          <w:p w14:paraId="12024C2F" w14:textId="77777777" w:rsidR="00587E1B" w:rsidRPr="008C4447" w:rsidRDefault="00587E1B" w:rsidP="00587E1B">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D314F15" w14:textId="080502C0" w:rsidR="00587E1B" w:rsidRDefault="00587E1B" w:rsidP="00587E1B">
            <w:pPr>
              <w:suppressLineNumbers/>
              <w:suppressAutoHyphens/>
              <w:spacing w:before="60" w:after="60"/>
              <w:jc w:val="center"/>
            </w:pPr>
            <w:r>
              <w:t>3489</w:t>
            </w:r>
          </w:p>
        </w:tc>
        <w:tc>
          <w:tcPr>
            <w:tcW w:w="3420" w:type="dxa"/>
            <w:tcBorders>
              <w:top w:val="nil"/>
              <w:left w:val="single" w:sz="12" w:space="0" w:color="auto"/>
              <w:bottom w:val="single" w:sz="4" w:space="0" w:color="auto"/>
              <w:right w:val="single" w:sz="12" w:space="0" w:color="auto"/>
            </w:tcBorders>
            <w:shd w:val="clear" w:color="auto" w:fill="DEE7AB"/>
          </w:tcPr>
          <w:p w14:paraId="67B3D8AE" w14:textId="2C1161BE" w:rsidR="00587E1B" w:rsidRDefault="00587E1B" w:rsidP="00587E1B">
            <w:pPr>
              <w:pStyle w:val="TAL"/>
              <w:rPr>
                <w:sz w:val="20"/>
              </w:rPr>
            </w:pPr>
            <w:r>
              <w:rPr>
                <w:sz w:val="20"/>
              </w:rPr>
              <w:t>CR 0131 29.565 Rel-18 Corrections to the 3xx based 3GPP SBI redirection mechanism</w:t>
            </w:r>
          </w:p>
        </w:tc>
        <w:tc>
          <w:tcPr>
            <w:tcW w:w="1440" w:type="dxa"/>
            <w:tcBorders>
              <w:top w:val="nil"/>
              <w:left w:val="single" w:sz="12" w:space="0" w:color="auto"/>
              <w:bottom w:val="single" w:sz="4" w:space="0" w:color="auto"/>
              <w:right w:val="single" w:sz="12" w:space="0" w:color="auto"/>
            </w:tcBorders>
            <w:shd w:val="clear" w:color="auto" w:fill="DEE7AB"/>
          </w:tcPr>
          <w:p w14:paraId="798C7562" w14:textId="31DF92A3" w:rsidR="00587E1B" w:rsidRDefault="00587E1B" w:rsidP="00587E1B">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C801934" w14:textId="3A385FCD" w:rsidR="00587E1B" w:rsidRDefault="00587E1B" w:rsidP="00587E1B">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7953A93E" w14:textId="77777777" w:rsidR="00587E1B" w:rsidRDefault="00587E1B" w:rsidP="00587E1B">
            <w:pPr>
              <w:pStyle w:val="C2Warning"/>
            </w:pPr>
          </w:p>
        </w:tc>
      </w:tr>
      <w:tr w:rsidR="000661DB" w:rsidRPr="002F2600" w14:paraId="04DFB46C" w14:textId="77777777" w:rsidTr="00662D26">
        <w:tc>
          <w:tcPr>
            <w:tcW w:w="976" w:type="dxa"/>
            <w:tcBorders>
              <w:left w:val="single" w:sz="12" w:space="0" w:color="auto"/>
              <w:right w:val="single" w:sz="12" w:space="0" w:color="auto"/>
            </w:tcBorders>
            <w:shd w:val="clear" w:color="auto" w:fill="auto"/>
          </w:tcPr>
          <w:p w14:paraId="298AC772"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FAB3FCE" w14:textId="6CDCCCCC" w:rsidR="000661DB" w:rsidRDefault="00253F37" w:rsidP="000661DB">
            <w:pPr>
              <w:suppressLineNumbers/>
              <w:suppressAutoHyphens/>
              <w:spacing w:before="60" w:after="60"/>
              <w:jc w:val="center"/>
            </w:pPr>
            <w:hyperlink r:id="rId120" w:history="1">
              <w:r w:rsidR="000661DB">
                <w:rPr>
                  <w:rStyle w:val="Hyperlink"/>
                </w:rPr>
                <w:t>3249</w:t>
              </w:r>
            </w:hyperlink>
          </w:p>
        </w:tc>
        <w:tc>
          <w:tcPr>
            <w:tcW w:w="3420" w:type="dxa"/>
            <w:tcBorders>
              <w:left w:val="single" w:sz="12" w:space="0" w:color="auto"/>
              <w:bottom w:val="single" w:sz="4" w:space="0" w:color="auto"/>
              <w:right w:val="single" w:sz="12" w:space="0" w:color="auto"/>
            </w:tcBorders>
            <w:shd w:val="clear" w:color="auto" w:fill="00FF00"/>
          </w:tcPr>
          <w:p w14:paraId="17BBA8B7" w14:textId="074CF3B0" w:rsidR="000661DB" w:rsidRDefault="000661DB" w:rsidP="000661DB">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00FF00"/>
          </w:tcPr>
          <w:p w14:paraId="15443718" w14:textId="2E2D5877"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6A90025F" w:rsidR="000661DB" w:rsidRPr="00750E57" w:rsidRDefault="00587E1B" w:rsidP="000661DB">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3379D89" w14:textId="77777777" w:rsidR="000661DB" w:rsidRDefault="000661DB" w:rsidP="000661DB">
            <w:pPr>
              <w:pStyle w:val="C3OpenAPI"/>
              <w:rPr>
                <w:lang w:val="en-IN"/>
              </w:rPr>
            </w:pPr>
            <w:r>
              <w:t>This CR introduces a backwards compatible feature to the OpenAPI description of the Nadrf_DataManagement API</w:t>
            </w:r>
          </w:p>
          <w:p w14:paraId="76325B26" w14:textId="5E9FC260" w:rsidR="00587E1B" w:rsidRDefault="00587E1B" w:rsidP="000661DB">
            <w:pPr>
              <w:pStyle w:val="TAL"/>
              <w:rPr>
                <w:sz w:val="20"/>
              </w:rPr>
            </w:pPr>
          </w:p>
        </w:tc>
      </w:tr>
      <w:tr w:rsidR="000661DB" w:rsidRPr="002F2600" w14:paraId="2A71D758" w14:textId="77777777" w:rsidTr="00662D26">
        <w:tc>
          <w:tcPr>
            <w:tcW w:w="976" w:type="dxa"/>
            <w:tcBorders>
              <w:left w:val="single" w:sz="12" w:space="0" w:color="auto"/>
              <w:right w:val="single" w:sz="12" w:space="0" w:color="auto"/>
            </w:tcBorders>
            <w:shd w:val="clear" w:color="auto" w:fill="auto"/>
          </w:tcPr>
          <w:p w14:paraId="08479A4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55BAE3F" w14:textId="76CF9C4F" w:rsidR="000661DB" w:rsidRDefault="00253F37" w:rsidP="000661DB">
            <w:pPr>
              <w:suppressLineNumbers/>
              <w:suppressAutoHyphens/>
              <w:spacing w:before="60" w:after="60"/>
              <w:jc w:val="center"/>
            </w:pPr>
            <w:hyperlink r:id="rId121" w:history="1">
              <w:r w:rsidR="000661DB">
                <w:rPr>
                  <w:rStyle w:val="Hyperlink"/>
                </w:rPr>
                <w:t>3250</w:t>
              </w:r>
            </w:hyperlink>
          </w:p>
        </w:tc>
        <w:tc>
          <w:tcPr>
            <w:tcW w:w="3420" w:type="dxa"/>
            <w:tcBorders>
              <w:left w:val="single" w:sz="12" w:space="0" w:color="auto"/>
              <w:bottom w:val="single" w:sz="4" w:space="0" w:color="auto"/>
              <w:right w:val="single" w:sz="12" w:space="0" w:color="auto"/>
            </w:tcBorders>
            <w:shd w:val="clear" w:color="auto" w:fill="00FF00"/>
          </w:tcPr>
          <w:p w14:paraId="693887FE" w14:textId="166D8965" w:rsidR="000661DB" w:rsidRDefault="000661DB" w:rsidP="000661DB">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00FF00"/>
          </w:tcPr>
          <w:p w14:paraId="38C604B3" w14:textId="033CA85C"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A90E8A8" w:rsidR="000661DB" w:rsidRPr="00750E57" w:rsidRDefault="00662D26" w:rsidP="000661DB">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954D822" w14:textId="77777777" w:rsidR="000661DB" w:rsidRDefault="00587E1B" w:rsidP="000661DB">
            <w:pPr>
              <w:pStyle w:val="TAL"/>
              <w:rPr>
                <w:sz w:val="20"/>
              </w:rPr>
            </w:pPr>
            <w:r>
              <w:rPr>
                <w:sz w:val="20"/>
              </w:rPr>
              <w:t xml:space="preserve">Rajesh (Nokia): </w:t>
            </w:r>
            <w:r w:rsidR="00662D26">
              <w:rPr>
                <w:sz w:val="20"/>
              </w:rPr>
              <w:t>Remove mandatory and optional.</w:t>
            </w:r>
          </w:p>
          <w:p w14:paraId="47574E69" w14:textId="77777777" w:rsidR="00662D26" w:rsidRDefault="00662D26" w:rsidP="000661DB">
            <w:pPr>
              <w:pStyle w:val="TAL"/>
              <w:rPr>
                <w:sz w:val="20"/>
              </w:rPr>
            </w:pPr>
            <w:r>
              <w:rPr>
                <w:sz w:val="20"/>
              </w:rPr>
              <w:t>Abdessamad (Huawei): This is as per SBI template from Rel-16.</w:t>
            </w:r>
          </w:p>
          <w:p w14:paraId="1A1172E7" w14:textId="6E36E023" w:rsidR="00662D26" w:rsidRDefault="00662D26" w:rsidP="000661DB">
            <w:pPr>
              <w:pStyle w:val="TAL"/>
              <w:rPr>
                <w:sz w:val="20"/>
              </w:rPr>
            </w:pPr>
            <w:r>
              <w:rPr>
                <w:sz w:val="20"/>
              </w:rPr>
              <w:t>Igor (Ericsson): Fine with changes. Do not accept to remove mandatory and optional.</w:t>
            </w:r>
          </w:p>
        </w:tc>
      </w:tr>
      <w:tr w:rsidR="000661DB" w:rsidRPr="002F2600" w14:paraId="5647FF2D" w14:textId="77777777" w:rsidTr="00662D26">
        <w:tc>
          <w:tcPr>
            <w:tcW w:w="976" w:type="dxa"/>
            <w:tcBorders>
              <w:left w:val="single" w:sz="12" w:space="0" w:color="auto"/>
              <w:bottom w:val="nil"/>
              <w:right w:val="single" w:sz="12" w:space="0" w:color="auto"/>
            </w:tcBorders>
            <w:shd w:val="clear" w:color="auto" w:fill="auto"/>
          </w:tcPr>
          <w:p w14:paraId="5A207B91"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2B315281"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1E36D6C3" w14:textId="32DEB50B" w:rsidR="000661DB" w:rsidRDefault="00253F37" w:rsidP="000661DB">
            <w:pPr>
              <w:suppressLineNumbers/>
              <w:suppressAutoHyphens/>
              <w:spacing w:before="60" w:after="60"/>
              <w:jc w:val="center"/>
            </w:pPr>
            <w:hyperlink r:id="rId122" w:history="1">
              <w:r w:rsidR="000661DB">
                <w:rPr>
                  <w:rStyle w:val="Hyperlink"/>
                </w:rPr>
                <w:t>3251</w:t>
              </w:r>
            </w:hyperlink>
          </w:p>
        </w:tc>
        <w:tc>
          <w:tcPr>
            <w:tcW w:w="3420" w:type="dxa"/>
            <w:tcBorders>
              <w:left w:val="single" w:sz="12" w:space="0" w:color="auto"/>
              <w:bottom w:val="nil"/>
              <w:right w:val="single" w:sz="12" w:space="0" w:color="auto"/>
            </w:tcBorders>
            <w:shd w:val="clear" w:color="auto" w:fill="auto"/>
          </w:tcPr>
          <w:p w14:paraId="38D9BDA6" w14:textId="0304D5A9" w:rsidR="000661DB" w:rsidRDefault="000661DB" w:rsidP="000661DB">
            <w:pPr>
              <w:pStyle w:val="TAL"/>
              <w:rPr>
                <w:sz w:val="20"/>
              </w:rPr>
            </w:pPr>
            <w:r>
              <w:rPr>
                <w:sz w:val="20"/>
              </w:rPr>
              <w:t>CR 0024 29.557 Rel-18 Various essential corrections</w:t>
            </w:r>
          </w:p>
        </w:tc>
        <w:tc>
          <w:tcPr>
            <w:tcW w:w="1440" w:type="dxa"/>
            <w:tcBorders>
              <w:left w:val="single" w:sz="12" w:space="0" w:color="auto"/>
              <w:bottom w:val="nil"/>
              <w:right w:val="single" w:sz="12" w:space="0" w:color="auto"/>
            </w:tcBorders>
            <w:shd w:val="clear" w:color="auto" w:fill="auto"/>
          </w:tcPr>
          <w:p w14:paraId="144D55BC" w14:textId="6B857581" w:rsidR="000661DB" w:rsidRDefault="000661DB" w:rsidP="000661DB">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DECB42" w14:textId="0FED1D2B" w:rsidR="000661DB" w:rsidRPr="00750E57" w:rsidRDefault="00662D26" w:rsidP="000661DB">
            <w:pPr>
              <w:pStyle w:val="TAL"/>
              <w:rPr>
                <w:sz w:val="20"/>
              </w:rPr>
            </w:pPr>
            <w:r>
              <w:rPr>
                <w:sz w:val="20"/>
              </w:rPr>
              <w:t>Revised to 3490</w:t>
            </w:r>
          </w:p>
        </w:tc>
        <w:tc>
          <w:tcPr>
            <w:tcW w:w="4860" w:type="dxa"/>
            <w:tcBorders>
              <w:left w:val="single" w:sz="12" w:space="0" w:color="auto"/>
              <w:bottom w:val="nil"/>
              <w:right w:val="single" w:sz="12" w:space="0" w:color="auto"/>
            </w:tcBorders>
            <w:shd w:val="clear" w:color="auto" w:fill="auto"/>
          </w:tcPr>
          <w:p w14:paraId="7A5B4A4F" w14:textId="77777777" w:rsidR="000661DB" w:rsidRDefault="000661DB" w:rsidP="000661DB">
            <w:pPr>
              <w:pStyle w:val="C3OpenAPI"/>
              <w:rPr>
                <w:lang w:val="en-IN"/>
              </w:rPr>
            </w:pPr>
            <w:r>
              <w:t>This CR introduces a backwards compatible feature to the OpenAPI description of the Naf_ProSe API</w:t>
            </w:r>
          </w:p>
          <w:p w14:paraId="7A872506" w14:textId="77777777" w:rsidR="000661DB" w:rsidRDefault="000661DB" w:rsidP="000661DB">
            <w:pPr>
              <w:pStyle w:val="TAL"/>
              <w:rPr>
                <w:sz w:val="20"/>
              </w:rPr>
            </w:pPr>
          </w:p>
          <w:p w14:paraId="5D74D3D6" w14:textId="77777777" w:rsidR="00662D26" w:rsidRDefault="00662D26" w:rsidP="000661DB">
            <w:pPr>
              <w:pStyle w:val="TAL"/>
              <w:rPr>
                <w:sz w:val="20"/>
              </w:rPr>
            </w:pPr>
            <w:r>
              <w:rPr>
                <w:sz w:val="20"/>
              </w:rPr>
              <w:t>Igor (Ericsson): Prose_Ph2 should added. Figure title 6.1.4.1-1 needs correction to align with custom operations. Replace Resource with Custom operation.</w:t>
            </w:r>
          </w:p>
          <w:p w14:paraId="7F28AB7E" w14:textId="52155AE6" w:rsidR="00662D26" w:rsidRDefault="00662D26" w:rsidP="000661DB">
            <w:pPr>
              <w:pStyle w:val="TAL"/>
              <w:rPr>
                <w:sz w:val="20"/>
              </w:rPr>
            </w:pPr>
            <w:r>
              <w:rPr>
                <w:sz w:val="20"/>
              </w:rPr>
              <w:t>Abdessamad (Huawei): Fine with comments. Will revise.</w:t>
            </w:r>
          </w:p>
        </w:tc>
      </w:tr>
      <w:tr w:rsidR="00662D26" w:rsidRPr="002F2600" w14:paraId="05B22E31" w14:textId="77777777" w:rsidTr="008D6B77">
        <w:tc>
          <w:tcPr>
            <w:tcW w:w="976" w:type="dxa"/>
            <w:tcBorders>
              <w:top w:val="nil"/>
              <w:left w:val="single" w:sz="12" w:space="0" w:color="auto"/>
              <w:right w:val="single" w:sz="12" w:space="0" w:color="auto"/>
            </w:tcBorders>
            <w:shd w:val="clear" w:color="auto" w:fill="auto"/>
          </w:tcPr>
          <w:p w14:paraId="0DB9465A" w14:textId="77777777" w:rsidR="00662D26" w:rsidRDefault="00662D26" w:rsidP="00662D26">
            <w:pPr>
              <w:pStyle w:val="TAL"/>
              <w:rPr>
                <w:sz w:val="20"/>
              </w:rPr>
            </w:pPr>
          </w:p>
        </w:tc>
        <w:tc>
          <w:tcPr>
            <w:tcW w:w="2162" w:type="dxa"/>
            <w:tcBorders>
              <w:top w:val="nil"/>
              <w:left w:val="single" w:sz="12" w:space="0" w:color="auto"/>
              <w:right w:val="single" w:sz="12" w:space="0" w:color="auto"/>
            </w:tcBorders>
            <w:shd w:val="clear" w:color="auto" w:fill="auto"/>
          </w:tcPr>
          <w:p w14:paraId="17CC982E" w14:textId="77777777" w:rsidR="00662D26" w:rsidRPr="008C4447" w:rsidRDefault="00662D26" w:rsidP="00662D26">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EF6DA01" w14:textId="2F78A3DC" w:rsidR="00662D26" w:rsidRDefault="00662D26" w:rsidP="00662D26">
            <w:pPr>
              <w:suppressLineNumbers/>
              <w:suppressAutoHyphens/>
              <w:spacing w:before="60" w:after="60"/>
              <w:jc w:val="center"/>
            </w:pPr>
            <w:r>
              <w:t>3490</w:t>
            </w:r>
          </w:p>
        </w:tc>
        <w:tc>
          <w:tcPr>
            <w:tcW w:w="3420" w:type="dxa"/>
            <w:tcBorders>
              <w:top w:val="nil"/>
              <w:left w:val="single" w:sz="12" w:space="0" w:color="auto"/>
              <w:bottom w:val="single" w:sz="4" w:space="0" w:color="auto"/>
              <w:right w:val="single" w:sz="12" w:space="0" w:color="auto"/>
            </w:tcBorders>
            <w:shd w:val="clear" w:color="auto" w:fill="DEE7AB"/>
          </w:tcPr>
          <w:p w14:paraId="7F16222A" w14:textId="097A1CB3" w:rsidR="00662D26" w:rsidRDefault="00662D26" w:rsidP="00662D26">
            <w:pPr>
              <w:pStyle w:val="TAL"/>
              <w:rPr>
                <w:sz w:val="20"/>
              </w:rPr>
            </w:pPr>
            <w:r>
              <w:rPr>
                <w:sz w:val="20"/>
              </w:rPr>
              <w:t>CR 0024 29.557 Rel-18 Various essential corrections</w:t>
            </w:r>
          </w:p>
        </w:tc>
        <w:tc>
          <w:tcPr>
            <w:tcW w:w="1440" w:type="dxa"/>
            <w:tcBorders>
              <w:top w:val="nil"/>
              <w:left w:val="single" w:sz="12" w:space="0" w:color="auto"/>
              <w:bottom w:val="single" w:sz="4" w:space="0" w:color="auto"/>
              <w:right w:val="single" w:sz="12" w:space="0" w:color="auto"/>
            </w:tcBorders>
            <w:shd w:val="clear" w:color="auto" w:fill="DEE7AB"/>
          </w:tcPr>
          <w:p w14:paraId="0F29A23E" w14:textId="2CABB580" w:rsidR="00662D26" w:rsidRDefault="00662D26" w:rsidP="00662D26">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B41D71A" w14:textId="58352F95" w:rsidR="00662D26" w:rsidRDefault="00662D26" w:rsidP="00662D26">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37E5CB39" w14:textId="4C18B2AB" w:rsidR="00662D26" w:rsidRDefault="00662D26" w:rsidP="00662D26">
            <w:pPr>
              <w:pStyle w:val="C3OpenAPI"/>
            </w:pPr>
          </w:p>
        </w:tc>
      </w:tr>
      <w:tr w:rsidR="000661DB" w:rsidRPr="002F2600" w14:paraId="6843BC15" w14:textId="77777777" w:rsidTr="008D6B77">
        <w:tc>
          <w:tcPr>
            <w:tcW w:w="976" w:type="dxa"/>
            <w:tcBorders>
              <w:left w:val="single" w:sz="12" w:space="0" w:color="auto"/>
              <w:bottom w:val="nil"/>
              <w:right w:val="single" w:sz="12" w:space="0" w:color="auto"/>
            </w:tcBorders>
            <w:shd w:val="clear" w:color="auto" w:fill="auto"/>
          </w:tcPr>
          <w:p w14:paraId="037F0170" w14:textId="77777777" w:rsidR="000661DB" w:rsidRDefault="000661DB" w:rsidP="000661DB">
            <w:pPr>
              <w:pStyle w:val="TAL"/>
              <w:rPr>
                <w:sz w:val="20"/>
              </w:rPr>
            </w:pPr>
          </w:p>
        </w:tc>
        <w:tc>
          <w:tcPr>
            <w:tcW w:w="2162" w:type="dxa"/>
            <w:tcBorders>
              <w:left w:val="single" w:sz="12" w:space="0" w:color="auto"/>
              <w:bottom w:val="nil"/>
              <w:right w:val="single" w:sz="12" w:space="0" w:color="auto"/>
            </w:tcBorders>
            <w:shd w:val="clear" w:color="auto" w:fill="auto"/>
          </w:tcPr>
          <w:p w14:paraId="3A66E813" w14:textId="77777777" w:rsidR="000661DB" w:rsidRPr="008C4447" w:rsidRDefault="000661DB" w:rsidP="000661DB">
            <w:pPr>
              <w:pStyle w:val="TAL"/>
              <w:rPr>
                <w:sz w:val="20"/>
              </w:rPr>
            </w:pPr>
          </w:p>
        </w:tc>
        <w:tc>
          <w:tcPr>
            <w:tcW w:w="750" w:type="dxa"/>
            <w:tcBorders>
              <w:left w:val="single" w:sz="12" w:space="0" w:color="auto"/>
              <w:bottom w:val="nil"/>
              <w:right w:val="single" w:sz="12" w:space="0" w:color="auto"/>
            </w:tcBorders>
            <w:shd w:val="clear" w:color="auto" w:fill="auto"/>
          </w:tcPr>
          <w:p w14:paraId="18E1F832" w14:textId="1A569140" w:rsidR="000661DB" w:rsidRDefault="00253F37" w:rsidP="000661DB">
            <w:pPr>
              <w:suppressLineNumbers/>
              <w:suppressAutoHyphens/>
              <w:spacing w:before="60" w:after="60"/>
              <w:jc w:val="center"/>
            </w:pPr>
            <w:hyperlink r:id="rId123" w:history="1">
              <w:r w:rsidR="000661DB">
                <w:rPr>
                  <w:rStyle w:val="Hyperlink"/>
                </w:rPr>
                <w:t>3349</w:t>
              </w:r>
            </w:hyperlink>
          </w:p>
        </w:tc>
        <w:tc>
          <w:tcPr>
            <w:tcW w:w="3420" w:type="dxa"/>
            <w:tcBorders>
              <w:left w:val="single" w:sz="12" w:space="0" w:color="auto"/>
              <w:bottom w:val="nil"/>
              <w:right w:val="single" w:sz="12" w:space="0" w:color="auto"/>
            </w:tcBorders>
            <w:shd w:val="clear" w:color="auto" w:fill="auto"/>
          </w:tcPr>
          <w:p w14:paraId="2FFB6118" w14:textId="777E8EC9" w:rsidR="000661DB" w:rsidRDefault="000661DB" w:rsidP="000661DB">
            <w:pPr>
              <w:pStyle w:val="TAL"/>
              <w:rPr>
                <w:sz w:val="20"/>
              </w:rPr>
            </w:pPr>
            <w:r>
              <w:rPr>
                <w:sz w:val="20"/>
              </w:rPr>
              <w:t>CR 0524 29.519 Rel-18 Correction on the Bdt policy data type and OpenAPI</w:t>
            </w:r>
          </w:p>
        </w:tc>
        <w:tc>
          <w:tcPr>
            <w:tcW w:w="1440" w:type="dxa"/>
            <w:tcBorders>
              <w:left w:val="single" w:sz="12" w:space="0" w:color="auto"/>
              <w:bottom w:val="nil"/>
              <w:right w:val="single" w:sz="12" w:space="0" w:color="auto"/>
            </w:tcBorders>
            <w:shd w:val="clear" w:color="auto" w:fill="auto"/>
          </w:tcPr>
          <w:p w14:paraId="59C8A1C5" w14:textId="4D38B6A5" w:rsidR="000661DB" w:rsidRDefault="000661DB" w:rsidP="000661DB">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0F2EA6C" w14:textId="0CC30084" w:rsidR="000661DB" w:rsidRPr="00750E57" w:rsidRDefault="008D6B77" w:rsidP="000661DB">
            <w:pPr>
              <w:pStyle w:val="TAL"/>
              <w:rPr>
                <w:sz w:val="20"/>
              </w:rPr>
            </w:pPr>
            <w:r>
              <w:rPr>
                <w:sz w:val="20"/>
              </w:rPr>
              <w:t>Revised to 3491</w:t>
            </w:r>
          </w:p>
        </w:tc>
        <w:tc>
          <w:tcPr>
            <w:tcW w:w="4860" w:type="dxa"/>
            <w:tcBorders>
              <w:left w:val="single" w:sz="12" w:space="0" w:color="auto"/>
              <w:bottom w:val="nil"/>
              <w:right w:val="single" w:sz="12" w:space="0" w:color="auto"/>
            </w:tcBorders>
            <w:shd w:val="clear" w:color="auto" w:fill="auto"/>
          </w:tcPr>
          <w:p w14:paraId="4D595C21" w14:textId="77777777" w:rsidR="000661DB" w:rsidRDefault="008D6B77" w:rsidP="000661DB">
            <w:pPr>
              <w:pStyle w:val="TAL"/>
              <w:rPr>
                <w:sz w:val="20"/>
              </w:rPr>
            </w:pPr>
            <w:r>
              <w:rPr>
                <w:sz w:val="20"/>
              </w:rPr>
              <w:t>Chi (Huawei): Open API updates not needed.</w:t>
            </w:r>
          </w:p>
          <w:p w14:paraId="0217DB46" w14:textId="506225C5" w:rsidR="008D6B77" w:rsidRDefault="008D6B77" w:rsidP="000661DB">
            <w:pPr>
              <w:pStyle w:val="TAL"/>
              <w:rPr>
                <w:sz w:val="20"/>
              </w:rPr>
            </w:pPr>
            <w:r>
              <w:rPr>
                <w:sz w:val="20"/>
              </w:rPr>
              <w:t>Fuen (Ericsson): Fine to revert the Open API changes.</w:t>
            </w:r>
          </w:p>
        </w:tc>
      </w:tr>
      <w:tr w:rsidR="008D6B77" w:rsidRPr="002F2600" w14:paraId="1DB8F712" w14:textId="77777777" w:rsidTr="008D6B77">
        <w:tc>
          <w:tcPr>
            <w:tcW w:w="976" w:type="dxa"/>
            <w:tcBorders>
              <w:top w:val="nil"/>
              <w:left w:val="single" w:sz="12" w:space="0" w:color="auto"/>
              <w:right w:val="single" w:sz="12" w:space="0" w:color="auto"/>
            </w:tcBorders>
            <w:shd w:val="clear" w:color="auto" w:fill="auto"/>
          </w:tcPr>
          <w:p w14:paraId="74FE2BCD" w14:textId="77777777" w:rsidR="008D6B77" w:rsidRDefault="008D6B77" w:rsidP="008D6B77">
            <w:pPr>
              <w:pStyle w:val="TAL"/>
              <w:rPr>
                <w:sz w:val="20"/>
              </w:rPr>
            </w:pPr>
          </w:p>
        </w:tc>
        <w:tc>
          <w:tcPr>
            <w:tcW w:w="2162" w:type="dxa"/>
            <w:tcBorders>
              <w:top w:val="nil"/>
              <w:left w:val="single" w:sz="12" w:space="0" w:color="auto"/>
              <w:right w:val="single" w:sz="12" w:space="0" w:color="auto"/>
            </w:tcBorders>
            <w:shd w:val="clear" w:color="auto" w:fill="auto"/>
          </w:tcPr>
          <w:p w14:paraId="55E35C18" w14:textId="77777777" w:rsidR="008D6B77" w:rsidRPr="008C4447" w:rsidRDefault="008D6B77" w:rsidP="008D6B7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E50F20B" w14:textId="6C66393D" w:rsidR="008D6B77" w:rsidRDefault="008D6B77" w:rsidP="008D6B77">
            <w:pPr>
              <w:suppressLineNumbers/>
              <w:suppressAutoHyphens/>
              <w:spacing w:before="60" w:after="60"/>
              <w:jc w:val="center"/>
            </w:pPr>
            <w:r>
              <w:t>3491</w:t>
            </w:r>
          </w:p>
        </w:tc>
        <w:tc>
          <w:tcPr>
            <w:tcW w:w="3420" w:type="dxa"/>
            <w:tcBorders>
              <w:top w:val="nil"/>
              <w:left w:val="single" w:sz="12" w:space="0" w:color="auto"/>
              <w:bottom w:val="single" w:sz="4" w:space="0" w:color="auto"/>
              <w:right w:val="single" w:sz="12" w:space="0" w:color="auto"/>
            </w:tcBorders>
            <w:shd w:val="clear" w:color="auto" w:fill="DEE7AB"/>
          </w:tcPr>
          <w:p w14:paraId="526243FF" w14:textId="6793FA7A" w:rsidR="008D6B77" w:rsidRDefault="008D6B77" w:rsidP="008D6B77">
            <w:pPr>
              <w:pStyle w:val="TAL"/>
              <w:rPr>
                <w:sz w:val="20"/>
              </w:rPr>
            </w:pPr>
            <w:r>
              <w:rPr>
                <w:sz w:val="20"/>
              </w:rPr>
              <w:t>CR 0524 29.519 Rel-18 Correction on the Bdt policy data type and OpenAPI</w:t>
            </w:r>
          </w:p>
        </w:tc>
        <w:tc>
          <w:tcPr>
            <w:tcW w:w="1440" w:type="dxa"/>
            <w:tcBorders>
              <w:top w:val="nil"/>
              <w:left w:val="single" w:sz="12" w:space="0" w:color="auto"/>
              <w:bottom w:val="single" w:sz="4" w:space="0" w:color="auto"/>
              <w:right w:val="single" w:sz="12" w:space="0" w:color="auto"/>
            </w:tcBorders>
            <w:shd w:val="clear" w:color="auto" w:fill="DEE7AB"/>
          </w:tcPr>
          <w:p w14:paraId="1ED769BA" w14:textId="32FD16A1" w:rsidR="008D6B77" w:rsidRDefault="008D6B77" w:rsidP="008D6B7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8FFC11D" w14:textId="02B1A10F" w:rsidR="008D6B77" w:rsidRDefault="008D6B77" w:rsidP="008D6B77">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6A04663" w14:textId="77777777" w:rsidR="008D6B77" w:rsidRDefault="008D6B77" w:rsidP="008D6B77">
            <w:pPr>
              <w:pStyle w:val="TAL"/>
              <w:rPr>
                <w:sz w:val="20"/>
              </w:rPr>
            </w:pPr>
          </w:p>
        </w:tc>
      </w:tr>
      <w:tr w:rsidR="000661DB" w:rsidRPr="002F2600" w14:paraId="17A0BD35" w14:textId="77777777" w:rsidTr="009A7633">
        <w:tc>
          <w:tcPr>
            <w:tcW w:w="976" w:type="dxa"/>
            <w:tcBorders>
              <w:left w:val="single" w:sz="12" w:space="0" w:color="auto"/>
              <w:right w:val="single" w:sz="12" w:space="0" w:color="auto"/>
            </w:tcBorders>
            <w:shd w:val="clear" w:color="auto" w:fill="auto"/>
          </w:tcPr>
          <w:p w14:paraId="57B43CC2" w14:textId="77777777" w:rsidR="000661DB" w:rsidRDefault="000661DB" w:rsidP="000661DB">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0661DB" w:rsidRDefault="000661DB" w:rsidP="000661DB">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777BB90" w14:textId="1ABA7A10" w:rsidR="000661DB" w:rsidRPr="00EC002F" w:rsidRDefault="00253F37" w:rsidP="000661DB">
            <w:pPr>
              <w:suppressLineNumbers/>
              <w:suppressAutoHyphens/>
              <w:spacing w:before="60" w:after="60"/>
              <w:jc w:val="center"/>
            </w:pPr>
            <w:hyperlink r:id="rId124" w:history="1">
              <w:r w:rsidR="000661DB">
                <w:rPr>
                  <w:rStyle w:val="Hyperlink"/>
                </w:rPr>
                <w:t>3117</w:t>
              </w:r>
            </w:hyperlink>
          </w:p>
        </w:tc>
        <w:tc>
          <w:tcPr>
            <w:tcW w:w="3420" w:type="dxa"/>
            <w:tcBorders>
              <w:left w:val="single" w:sz="12" w:space="0" w:color="auto"/>
              <w:bottom w:val="single" w:sz="4" w:space="0" w:color="auto"/>
              <w:right w:val="single" w:sz="12" w:space="0" w:color="auto"/>
            </w:tcBorders>
            <w:shd w:val="clear" w:color="auto" w:fill="00FF00"/>
          </w:tcPr>
          <w:p w14:paraId="77637D98" w14:textId="2C06A990" w:rsidR="000661DB" w:rsidRPr="00750E57" w:rsidRDefault="000661DB" w:rsidP="000661DB">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00FF00"/>
          </w:tcPr>
          <w:p w14:paraId="3ED61AD8" w14:textId="16A3C6B7" w:rsidR="000661DB" w:rsidRPr="00750E57"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465C8C95" w:rsidR="000661DB" w:rsidRPr="00750E57" w:rsidRDefault="009A7633" w:rsidP="000661DB">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DFFD1B3" w14:textId="77777777" w:rsidR="000661DB" w:rsidRDefault="000661DB" w:rsidP="000661DB">
            <w:pPr>
              <w:pStyle w:val="TAL"/>
              <w:rPr>
                <w:sz w:val="20"/>
              </w:rPr>
            </w:pPr>
            <w:r>
              <w:rPr>
                <w:sz w:val="20"/>
              </w:rPr>
              <w:t>CP-233115</w:t>
            </w:r>
          </w:p>
          <w:p w14:paraId="1B49B1B8" w14:textId="77777777" w:rsidR="000661DB" w:rsidRDefault="000661DB" w:rsidP="000661DB">
            <w:pPr>
              <w:pStyle w:val="TAL"/>
              <w:rPr>
                <w:sz w:val="20"/>
              </w:rPr>
            </w:pPr>
          </w:p>
          <w:p w14:paraId="7B200D07" w14:textId="5A1CBB48" w:rsidR="000661DB" w:rsidRPr="00186312" w:rsidRDefault="000661DB" w:rsidP="000661DB">
            <w:pPr>
              <w:pStyle w:val="TAL"/>
              <w:rPr>
                <w:sz w:val="20"/>
              </w:rPr>
            </w:pPr>
          </w:p>
        </w:tc>
      </w:tr>
      <w:tr w:rsidR="009A7633" w:rsidRPr="002F2600" w14:paraId="6C9A87D9" w14:textId="77777777" w:rsidTr="009A7633">
        <w:tc>
          <w:tcPr>
            <w:tcW w:w="976" w:type="dxa"/>
            <w:tcBorders>
              <w:left w:val="single" w:sz="12" w:space="0" w:color="auto"/>
              <w:bottom w:val="nil"/>
              <w:right w:val="single" w:sz="12" w:space="0" w:color="auto"/>
            </w:tcBorders>
            <w:shd w:val="clear" w:color="auto" w:fill="auto"/>
          </w:tcPr>
          <w:p w14:paraId="17D8D4FF" w14:textId="77777777" w:rsidR="009A7633" w:rsidRDefault="009A7633" w:rsidP="009A7633">
            <w:pPr>
              <w:pStyle w:val="TAL"/>
              <w:rPr>
                <w:sz w:val="20"/>
              </w:rPr>
            </w:pPr>
          </w:p>
        </w:tc>
        <w:tc>
          <w:tcPr>
            <w:tcW w:w="2162" w:type="dxa"/>
            <w:tcBorders>
              <w:left w:val="single" w:sz="12" w:space="0" w:color="auto"/>
              <w:bottom w:val="nil"/>
              <w:right w:val="single" w:sz="12" w:space="0" w:color="auto"/>
            </w:tcBorders>
            <w:shd w:val="clear" w:color="auto" w:fill="auto"/>
          </w:tcPr>
          <w:p w14:paraId="746FE98A" w14:textId="77777777" w:rsidR="009A7633" w:rsidRPr="005C4152" w:rsidRDefault="009A7633" w:rsidP="009A7633">
            <w:pPr>
              <w:pStyle w:val="TAL"/>
              <w:rPr>
                <w:sz w:val="20"/>
              </w:rPr>
            </w:pPr>
          </w:p>
        </w:tc>
        <w:tc>
          <w:tcPr>
            <w:tcW w:w="750" w:type="dxa"/>
            <w:tcBorders>
              <w:left w:val="single" w:sz="12" w:space="0" w:color="auto"/>
              <w:bottom w:val="nil"/>
              <w:right w:val="single" w:sz="12" w:space="0" w:color="auto"/>
            </w:tcBorders>
            <w:shd w:val="clear" w:color="auto" w:fill="auto"/>
          </w:tcPr>
          <w:p w14:paraId="045F539A" w14:textId="376C3CAA" w:rsidR="009A7633" w:rsidRPr="00EC002F" w:rsidRDefault="00253F37" w:rsidP="009A7633">
            <w:pPr>
              <w:suppressLineNumbers/>
              <w:suppressAutoHyphens/>
              <w:spacing w:before="60" w:after="60"/>
              <w:jc w:val="center"/>
            </w:pPr>
            <w:hyperlink r:id="rId125" w:history="1">
              <w:r w:rsidR="009A7633">
                <w:rPr>
                  <w:rStyle w:val="Hyperlink"/>
                </w:rPr>
                <w:t>3163</w:t>
              </w:r>
            </w:hyperlink>
          </w:p>
        </w:tc>
        <w:tc>
          <w:tcPr>
            <w:tcW w:w="3420" w:type="dxa"/>
            <w:tcBorders>
              <w:left w:val="single" w:sz="12" w:space="0" w:color="auto"/>
              <w:bottom w:val="nil"/>
              <w:right w:val="single" w:sz="12" w:space="0" w:color="auto"/>
            </w:tcBorders>
            <w:shd w:val="clear" w:color="auto" w:fill="auto"/>
          </w:tcPr>
          <w:p w14:paraId="5816EB93" w14:textId="4F40876E" w:rsidR="009A7633" w:rsidRPr="00750E57" w:rsidRDefault="009A7633" w:rsidP="009A7633">
            <w:pPr>
              <w:pStyle w:val="TAL"/>
              <w:rPr>
                <w:sz w:val="20"/>
              </w:rPr>
            </w:pPr>
            <w:r>
              <w:rPr>
                <w:sz w:val="20"/>
              </w:rPr>
              <w:t>CR 0306 29.507 Rel-18 completion of 4.2.3.2</w:t>
            </w:r>
          </w:p>
        </w:tc>
        <w:tc>
          <w:tcPr>
            <w:tcW w:w="1440" w:type="dxa"/>
            <w:tcBorders>
              <w:left w:val="single" w:sz="12" w:space="0" w:color="auto"/>
              <w:bottom w:val="nil"/>
              <w:right w:val="single" w:sz="12" w:space="0" w:color="auto"/>
            </w:tcBorders>
            <w:shd w:val="clear" w:color="auto" w:fill="auto"/>
          </w:tcPr>
          <w:p w14:paraId="02583BD3" w14:textId="79987361" w:rsidR="009A7633" w:rsidRPr="00750E57" w:rsidRDefault="009A7633" w:rsidP="009A7633">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DFBC3D4" w14:textId="6C93AD5D" w:rsidR="009A7633" w:rsidRPr="00750E57" w:rsidRDefault="009A7633" w:rsidP="009A7633">
            <w:pPr>
              <w:pStyle w:val="TAL"/>
              <w:rPr>
                <w:sz w:val="20"/>
              </w:rPr>
            </w:pPr>
            <w:r>
              <w:rPr>
                <w:sz w:val="20"/>
              </w:rPr>
              <w:t>Revised to 3411</w:t>
            </w:r>
          </w:p>
        </w:tc>
        <w:tc>
          <w:tcPr>
            <w:tcW w:w="4860" w:type="dxa"/>
            <w:tcBorders>
              <w:left w:val="single" w:sz="12" w:space="0" w:color="auto"/>
              <w:bottom w:val="nil"/>
              <w:right w:val="single" w:sz="12" w:space="0" w:color="auto"/>
            </w:tcBorders>
            <w:shd w:val="clear" w:color="auto" w:fill="auto"/>
          </w:tcPr>
          <w:p w14:paraId="2988F24D" w14:textId="77777777" w:rsidR="009A7633" w:rsidRDefault="009A7633" w:rsidP="009A7633">
            <w:pPr>
              <w:pStyle w:val="C2Warning"/>
            </w:pPr>
            <w:r>
              <w:t>Proposed changes affects is missing.</w:t>
            </w:r>
          </w:p>
          <w:p w14:paraId="0E945C03" w14:textId="05C44EB7" w:rsidR="009A7633" w:rsidRPr="00A75EA0" w:rsidRDefault="009A7633" w:rsidP="009A7633">
            <w:pPr>
              <w:pStyle w:val="C2Warning"/>
            </w:pPr>
            <w:r>
              <w:rPr>
                <w:color w:val="auto"/>
              </w:rPr>
              <w:t>Chi (Huawei): Complete last sentence with “during AMF relocation”.</w:t>
            </w:r>
          </w:p>
        </w:tc>
      </w:tr>
      <w:tr w:rsidR="009A7633" w:rsidRPr="002F2600" w14:paraId="0B53A167" w14:textId="77777777" w:rsidTr="009A7633">
        <w:tc>
          <w:tcPr>
            <w:tcW w:w="976" w:type="dxa"/>
            <w:tcBorders>
              <w:top w:val="nil"/>
              <w:left w:val="single" w:sz="12" w:space="0" w:color="auto"/>
              <w:right w:val="single" w:sz="12" w:space="0" w:color="auto"/>
            </w:tcBorders>
            <w:shd w:val="clear" w:color="auto" w:fill="auto"/>
          </w:tcPr>
          <w:p w14:paraId="72FBB8CE" w14:textId="77777777" w:rsidR="009A7633" w:rsidRDefault="009A7633" w:rsidP="009A7633">
            <w:pPr>
              <w:pStyle w:val="TAL"/>
              <w:rPr>
                <w:sz w:val="20"/>
              </w:rPr>
            </w:pPr>
          </w:p>
        </w:tc>
        <w:tc>
          <w:tcPr>
            <w:tcW w:w="2162" w:type="dxa"/>
            <w:tcBorders>
              <w:top w:val="nil"/>
              <w:left w:val="single" w:sz="12" w:space="0" w:color="auto"/>
              <w:right w:val="single" w:sz="12" w:space="0" w:color="auto"/>
            </w:tcBorders>
            <w:shd w:val="clear" w:color="auto" w:fill="auto"/>
          </w:tcPr>
          <w:p w14:paraId="3DEDA162" w14:textId="77777777" w:rsidR="009A7633" w:rsidRPr="005C4152" w:rsidRDefault="009A7633" w:rsidP="009A763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05511D4" w14:textId="69111668" w:rsidR="009A7633" w:rsidRDefault="009A7633" w:rsidP="009A7633">
            <w:pPr>
              <w:suppressLineNumbers/>
              <w:suppressAutoHyphens/>
              <w:spacing w:before="60" w:after="60"/>
              <w:jc w:val="center"/>
            </w:pPr>
            <w:r>
              <w:t>3411</w:t>
            </w:r>
          </w:p>
        </w:tc>
        <w:tc>
          <w:tcPr>
            <w:tcW w:w="3420" w:type="dxa"/>
            <w:tcBorders>
              <w:top w:val="nil"/>
              <w:left w:val="single" w:sz="12" w:space="0" w:color="auto"/>
              <w:bottom w:val="single" w:sz="4" w:space="0" w:color="auto"/>
              <w:right w:val="single" w:sz="12" w:space="0" w:color="auto"/>
            </w:tcBorders>
            <w:shd w:val="clear" w:color="auto" w:fill="DEE7AB"/>
          </w:tcPr>
          <w:p w14:paraId="3A99DB11" w14:textId="75350B1D" w:rsidR="009A7633" w:rsidRDefault="009A7633" w:rsidP="009A7633">
            <w:pPr>
              <w:pStyle w:val="TAL"/>
              <w:rPr>
                <w:sz w:val="20"/>
              </w:rPr>
            </w:pPr>
            <w:r>
              <w:rPr>
                <w:sz w:val="20"/>
              </w:rPr>
              <w:t>CR 0306 29.507 Rel-18 completion of 4.2.3.2</w:t>
            </w:r>
          </w:p>
        </w:tc>
        <w:tc>
          <w:tcPr>
            <w:tcW w:w="1440" w:type="dxa"/>
            <w:tcBorders>
              <w:top w:val="nil"/>
              <w:left w:val="single" w:sz="12" w:space="0" w:color="auto"/>
              <w:bottom w:val="single" w:sz="4" w:space="0" w:color="auto"/>
              <w:right w:val="single" w:sz="12" w:space="0" w:color="auto"/>
            </w:tcBorders>
            <w:shd w:val="clear" w:color="auto" w:fill="DEE7AB"/>
          </w:tcPr>
          <w:p w14:paraId="3B75E7FA" w14:textId="0EF85CE9" w:rsidR="009A7633" w:rsidRDefault="009A7633" w:rsidP="009A7633">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55142A1" w14:textId="4F9583B9" w:rsidR="009A7633" w:rsidRDefault="009A7633" w:rsidP="009A7633">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975E80B" w14:textId="77777777" w:rsidR="009A7633" w:rsidRDefault="009A7633" w:rsidP="009A7633">
            <w:pPr>
              <w:pStyle w:val="C2Warning"/>
            </w:pPr>
          </w:p>
        </w:tc>
      </w:tr>
      <w:tr w:rsidR="009A7633" w:rsidRPr="002F2600" w14:paraId="2CA484BE" w14:textId="77777777" w:rsidTr="009A7633">
        <w:tc>
          <w:tcPr>
            <w:tcW w:w="976" w:type="dxa"/>
            <w:tcBorders>
              <w:left w:val="single" w:sz="12" w:space="0" w:color="auto"/>
              <w:bottom w:val="nil"/>
              <w:right w:val="single" w:sz="12" w:space="0" w:color="auto"/>
            </w:tcBorders>
            <w:shd w:val="clear" w:color="auto" w:fill="auto"/>
          </w:tcPr>
          <w:p w14:paraId="02F9BB86" w14:textId="77777777" w:rsidR="009A7633" w:rsidRDefault="009A7633" w:rsidP="009A7633">
            <w:pPr>
              <w:pStyle w:val="TAL"/>
              <w:rPr>
                <w:sz w:val="20"/>
              </w:rPr>
            </w:pPr>
          </w:p>
        </w:tc>
        <w:tc>
          <w:tcPr>
            <w:tcW w:w="2162" w:type="dxa"/>
            <w:tcBorders>
              <w:left w:val="single" w:sz="12" w:space="0" w:color="auto"/>
              <w:bottom w:val="nil"/>
              <w:right w:val="single" w:sz="12" w:space="0" w:color="auto"/>
            </w:tcBorders>
            <w:shd w:val="clear" w:color="auto" w:fill="auto"/>
          </w:tcPr>
          <w:p w14:paraId="419BC086" w14:textId="77777777" w:rsidR="009A7633" w:rsidRPr="005C4152" w:rsidRDefault="009A7633" w:rsidP="009A7633">
            <w:pPr>
              <w:pStyle w:val="TAL"/>
              <w:rPr>
                <w:sz w:val="20"/>
              </w:rPr>
            </w:pPr>
          </w:p>
        </w:tc>
        <w:tc>
          <w:tcPr>
            <w:tcW w:w="750" w:type="dxa"/>
            <w:tcBorders>
              <w:left w:val="single" w:sz="12" w:space="0" w:color="auto"/>
              <w:bottom w:val="nil"/>
              <w:right w:val="single" w:sz="12" w:space="0" w:color="auto"/>
            </w:tcBorders>
            <w:shd w:val="clear" w:color="auto" w:fill="auto"/>
          </w:tcPr>
          <w:p w14:paraId="0F359B0B" w14:textId="5121519A" w:rsidR="009A7633" w:rsidRPr="00EC002F" w:rsidRDefault="00253F37" w:rsidP="009A7633">
            <w:pPr>
              <w:suppressLineNumbers/>
              <w:suppressAutoHyphens/>
              <w:spacing w:before="60" w:after="60"/>
              <w:jc w:val="center"/>
            </w:pPr>
            <w:hyperlink r:id="rId126" w:history="1">
              <w:r w:rsidR="009A7633">
                <w:rPr>
                  <w:rStyle w:val="Hyperlink"/>
                </w:rPr>
                <w:t>3164</w:t>
              </w:r>
            </w:hyperlink>
          </w:p>
        </w:tc>
        <w:tc>
          <w:tcPr>
            <w:tcW w:w="3420" w:type="dxa"/>
            <w:tcBorders>
              <w:left w:val="single" w:sz="12" w:space="0" w:color="auto"/>
              <w:bottom w:val="nil"/>
              <w:right w:val="single" w:sz="12" w:space="0" w:color="auto"/>
            </w:tcBorders>
            <w:shd w:val="clear" w:color="auto" w:fill="auto"/>
          </w:tcPr>
          <w:p w14:paraId="1689AE9E" w14:textId="17A958BB" w:rsidR="009A7633" w:rsidRPr="00750E57" w:rsidRDefault="009A7633" w:rsidP="009A7633">
            <w:pPr>
              <w:pStyle w:val="TAL"/>
              <w:rPr>
                <w:sz w:val="20"/>
              </w:rPr>
            </w:pPr>
            <w:r>
              <w:rPr>
                <w:sz w:val="20"/>
              </w:rPr>
              <w:t>CR 0339 29.525 Rel-18 completion of 4.2.3.2</w:t>
            </w:r>
          </w:p>
        </w:tc>
        <w:tc>
          <w:tcPr>
            <w:tcW w:w="1440" w:type="dxa"/>
            <w:tcBorders>
              <w:left w:val="single" w:sz="12" w:space="0" w:color="auto"/>
              <w:bottom w:val="nil"/>
              <w:right w:val="single" w:sz="12" w:space="0" w:color="auto"/>
            </w:tcBorders>
            <w:shd w:val="clear" w:color="auto" w:fill="auto"/>
          </w:tcPr>
          <w:p w14:paraId="3AFCB106" w14:textId="56BDBA06" w:rsidR="009A7633" w:rsidRPr="00750E57" w:rsidRDefault="009A7633" w:rsidP="009A7633">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B2013EA" w14:textId="161C4E9B" w:rsidR="009A7633" w:rsidRPr="00750E57" w:rsidRDefault="009A7633" w:rsidP="009A7633">
            <w:pPr>
              <w:pStyle w:val="TAL"/>
              <w:rPr>
                <w:sz w:val="20"/>
              </w:rPr>
            </w:pPr>
            <w:r>
              <w:rPr>
                <w:sz w:val="20"/>
              </w:rPr>
              <w:t>Revised to 3412</w:t>
            </w:r>
          </w:p>
        </w:tc>
        <w:tc>
          <w:tcPr>
            <w:tcW w:w="4860" w:type="dxa"/>
            <w:tcBorders>
              <w:left w:val="single" w:sz="12" w:space="0" w:color="auto"/>
              <w:bottom w:val="nil"/>
              <w:right w:val="single" w:sz="12" w:space="0" w:color="auto"/>
            </w:tcBorders>
            <w:shd w:val="clear" w:color="auto" w:fill="auto"/>
          </w:tcPr>
          <w:p w14:paraId="13E52BE1" w14:textId="77777777" w:rsidR="009A7633" w:rsidRDefault="009A7633" w:rsidP="009A7633">
            <w:pPr>
              <w:pStyle w:val="C2Warning"/>
            </w:pPr>
            <w:r>
              <w:t>Proposed changes affects is missing.</w:t>
            </w:r>
          </w:p>
          <w:p w14:paraId="68A8BE97" w14:textId="59D10318" w:rsidR="009A7633" w:rsidRPr="00A75EA0" w:rsidRDefault="009A7633" w:rsidP="009A7633">
            <w:pPr>
              <w:pStyle w:val="C2Warning"/>
            </w:pPr>
            <w:r>
              <w:rPr>
                <w:color w:val="auto"/>
              </w:rPr>
              <w:t>Chi (Huawei): Complete last sentence with “during AMF relocation”.</w:t>
            </w:r>
          </w:p>
        </w:tc>
      </w:tr>
      <w:tr w:rsidR="009A7633" w:rsidRPr="002F2600" w14:paraId="52D09649" w14:textId="77777777" w:rsidTr="009A7633">
        <w:tc>
          <w:tcPr>
            <w:tcW w:w="976" w:type="dxa"/>
            <w:tcBorders>
              <w:top w:val="nil"/>
              <w:left w:val="single" w:sz="12" w:space="0" w:color="auto"/>
              <w:right w:val="single" w:sz="12" w:space="0" w:color="auto"/>
            </w:tcBorders>
            <w:shd w:val="clear" w:color="auto" w:fill="auto"/>
          </w:tcPr>
          <w:p w14:paraId="6C1B65F3" w14:textId="77777777" w:rsidR="009A7633" w:rsidRDefault="009A7633" w:rsidP="009A7633">
            <w:pPr>
              <w:pStyle w:val="TAL"/>
              <w:rPr>
                <w:sz w:val="20"/>
              </w:rPr>
            </w:pPr>
          </w:p>
        </w:tc>
        <w:tc>
          <w:tcPr>
            <w:tcW w:w="2162" w:type="dxa"/>
            <w:tcBorders>
              <w:top w:val="nil"/>
              <w:left w:val="single" w:sz="12" w:space="0" w:color="auto"/>
              <w:right w:val="single" w:sz="12" w:space="0" w:color="auto"/>
            </w:tcBorders>
            <w:shd w:val="clear" w:color="auto" w:fill="auto"/>
          </w:tcPr>
          <w:p w14:paraId="7223067F" w14:textId="77777777" w:rsidR="009A7633" w:rsidRPr="005C4152" w:rsidRDefault="009A7633" w:rsidP="009A763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4BD33A4" w14:textId="5924106D" w:rsidR="009A7633" w:rsidRDefault="009A7633" w:rsidP="009A7633">
            <w:pPr>
              <w:suppressLineNumbers/>
              <w:suppressAutoHyphens/>
              <w:spacing w:before="60" w:after="60"/>
              <w:jc w:val="center"/>
            </w:pPr>
            <w:r>
              <w:t>3412</w:t>
            </w:r>
          </w:p>
        </w:tc>
        <w:tc>
          <w:tcPr>
            <w:tcW w:w="3420" w:type="dxa"/>
            <w:tcBorders>
              <w:top w:val="nil"/>
              <w:left w:val="single" w:sz="12" w:space="0" w:color="auto"/>
              <w:bottom w:val="single" w:sz="4" w:space="0" w:color="auto"/>
              <w:right w:val="single" w:sz="12" w:space="0" w:color="auto"/>
            </w:tcBorders>
            <w:shd w:val="clear" w:color="auto" w:fill="DEE7AB"/>
          </w:tcPr>
          <w:p w14:paraId="2972FE02" w14:textId="3E1E71C6" w:rsidR="009A7633" w:rsidRDefault="009A7633" w:rsidP="009A7633">
            <w:pPr>
              <w:pStyle w:val="TAL"/>
              <w:rPr>
                <w:sz w:val="20"/>
              </w:rPr>
            </w:pPr>
            <w:r>
              <w:rPr>
                <w:sz w:val="20"/>
              </w:rPr>
              <w:t>CR 0339 29.525 Rel-18 completion of 4.2.3.2</w:t>
            </w:r>
          </w:p>
        </w:tc>
        <w:tc>
          <w:tcPr>
            <w:tcW w:w="1440" w:type="dxa"/>
            <w:tcBorders>
              <w:top w:val="nil"/>
              <w:left w:val="single" w:sz="12" w:space="0" w:color="auto"/>
              <w:bottom w:val="single" w:sz="4" w:space="0" w:color="auto"/>
              <w:right w:val="single" w:sz="12" w:space="0" w:color="auto"/>
            </w:tcBorders>
            <w:shd w:val="clear" w:color="auto" w:fill="DEE7AB"/>
          </w:tcPr>
          <w:p w14:paraId="3B876DFD" w14:textId="30FF9C83" w:rsidR="009A7633" w:rsidRDefault="009A7633" w:rsidP="009A7633">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559365E4" w14:textId="57970056" w:rsidR="009A7633" w:rsidRDefault="009A7633" w:rsidP="009A7633">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2B8B3A6" w14:textId="77777777" w:rsidR="009A7633" w:rsidRDefault="009A7633" w:rsidP="009A7633">
            <w:pPr>
              <w:pStyle w:val="C2Warning"/>
            </w:pPr>
          </w:p>
        </w:tc>
      </w:tr>
      <w:tr w:rsidR="009A7633" w:rsidRPr="002F2600" w14:paraId="15D1DC55" w14:textId="77777777" w:rsidTr="009A7633">
        <w:tc>
          <w:tcPr>
            <w:tcW w:w="976" w:type="dxa"/>
            <w:tcBorders>
              <w:left w:val="single" w:sz="12" w:space="0" w:color="auto"/>
              <w:bottom w:val="nil"/>
              <w:right w:val="single" w:sz="12" w:space="0" w:color="auto"/>
            </w:tcBorders>
            <w:shd w:val="clear" w:color="auto" w:fill="auto"/>
          </w:tcPr>
          <w:p w14:paraId="591B22C2" w14:textId="77777777" w:rsidR="009A7633" w:rsidRDefault="009A7633" w:rsidP="009A7633">
            <w:pPr>
              <w:pStyle w:val="TAL"/>
              <w:rPr>
                <w:sz w:val="20"/>
              </w:rPr>
            </w:pPr>
          </w:p>
        </w:tc>
        <w:tc>
          <w:tcPr>
            <w:tcW w:w="2162" w:type="dxa"/>
            <w:tcBorders>
              <w:left w:val="single" w:sz="12" w:space="0" w:color="auto"/>
              <w:bottom w:val="nil"/>
              <w:right w:val="single" w:sz="12" w:space="0" w:color="auto"/>
            </w:tcBorders>
            <w:shd w:val="clear" w:color="auto" w:fill="auto"/>
          </w:tcPr>
          <w:p w14:paraId="011152FC" w14:textId="77777777" w:rsidR="009A7633" w:rsidRPr="005C4152" w:rsidRDefault="009A7633" w:rsidP="009A7633">
            <w:pPr>
              <w:pStyle w:val="TAL"/>
              <w:rPr>
                <w:sz w:val="20"/>
              </w:rPr>
            </w:pPr>
          </w:p>
        </w:tc>
        <w:tc>
          <w:tcPr>
            <w:tcW w:w="750" w:type="dxa"/>
            <w:tcBorders>
              <w:left w:val="single" w:sz="12" w:space="0" w:color="auto"/>
              <w:bottom w:val="nil"/>
              <w:right w:val="single" w:sz="12" w:space="0" w:color="auto"/>
            </w:tcBorders>
            <w:shd w:val="clear" w:color="auto" w:fill="auto"/>
          </w:tcPr>
          <w:p w14:paraId="10A92D3F" w14:textId="7ECA96F4" w:rsidR="009A7633" w:rsidRPr="00EC002F" w:rsidRDefault="00253F37" w:rsidP="009A7633">
            <w:pPr>
              <w:suppressLineNumbers/>
              <w:suppressAutoHyphens/>
              <w:spacing w:before="60" w:after="60"/>
              <w:jc w:val="center"/>
            </w:pPr>
            <w:hyperlink r:id="rId127" w:history="1">
              <w:r w:rsidR="009A7633">
                <w:rPr>
                  <w:rStyle w:val="Hyperlink"/>
                </w:rPr>
                <w:t>3179</w:t>
              </w:r>
            </w:hyperlink>
          </w:p>
        </w:tc>
        <w:tc>
          <w:tcPr>
            <w:tcW w:w="3420" w:type="dxa"/>
            <w:tcBorders>
              <w:left w:val="single" w:sz="12" w:space="0" w:color="auto"/>
              <w:bottom w:val="nil"/>
              <w:right w:val="single" w:sz="12" w:space="0" w:color="auto"/>
            </w:tcBorders>
            <w:shd w:val="clear" w:color="auto" w:fill="auto"/>
          </w:tcPr>
          <w:p w14:paraId="453976FF" w14:textId="705A9305" w:rsidR="009A7633" w:rsidRPr="00750E57" w:rsidRDefault="009A7633" w:rsidP="009A7633">
            <w:pPr>
              <w:pStyle w:val="TAL"/>
              <w:rPr>
                <w:sz w:val="20"/>
              </w:rPr>
            </w:pPr>
            <w:r>
              <w:rPr>
                <w:sz w:val="20"/>
              </w:rPr>
              <w:t>CR 0550 29.513 Rel-18 Provisioning of UE policy information</w:t>
            </w:r>
          </w:p>
        </w:tc>
        <w:tc>
          <w:tcPr>
            <w:tcW w:w="1440" w:type="dxa"/>
            <w:tcBorders>
              <w:left w:val="single" w:sz="12" w:space="0" w:color="auto"/>
              <w:bottom w:val="nil"/>
              <w:right w:val="single" w:sz="12" w:space="0" w:color="auto"/>
            </w:tcBorders>
            <w:shd w:val="clear" w:color="auto" w:fill="auto"/>
          </w:tcPr>
          <w:p w14:paraId="4896E0F3" w14:textId="5DC717BB" w:rsidR="009A7633" w:rsidRPr="00750E57" w:rsidRDefault="009A7633" w:rsidP="009A7633">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F40B75F" w14:textId="11D4D9AF" w:rsidR="009A7633" w:rsidRPr="00750E57" w:rsidRDefault="009A7633" w:rsidP="009A7633">
            <w:pPr>
              <w:pStyle w:val="TAL"/>
              <w:rPr>
                <w:sz w:val="20"/>
              </w:rPr>
            </w:pPr>
            <w:r>
              <w:rPr>
                <w:sz w:val="20"/>
              </w:rPr>
              <w:t>Revised to 3413</w:t>
            </w:r>
          </w:p>
        </w:tc>
        <w:tc>
          <w:tcPr>
            <w:tcW w:w="4860" w:type="dxa"/>
            <w:tcBorders>
              <w:left w:val="single" w:sz="12" w:space="0" w:color="auto"/>
              <w:bottom w:val="nil"/>
              <w:right w:val="single" w:sz="12" w:space="0" w:color="auto"/>
            </w:tcBorders>
            <w:shd w:val="clear" w:color="auto" w:fill="auto"/>
          </w:tcPr>
          <w:p w14:paraId="50C7A355" w14:textId="048E8EDD" w:rsidR="009A7633" w:rsidRPr="00A75EA0" w:rsidRDefault="009A7633" w:rsidP="009A7633">
            <w:pPr>
              <w:pStyle w:val="TAL"/>
              <w:rPr>
                <w:sz w:val="20"/>
              </w:rPr>
            </w:pPr>
            <w:r>
              <w:rPr>
                <w:sz w:val="20"/>
              </w:rPr>
              <w:t>Chi (Huawei): will provide some rewording for first and second change to make it generic.</w:t>
            </w:r>
          </w:p>
        </w:tc>
      </w:tr>
      <w:tr w:rsidR="009A7633" w:rsidRPr="002F2600" w14:paraId="7B72F2A1" w14:textId="77777777" w:rsidTr="009A7633">
        <w:tc>
          <w:tcPr>
            <w:tcW w:w="976" w:type="dxa"/>
            <w:tcBorders>
              <w:top w:val="nil"/>
              <w:left w:val="single" w:sz="12" w:space="0" w:color="auto"/>
              <w:right w:val="single" w:sz="12" w:space="0" w:color="auto"/>
            </w:tcBorders>
            <w:shd w:val="clear" w:color="auto" w:fill="auto"/>
          </w:tcPr>
          <w:p w14:paraId="0DBDB403" w14:textId="77777777" w:rsidR="009A7633" w:rsidRDefault="009A7633" w:rsidP="009A7633">
            <w:pPr>
              <w:pStyle w:val="TAL"/>
              <w:rPr>
                <w:sz w:val="20"/>
              </w:rPr>
            </w:pPr>
          </w:p>
        </w:tc>
        <w:tc>
          <w:tcPr>
            <w:tcW w:w="2162" w:type="dxa"/>
            <w:tcBorders>
              <w:top w:val="nil"/>
              <w:left w:val="single" w:sz="12" w:space="0" w:color="auto"/>
              <w:right w:val="single" w:sz="12" w:space="0" w:color="auto"/>
            </w:tcBorders>
            <w:shd w:val="clear" w:color="auto" w:fill="auto"/>
          </w:tcPr>
          <w:p w14:paraId="41AF9368" w14:textId="77777777" w:rsidR="009A7633" w:rsidRPr="005C4152" w:rsidRDefault="009A7633" w:rsidP="009A763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7B6DF17" w14:textId="52280EF5" w:rsidR="009A7633" w:rsidRDefault="009A7633" w:rsidP="009A7633">
            <w:pPr>
              <w:suppressLineNumbers/>
              <w:suppressAutoHyphens/>
              <w:spacing w:before="60" w:after="60"/>
              <w:jc w:val="center"/>
            </w:pPr>
            <w:r>
              <w:t>3413</w:t>
            </w:r>
          </w:p>
        </w:tc>
        <w:tc>
          <w:tcPr>
            <w:tcW w:w="3420" w:type="dxa"/>
            <w:tcBorders>
              <w:top w:val="nil"/>
              <w:left w:val="single" w:sz="12" w:space="0" w:color="auto"/>
              <w:bottom w:val="single" w:sz="4" w:space="0" w:color="auto"/>
              <w:right w:val="single" w:sz="12" w:space="0" w:color="auto"/>
            </w:tcBorders>
            <w:shd w:val="clear" w:color="auto" w:fill="00FFFF"/>
          </w:tcPr>
          <w:p w14:paraId="0D9934D3" w14:textId="0359B052" w:rsidR="009A7633" w:rsidRDefault="009A7633" w:rsidP="009A7633">
            <w:pPr>
              <w:pStyle w:val="TAL"/>
              <w:rPr>
                <w:sz w:val="20"/>
              </w:rPr>
            </w:pPr>
            <w:r>
              <w:rPr>
                <w:sz w:val="20"/>
              </w:rPr>
              <w:t>CR 0550 29.513 Rel-18 Provisioning of UE policy information</w:t>
            </w:r>
          </w:p>
        </w:tc>
        <w:tc>
          <w:tcPr>
            <w:tcW w:w="1440" w:type="dxa"/>
            <w:tcBorders>
              <w:top w:val="nil"/>
              <w:left w:val="single" w:sz="12" w:space="0" w:color="auto"/>
              <w:bottom w:val="single" w:sz="4" w:space="0" w:color="auto"/>
              <w:right w:val="single" w:sz="12" w:space="0" w:color="auto"/>
            </w:tcBorders>
            <w:shd w:val="clear" w:color="auto" w:fill="00FFFF"/>
          </w:tcPr>
          <w:p w14:paraId="498C305C" w14:textId="22CDF476" w:rsidR="009A7633" w:rsidRDefault="009A7633" w:rsidP="009A7633">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2280B9F" w14:textId="77777777" w:rsidR="009A7633" w:rsidRDefault="009A7633" w:rsidP="009A7633">
            <w:pPr>
              <w:pStyle w:val="TAL"/>
              <w:rPr>
                <w:sz w:val="20"/>
              </w:rPr>
            </w:pPr>
          </w:p>
        </w:tc>
        <w:tc>
          <w:tcPr>
            <w:tcW w:w="4860" w:type="dxa"/>
            <w:tcBorders>
              <w:top w:val="nil"/>
              <w:left w:val="single" w:sz="12" w:space="0" w:color="auto"/>
              <w:right w:val="single" w:sz="12" w:space="0" w:color="auto"/>
            </w:tcBorders>
            <w:shd w:val="clear" w:color="auto" w:fill="auto"/>
          </w:tcPr>
          <w:p w14:paraId="75529033" w14:textId="77777777" w:rsidR="009A7633" w:rsidRPr="00A75EA0" w:rsidRDefault="009A7633" w:rsidP="009A7633">
            <w:pPr>
              <w:pStyle w:val="TAL"/>
              <w:rPr>
                <w:sz w:val="20"/>
              </w:rPr>
            </w:pPr>
          </w:p>
        </w:tc>
      </w:tr>
      <w:tr w:rsidR="009A7633" w:rsidRPr="002F2600" w14:paraId="27E0FF0A" w14:textId="77777777" w:rsidTr="009A7633">
        <w:tc>
          <w:tcPr>
            <w:tcW w:w="976" w:type="dxa"/>
            <w:tcBorders>
              <w:left w:val="single" w:sz="12" w:space="0" w:color="auto"/>
              <w:bottom w:val="nil"/>
              <w:right w:val="single" w:sz="12" w:space="0" w:color="auto"/>
            </w:tcBorders>
            <w:shd w:val="clear" w:color="auto" w:fill="auto"/>
          </w:tcPr>
          <w:p w14:paraId="7DFC14BB" w14:textId="77777777" w:rsidR="009A7633" w:rsidRDefault="009A7633" w:rsidP="009A7633">
            <w:pPr>
              <w:pStyle w:val="TAL"/>
              <w:rPr>
                <w:sz w:val="20"/>
              </w:rPr>
            </w:pPr>
          </w:p>
        </w:tc>
        <w:tc>
          <w:tcPr>
            <w:tcW w:w="2162" w:type="dxa"/>
            <w:tcBorders>
              <w:left w:val="single" w:sz="12" w:space="0" w:color="auto"/>
              <w:bottom w:val="nil"/>
              <w:right w:val="single" w:sz="12" w:space="0" w:color="auto"/>
            </w:tcBorders>
            <w:shd w:val="clear" w:color="auto" w:fill="auto"/>
          </w:tcPr>
          <w:p w14:paraId="4AB44EEE" w14:textId="77777777" w:rsidR="009A7633" w:rsidRPr="005C4152" w:rsidRDefault="009A7633" w:rsidP="009A7633">
            <w:pPr>
              <w:pStyle w:val="TAL"/>
              <w:rPr>
                <w:sz w:val="20"/>
              </w:rPr>
            </w:pPr>
          </w:p>
        </w:tc>
        <w:tc>
          <w:tcPr>
            <w:tcW w:w="750" w:type="dxa"/>
            <w:tcBorders>
              <w:left w:val="single" w:sz="12" w:space="0" w:color="auto"/>
              <w:bottom w:val="nil"/>
              <w:right w:val="single" w:sz="12" w:space="0" w:color="auto"/>
            </w:tcBorders>
            <w:shd w:val="clear" w:color="auto" w:fill="auto"/>
          </w:tcPr>
          <w:p w14:paraId="0244EA30" w14:textId="0403F19D" w:rsidR="009A7633" w:rsidRPr="00EC002F" w:rsidRDefault="00253F37" w:rsidP="009A7633">
            <w:pPr>
              <w:suppressLineNumbers/>
              <w:suppressAutoHyphens/>
              <w:spacing w:before="60" w:after="60"/>
              <w:jc w:val="center"/>
            </w:pPr>
            <w:hyperlink r:id="rId128" w:history="1">
              <w:r w:rsidR="009A7633">
                <w:rPr>
                  <w:rStyle w:val="Hyperlink"/>
                </w:rPr>
                <w:t>3180</w:t>
              </w:r>
            </w:hyperlink>
          </w:p>
        </w:tc>
        <w:tc>
          <w:tcPr>
            <w:tcW w:w="3420" w:type="dxa"/>
            <w:tcBorders>
              <w:left w:val="single" w:sz="12" w:space="0" w:color="auto"/>
              <w:bottom w:val="nil"/>
              <w:right w:val="single" w:sz="12" w:space="0" w:color="auto"/>
            </w:tcBorders>
            <w:shd w:val="clear" w:color="auto" w:fill="auto"/>
          </w:tcPr>
          <w:p w14:paraId="28D8F23B" w14:textId="3CDE267C" w:rsidR="009A7633" w:rsidRPr="00750E57" w:rsidRDefault="009A7633" w:rsidP="009A7633">
            <w:pPr>
              <w:pStyle w:val="TAL"/>
              <w:rPr>
                <w:sz w:val="20"/>
              </w:rPr>
            </w:pPr>
            <w:r>
              <w:rPr>
                <w:sz w:val="20"/>
              </w:rPr>
              <w:t>CR 0340 29.525 Rel-18 Correction of AMF Relocation scenario</w:t>
            </w:r>
          </w:p>
        </w:tc>
        <w:tc>
          <w:tcPr>
            <w:tcW w:w="1440" w:type="dxa"/>
            <w:tcBorders>
              <w:left w:val="single" w:sz="12" w:space="0" w:color="auto"/>
              <w:bottom w:val="nil"/>
              <w:right w:val="single" w:sz="12" w:space="0" w:color="auto"/>
            </w:tcBorders>
            <w:shd w:val="clear" w:color="auto" w:fill="auto"/>
          </w:tcPr>
          <w:p w14:paraId="25D17D28" w14:textId="317730C0" w:rsidR="009A7633" w:rsidRPr="00750E57" w:rsidRDefault="009A7633" w:rsidP="009A7633">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0BB2917" w14:textId="7ED282B6" w:rsidR="009A7633" w:rsidRPr="00750E57" w:rsidRDefault="009A7633" w:rsidP="009A7633">
            <w:pPr>
              <w:pStyle w:val="TAL"/>
              <w:rPr>
                <w:sz w:val="20"/>
              </w:rPr>
            </w:pPr>
            <w:r>
              <w:rPr>
                <w:sz w:val="20"/>
              </w:rPr>
              <w:t>Revised to 3414</w:t>
            </w:r>
          </w:p>
        </w:tc>
        <w:tc>
          <w:tcPr>
            <w:tcW w:w="4860" w:type="dxa"/>
            <w:tcBorders>
              <w:left w:val="single" w:sz="12" w:space="0" w:color="auto"/>
              <w:bottom w:val="nil"/>
              <w:right w:val="single" w:sz="12" w:space="0" w:color="auto"/>
            </w:tcBorders>
            <w:shd w:val="clear" w:color="auto" w:fill="auto"/>
          </w:tcPr>
          <w:p w14:paraId="6C0B6ECD" w14:textId="77777777" w:rsidR="009A7633" w:rsidRDefault="009A7633" w:rsidP="009A7633">
            <w:pPr>
              <w:pStyle w:val="C3OpenAPI"/>
              <w:rPr>
                <w:lang w:val="en-IN"/>
              </w:rPr>
            </w:pPr>
            <w:r>
              <w:t>This CR introduces a backwards compatible feature to the OpenAPI description of the Npcf_UEPolicyControl API</w:t>
            </w:r>
          </w:p>
          <w:p w14:paraId="0DA6A95C" w14:textId="77777777" w:rsidR="009A7633" w:rsidRDefault="009A7633" w:rsidP="009A7633">
            <w:pPr>
              <w:pStyle w:val="TAL"/>
              <w:rPr>
                <w:sz w:val="20"/>
              </w:rPr>
            </w:pPr>
            <w:r>
              <w:rPr>
                <w:sz w:val="20"/>
              </w:rPr>
              <w:t>Chi (Huawei): Ask for stage 2 requirements to include the new attributes in the Update. Ok with the rest.</w:t>
            </w:r>
          </w:p>
          <w:p w14:paraId="4DBBDDB3" w14:textId="77777777" w:rsidR="009A7633" w:rsidRDefault="009A7633" w:rsidP="009A7633">
            <w:pPr>
              <w:pStyle w:val="TAL"/>
              <w:rPr>
                <w:sz w:val="20"/>
              </w:rPr>
            </w:pPr>
            <w:r>
              <w:rPr>
                <w:sz w:val="20"/>
              </w:rPr>
              <w:t>Xiaojian (ZTE): Support the change. Wondering why TS 29.507 does not have a similar CR.</w:t>
            </w:r>
          </w:p>
          <w:p w14:paraId="3B350D78" w14:textId="77777777" w:rsidR="009A7633" w:rsidRDefault="009A7633" w:rsidP="009A7633">
            <w:pPr>
              <w:pStyle w:val="TAL"/>
              <w:rPr>
                <w:sz w:val="20"/>
              </w:rPr>
            </w:pPr>
            <w:r>
              <w:rPr>
                <w:sz w:val="20"/>
              </w:rPr>
              <w:t>Fuen (Ericsson): There could be a similar CR for Rel-19 for TS 29.507.</w:t>
            </w:r>
          </w:p>
          <w:p w14:paraId="7D528E94" w14:textId="77777777" w:rsidR="009A7633" w:rsidRDefault="009A7633" w:rsidP="009A7633">
            <w:pPr>
              <w:pStyle w:val="TAL"/>
              <w:rPr>
                <w:sz w:val="20"/>
              </w:rPr>
            </w:pPr>
            <w:r>
              <w:rPr>
                <w:sz w:val="20"/>
              </w:rPr>
              <w:t>Partha (Nokia): Change in 4.3.4.1 is missing. Offline discussion for the reference to 4.2.2.1. Remove V2X &amp; A2X feature dependency in the table.</w:t>
            </w:r>
          </w:p>
          <w:p w14:paraId="6334C9BC" w14:textId="77777777" w:rsidR="009A7633" w:rsidRDefault="009A7633" w:rsidP="009A7633">
            <w:pPr>
              <w:pStyle w:val="TAL"/>
              <w:rPr>
                <w:sz w:val="20"/>
              </w:rPr>
            </w:pPr>
            <w:r>
              <w:rPr>
                <w:sz w:val="20"/>
              </w:rPr>
              <w:t>Chi (Huawei): Issues in the OpenAPI spec. Will check the need of the new attributes.</w:t>
            </w:r>
          </w:p>
          <w:p w14:paraId="57245516" w14:textId="77777777" w:rsidR="009A7633" w:rsidRPr="00A75EA0" w:rsidRDefault="009A7633" w:rsidP="009A7633">
            <w:pPr>
              <w:pStyle w:val="TAL"/>
              <w:rPr>
                <w:sz w:val="20"/>
              </w:rPr>
            </w:pPr>
          </w:p>
        </w:tc>
      </w:tr>
      <w:tr w:rsidR="009A7633" w:rsidRPr="002F2600" w14:paraId="7B83A2D4" w14:textId="77777777" w:rsidTr="009A7633">
        <w:tc>
          <w:tcPr>
            <w:tcW w:w="976" w:type="dxa"/>
            <w:tcBorders>
              <w:top w:val="nil"/>
              <w:left w:val="single" w:sz="12" w:space="0" w:color="auto"/>
              <w:right w:val="single" w:sz="12" w:space="0" w:color="auto"/>
            </w:tcBorders>
            <w:shd w:val="clear" w:color="auto" w:fill="auto"/>
          </w:tcPr>
          <w:p w14:paraId="40E1F668" w14:textId="77777777" w:rsidR="009A7633" w:rsidRDefault="009A7633" w:rsidP="009A7633">
            <w:pPr>
              <w:pStyle w:val="TAL"/>
              <w:rPr>
                <w:sz w:val="20"/>
              </w:rPr>
            </w:pPr>
          </w:p>
        </w:tc>
        <w:tc>
          <w:tcPr>
            <w:tcW w:w="2162" w:type="dxa"/>
            <w:tcBorders>
              <w:top w:val="nil"/>
              <w:left w:val="single" w:sz="12" w:space="0" w:color="auto"/>
              <w:right w:val="single" w:sz="12" w:space="0" w:color="auto"/>
            </w:tcBorders>
            <w:shd w:val="clear" w:color="auto" w:fill="auto"/>
          </w:tcPr>
          <w:p w14:paraId="37B6C89A" w14:textId="77777777" w:rsidR="009A7633" w:rsidRPr="005C4152" w:rsidRDefault="009A7633" w:rsidP="009A763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A3A8718" w14:textId="5D539469" w:rsidR="009A7633" w:rsidRDefault="009A7633" w:rsidP="009A7633">
            <w:pPr>
              <w:suppressLineNumbers/>
              <w:suppressAutoHyphens/>
              <w:spacing w:before="60" w:after="60"/>
              <w:jc w:val="center"/>
            </w:pPr>
            <w:r>
              <w:t>3414</w:t>
            </w:r>
          </w:p>
        </w:tc>
        <w:tc>
          <w:tcPr>
            <w:tcW w:w="3420" w:type="dxa"/>
            <w:tcBorders>
              <w:top w:val="nil"/>
              <w:left w:val="single" w:sz="12" w:space="0" w:color="auto"/>
              <w:bottom w:val="single" w:sz="4" w:space="0" w:color="auto"/>
              <w:right w:val="single" w:sz="12" w:space="0" w:color="auto"/>
            </w:tcBorders>
            <w:shd w:val="clear" w:color="auto" w:fill="00FFFF"/>
          </w:tcPr>
          <w:p w14:paraId="325DAB0A" w14:textId="69E67BF2" w:rsidR="009A7633" w:rsidRDefault="009A7633" w:rsidP="009A7633">
            <w:pPr>
              <w:pStyle w:val="TAL"/>
              <w:rPr>
                <w:sz w:val="20"/>
              </w:rPr>
            </w:pPr>
            <w:r>
              <w:rPr>
                <w:sz w:val="20"/>
              </w:rPr>
              <w:t>CR 0340 29.525 Rel-18 Correction of AMF Relocation scenario</w:t>
            </w:r>
          </w:p>
        </w:tc>
        <w:tc>
          <w:tcPr>
            <w:tcW w:w="1440" w:type="dxa"/>
            <w:tcBorders>
              <w:top w:val="nil"/>
              <w:left w:val="single" w:sz="12" w:space="0" w:color="auto"/>
              <w:bottom w:val="single" w:sz="4" w:space="0" w:color="auto"/>
              <w:right w:val="single" w:sz="12" w:space="0" w:color="auto"/>
            </w:tcBorders>
            <w:shd w:val="clear" w:color="auto" w:fill="00FFFF"/>
          </w:tcPr>
          <w:p w14:paraId="4E777A45" w14:textId="4A2DE268" w:rsidR="009A7633" w:rsidRDefault="009A7633" w:rsidP="009A7633">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89A8886" w14:textId="77777777" w:rsidR="009A7633" w:rsidRDefault="009A7633" w:rsidP="009A7633">
            <w:pPr>
              <w:pStyle w:val="TAL"/>
              <w:rPr>
                <w:sz w:val="20"/>
              </w:rPr>
            </w:pPr>
          </w:p>
        </w:tc>
        <w:tc>
          <w:tcPr>
            <w:tcW w:w="4860" w:type="dxa"/>
            <w:tcBorders>
              <w:top w:val="nil"/>
              <w:left w:val="single" w:sz="12" w:space="0" w:color="auto"/>
              <w:right w:val="single" w:sz="12" w:space="0" w:color="auto"/>
            </w:tcBorders>
            <w:shd w:val="clear" w:color="auto" w:fill="auto"/>
          </w:tcPr>
          <w:p w14:paraId="3B746641" w14:textId="77777777" w:rsidR="009A7633" w:rsidRDefault="009A7633" w:rsidP="009A7633">
            <w:pPr>
              <w:pStyle w:val="C3OpenAPI"/>
            </w:pPr>
          </w:p>
        </w:tc>
      </w:tr>
      <w:tr w:rsidR="009A7633" w:rsidRPr="002F2600" w14:paraId="026963FA" w14:textId="77777777" w:rsidTr="009A7633">
        <w:tc>
          <w:tcPr>
            <w:tcW w:w="976" w:type="dxa"/>
            <w:tcBorders>
              <w:left w:val="single" w:sz="12" w:space="0" w:color="auto"/>
              <w:right w:val="single" w:sz="12" w:space="0" w:color="auto"/>
            </w:tcBorders>
            <w:shd w:val="clear" w:color="auto" w:fill="auto"/>
          </w:tcPr>
          <w:p w14:paraId="09C4DBEE"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9A7633" w:rsidRPr="005C4152"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DCFDBE2" w14:textId="4D997B77" w:rsidR="009A7633" w:rsidRPr="00EC002F" w:rsidRDefault="00253F37" w:rsidP="009A7633">
            <w:pPr>
              <w:suppressLineNumbers/>
              <w:suppressAutoHyphens/>
              <w:spacing w:before="60" w:after="60"/>
              <w:jc w:val="center"/>
            </w:pPr>
            <w:hyperlink r:id="rId129" w:history="1">
              <w:r w:rsidR="009A7633">
                <w:rPr>
                  <w:rStyle w:val="Hyperlink"/>
                </w:rPr>
                <w:t>3348</w:t>
              </w:r>
            </w:hyperlink>
          </w:p>
        </w:tc>
        <w:tc>
          <w:tcPr>
            <w:tcW w:w="3420" w:type="dxa"/>
            <w:tcBorders>
              <w:left w:val="single" w:sz="12" w:space="0" w:color="auto"/>
              <w:bottom w:val="single" w:sz="4" w:space="0" w:color="auto"/>
              <w:right w:val="single" w:sz="12" w:space="0" w:color="auto"/>
            </w:tcBorders>
            <w:shd w:val="clear" w:color="auto" w:fill="00FF00"/>
          </w:tcPr>
          <w:p w14:paraId="7A3324C5" w14:textId="7BF92E16" w:rsidR="009A7633" w:rsidRPr="00750E57" w:rsidRDefault="009A7633" w:rsidP="009A7633">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00FF00"/>
          </w:tcPr>
          <w:p w14:paraId="17169833" w14:textId="2169F60F" w:rsidR="009A7633" w:rsidRPr="00750E57" w:rsidRDefault="009A7633" w:rsidP="009A7633">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36E217C4" w:rsidR="009A7633" w:rsidRPr="00750E57" w:rsidRDefault="009A7633" w:rsidP="009A7633">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D53C997" w14:textId="77777777" w:rsidR="009A7633" w:rsidRPr="00A75EA0" w:rsidRDefault="009A7633" w:rsidP="009A7633">
            <w:pPr>
              <w:pStyle w:val="TAL"/>
              <w:rPr>
                <w:sz w:val="20"/>
              </w:rPr>
            </w:pPr>
          </w:p>
        </w:tc>
      </w:tr>
      <w:tr w:rsidR="009A7633" w:rsidRPr="002F2600" w14:paraId="4B896FB4" w14:textId="77777777" w:rsidTr="0035300E">
        <w:tc>
          <w:tcPr>
            <w:tcW w:w="976" w:type="dxa"/>
            <w:tcBorders>
              <w:left w:val="single" w:sz="12" w:space="0" w:color="auto"/>
              <w:right w:val="single" w:sz="12" w:space="0" w:color="auto"/>
            </w:tcBorders>
            <w:shd w:val="clear" w:color="auto" w:fill="auto"/>
          </w:tcPr>
          <w:p w14:paraId="1D854920"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1D5317CF" w14:textId="77777777" w:rsidR="009A7633" w:rsidRPr="005C4152"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C5291B" w14:textId="20A45D2B" w:rsidR="009A7633" w:rsidRDefault="00253F37" w:rsidP="009A7633">
            <w:pPr>
              <w:suppressLineNumbers/>
              <w:suppressAutoHyphens/>
              <w:spacing w:before="60" w:after="60"/>
              <w:jc w:val="center"/>
            </w:pPr>
            <w:hyperlink r:id="rId130" w:history="1">
              <w:r w:rsidR="009A7633">
                <w:rPr>
                  <w:rStyle w:val="Hyperlink"/>
                </w:rPr>
                <w:t>3093</w:t>
              </w:r>
            </w:hyperlink>
          </w:p>
        </w:tc>
        <w:tc>
          <w:tcPr>
            <w:tcW w:w="3420" w:type="dxa"/>
            <w:tcBorders>
              <w:left w:val="single" w:sz="12" w:space="0" w:color="auto"/>
              <w:bottom w:val="single" w:sz="4" w:space="0" w:color="auto"/>
              <w:right w:val="single" w:sz="12" w:space="0" w:color="auto"/>
            </w:tcBorders>
            <w:shd w:val="clear" w:color="auto" w:fill="FFFF00"/>
          </w:tcPr>
          <w:p w14:paraId="01C6C089" w14:textId="5C96FC72" w:rsidR="009A7633" w:rsidRDefault="009A7633" w:rsidP="009A7633">
            <w:pPr>
              <w:pStyle w:val="TAL"/>
              <w:rPr>
                <w:sz w:val="20"/>
              </w:rPr>
            </w:pPr>
            <w:r>
              <w:rPr>
                <w:sz w:val="20"/>
              </w:rPr>
              <w:t>LS out   Rel-18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0D50570" w14:textId="275F7DFD" w:rsidR="009A7633" w:rsidRDefault="009A7633" w:rsidP="009A7633">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473E5FF9" w14:textId="77777777" w:rsidR="009A7633" w:rsidRPr="00750E57" w:rsidRDefault="009A7633" w:rsidP="009A7633">
            <w:pPr>
              <w:pStyle w:val="TAL"/>
              <w:rPr>
                <w:sz w:val="20"/>
              </w:rPr>
            </w:pPr>
          </w:p>
        </w:tc>
        <w:tc>
          <w:tcPr>
            <w:tcW w:w="4860" w:type="dxa"/>
            <w:tcBorders>
              <w:left w:val="single" w:sz="12" w:space="0" w:color="auto"/>
              <w:right w:val="single" w:sz="12" w:space="0" w:color="auto"/>
            </w:tcBorders>
            <w:shd w:val="clear" w:color="auto" w:fill="auto"/>
          </w:tcPr>
          <w:p w14:paraId="7B2C28CE" w14:textId="77777777" w:rsidR="009A7633" w:rsidRDefault="009A7633" w:rsidP="009A7633">
            <w:pPr>
              <w:pStyle w:val="TAL"/>
              <w:rPr>
                <w:sz w:val="20"/>
              </w:rPr>
            </w:pPr>
            <w:r>
              <w:rPr>
                <w:sz w:val="20"/>
              </w:rPr>
              <w:t>Discuss this LS in relation to 3348</w:t>
            </w:r>
          </w:p>
          <w:p w14:paraId="68265C2C" w14:textId="77777777" w:rsidR="009A7633" w:rsidRDefault="009A7633" w:rsidP="009A7633">
            <w:pPr>
              <w:pStyle w:val="TAL"/>
              <w:rPr>
                <w:sz w:val="20"/>
              </w:rPr>
            </w:pPr>
            <w:r>
              <w:rPr>
                <w:sz w:val="20"/>
              </w:rPr>
              <w:t>Chi (Huawei): Ok to send the LS. Huawei is not ok to reopen this issue for Release 19.</w:t>
            </w:r>
          </w:p>
          <w:p w14:paraId="22AAEF35" w14:textId="77777777" w:rsidR="009A7633" w:rsidRDefault="009A7633" w:rsidP="009A7633">
            <w:pPr>
              <w:pStyle w:val="TAL"/>
              <w:rPr>
                <w:sz w:val="20"/>
              </w:rPr>
            </w:pPr>
            <w:r>
              <w:rPr>
                <w:sz w:val="20"/>
              </w:rPr>
              <w:t>Partha (Nokia): Comments are provided offline.</w:t>
            </w:r>
          </w:p>
          <w:p w14:paraId="12A79B53" w14:textId="77777777" w:rsidR="009A7633" w:rsidRDefault="009A7633" w:rsidP="009A7633">
            <w:pPr>
              <w:pStyle w:val="TAL"/>
              <w:rPr>
                <w:sz w:val="20"/>
              </w:rPr>
            </w:pPr>
            <w:r>
              <w:rPr>
                <w:sz w:val="20"/>
              </w:rPr>
              <w:t>Xiaojian (ZTE): Ok to send the LS. ZTE is not ok to reopen the discussion in Release 19.</w:t>
            </w:r>
          </w:p>
          <w:p w14:paraId="3EF4AC79" w14:textId="42FE752D" w:rsidR="009A7633" w:rsidRPr="00A75EA0" w:rsidRDefault="009A7633" w:rsidP="009A7633">
            <w:pPr>
              <w:pStyle w:val="TAL"/>
              <w:rPr>
                <w:sz w:val="20"/>
              </w:rPr>
            </w:pPr>
            <w:r>
              <w:rPr>
                <w:sz w:val="20"/>
              </w:rPr>
              <w:t>Hanna (Qualcomm): will consider comments from Nokia.</w:t>
            </w:r>
          </w:p>
        </w:tc>
      </w:tr>
      <w:tr w:rsidR="009A7633"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9A7633" w:rsidRDefault="009A7633" w:rsidP="009A7633">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9A7633" w:rsidRDefault="009A7633" w:rsidP="009A7633">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9A7633" w:rsidRPr="00EC002F" w:rsidRDefault="009A7633" w:rsidP="009A7633">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9A7633" w:rsidRPr="00750E57" w:rsidRDefault="009A7633" w:rsidP="009A7633">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9A7633" w:rsidRPr="00750E57" w:rsidRDefault="009A7633" w:rsidP="009A7633">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9A7633" w:rsidRPr="00750E57" w:rsidRDefault="009A7633" w:rsidP="009A7633">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9A7633" w:rsidRPr="00A75EA0" w:rsidRDefault="009A7633" w:rsidP="009A7633">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9A7633" w:rsidRPr="002F2600" w14:paraId="408F790F" w14:textId="77777777" w:rsidTr="00D46562">
        <w:tc>
          <w:tcPr>
            <w:tcW w:w="976" w:type="dxa"/>
            <w:tcBorders>
              <w:left w:val="single" w:sz="12" w:space="0" w:color="auto"/>
              <w:right w:val="single" w:sz="12" w:space="0" w:color="auto"/>
            </w:tcBorders>
            <w:shd w:val="clear" w:color="auto" w:fill="auto"/>
          </w:tcPr>
          <w:p w14:paraId="22F922B1" w14:textId="77777777" w:rsidR="009A7633" w:rsidRDefault="009A7633" w:rsidP="009A7633">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9A7633" w:rsidRPr="004736F3" w:rsidRDefault="009A7633" w:rsidP="009A7633">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9A7633" w:rsidRPr="00EC002F" w:rsidRDefault="00253F37" w:rsidP="009A7633">
            <w:pPr>
              <w:suppressLineNumbers/>
              <w:suppressAutoHyphens/>
              <w:spacing w:before="60" w:after="60"/>
              <w:jc w:val="center"/>
            </w:pPr>
            <w:hyperlink r:id="rId131" w:history="1">
              <w:r w:rsidR="009A7633">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9A7633" w:rsidRPr="00750E57" w:rsidRDefault="009A7633" w:rsidP="009A7633">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9A7633" w:rsidRPr="00750E57" w:rsidRDefault="009A7633" w:rsidP="009A7633">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9A7633" w:rsidRPr="00750E57" w:rsidRDefault="009A7633" w:rsidP="009A7633">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9A7633" w:rsidRDefault="009A7633" w:rsidP="009A7633">
            <w:pPr>
              <w:pStyle w:val="TAL"/>
              <w:rPr>
                <w:sz w:val="20"/>
              </w:rPr>
            </w:pPr>
            <w:r>
              <w:rPr>
                <w:sz w:val="20"/>
              </w:rPr>
              <w:t>CP-231191</w:t>
            </w:r>
          </w:p>
          <w:p w14:paraId="39D73D7C" w14:textId="77777777" w:rsidR="009A7633" w:rsidRDefault="009A7633" w:rsidP="009A7633">
            <w:pPr>
              <w:pStyle w:val="TAL"/>
              <w:rPr>
                <w:sz w:val="20"/>
              </w:rPr>
            </w:pPr>
          </w:p>
          <w:p w14:paraId="42DA021A" w14:textId="7B24477B" w:rsidR="009A7633" w:rsidRPr="00A75EA0" w:rsidRDefault="009A7633" w:rsidP="009A7633">
            <w:pPr>
              <w:pStyle w:val="TAL"/>
              <w:rPr>
                <w:sz w:val="20"/>
              </w:rPr>
            </w:pPr>
          </w:p>
        </w:tc>
      </w:tr>
      <w:tr w:rsidR="009A7633" w:rsidRPr="002F2600" w14:paraId="4762F7C1" w14:textId="77777777" w:rsidTr="00D46562">
        <w:tc>
          <w:tcPr>
            <w:tcW w:w="976" w:type="dxa"/>
            <w:tcBorders>
              <w:left w:val="single" w:sz="12" w:space="0" w:color="auto"/>
              <w:right w:val="single" w:sz="12" w:space="0" w:color="auto"/>
            </w:tcBorders>
            <w:shd w:val="clear" w:color="auto" w:fill="auto"/>
          </w:tcPr>
          <w:p w14:paraId="593B0019"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5230706" w14:textId="316CC78F" w:rsidR="009A7633" w:rsidRDefault="00253F37" w:rsidP="009A7633">
            <w:pPr>
              <w:suppressLineNumbers/>
              <w:suppressAutoHyphens/>
              <w:spacing w:before="60" w:after="60"/>
              <w:jc w:val="center"/>
            </w:pPr>
            <w:hyperlink r:id="rId132" w:history="1">
              <w:r w:rsidR="009A7633">
                <w:rPr>
                  <w:rStyle w:val="Hyperlink"/>
                </w:rPr>
                <w:t>3089</w:t>
              </w:r>
            </w:hyperlink>
          </w:p>
        </w:tc>
        <w:tc>
          <w:tcPr>
            <w:tcW w:w="3420" w:type="dxa"/>
            <w:tcBorders>
              <w:left w:val="single" w:sz="12" w:space="0" w:color="auto"/>
              <w:bottom w:val="single" w:sz="4" w:space="0" w:color="auto"/>
              <w:right w:val="single" w:sz="12" w:space="0" w:color="auto"/>
            </w:tcBorders>
            <w:shd w:val="clear" w:color="auto" w:fill="FFFF99"/>
          </w:tcPr>
          <w:p w14:paraId="2BD117D8" w14:textId="1573C23E" w:rsidR="009A7633" w:rsidRDefault="009A7633" w:rsidP="009A7633">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FFFF99"/>
          </w:tcPr>
          <w:p w14:paraId="0F8C88D2" w14:textId="14EF8557" w:rsidR="009A7633" w:rsidRDefault="009A7633" w:rsidP="009A7633">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2CF8C816" w:rsidR="009A7633" w:rsidRPr="00750E57" w:rsidRDefault="00D46562" w:rsidP="009A7633">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7162BD7B" w14:textId="77777777" w:rsidR="009A7633" w:rsidRDefault="009B6358" w:rsidP="009A7633">
            <w:pPr>
              <w:pStyle w:val="TAL"/>
              <w:rPr>
                <w:sz w:val="20"/>
              </w:rPr>
            </w:pPr>
            <w:r>
              <w:rPr>
                <w:sz w:val="20"/>
              </w:rPr>
              <w:t>Xuefei (Huawei): First change is not needed. All consumers needn’t be listed. Figure update in 2</w:t>
            </w:r>
            <w:r w:rsidRPr="009B6358">
              <w:rPr>
                <w:sz w:val="20"/>
                <w:vertAlign w:val="superscript"/>
              </w:rPr>
              <w:t>nd</w:t>
            </w:r>
            <w:r>
              <w:rPr>
                <w:sz w:val="20"/>
              </w:rPr>
              <w:t xml:space="preserve"> change not needed. 3</w:t>
            </w:r>
            <w:r w:rsidRPr="009B6358">
              <w:rPr>
                <w:sz w:val="20"/>
                <w:vertAlign w:val="superscript"/>
              </w:rPr>
              <w:t>rd</w:t>
            </w:r>
            <w:r>
              <w:rPr>
                <w:sz w:val="20"/>
              </w:rPr>
              <w:t xml:space="preserve"> change not needed. Whole CR is not needed.</w:t>
            </w:r>
          </w:p>
          <w:p w14:paraId="51EDB2F7" w14:textId="77777777" w:rsidR="009B6358" w:rsidRDefault="009B6358" w:rsidP="009A7633">
            <w:pPr>
              <w:pStyle w:val="TAL"/>
              <w:rPr>
                <w:sz w:val="20"/>
              </w:rPr>
            </w:pPr>
          </w:p>
          <w:p w14:paraId="0D2170F9" w14:textId="610409D6" w:rsidR="009B6358" w:rsidRDefault="009B6358" w:rsidP="009A7633">
            <w:pPr>
              <w:pStyle w:val="TAL"/>
              <w:rPr>
                <w:sz w:val="20"/>
              </w:rPr>
            </w:pPr>
            <w:r>
              <w:rPr>
                <w:sz w:val="20"/>
              </w:rPr>
              <w:t xml:space="preserve">Jing (Ericsson): </w:t>
            </w:r>
            <w:r w:rsidR="008A00EC">
              <w:rPr>
                <w:sz w:val="20"/>
              </w:rPr>
              <w:t>First change needed, as it is specific to trusted AF, not all AFs. 2</w:t>
            </w:r>
            <w:r w:rsidR="008A00EC" w:rsidRPr="008A00EC">
              <w:rPr>
                <w:sz w:val="20"/>
                <w:vertAlign w:val="superscript"/>
              </w:rPr>
              <w:t>nd</w:t>
            </w:r>
            <w:r w:rsidR="008A00EC">
              <w:rPr>
                <w:sz w:val="20"/>
              </w:rPr>
              <w:t xml:space="preserve"> change, can update the figure only with AMF and SMF, to align with the description.</w:t>
            </w:r>
          </w:p>
          <w:p w14:paraId="67B96312" w14:textId="77777777" w:rsidR="008A00EC" w:rsidRDefault="008A00EC" w:rsidP="009A7633">
            <w:pPr>
              <w:pStyle w:val="TAL"/>
              <w:rPr>
                <w:sz w:val="20"/>
              </w:rPr>
            </w:pPr>
          </w:p>
          <w:p w14:paraId="22849583" w14:textId="706D07A2" w:rsidR="008A00EC" w:rsidRDefault="008A00EC" w:rsidP="009A7633">
            <w:pPr>
              <w:pStyle w:val="TAL"/>
              <w:rPr>
                <w:sz w:val="20"/>
              </w:rPr>
            </w:pPr>
            <w:r>
              <w:rPr>
                <w:sz w:val="20"/>
              </w:rPr>
              <w:t>Xuefei (Huawei): There is no misalignment, they are just examples.</w:t>
            </w:r>
          </w:p>
          <w:p w14:paraId="21CABAC1" w14:textId="4C58B481" w:rsidR="00D46562" w:rsidRDefault="00D46562" w:rsidP="009A7633">
            <w:pPr>
              <w:pStyle w:val="TAL"/>
              <w:rPr>
                <w:sz w:val="20"/>
              </w:rPr>
            </w:pPr>
          </w:p>
          <w:p w14:paraId="02118C6A" w14:textId="6E970BDE" w:rsidR="00D46562" w:rsidRDefault="00D46562" w:rsidP="009A7633">
            <w:pPr>
              <w:pStyle w:val="TAL"/>
              <w:rPr>
                <w:sz w:val="20"/>
              </w:rPr>
            </w:pPr>
            <w:r>
              <w:rPr>
                <w:sz w:val="20"/>
              </w:rPr>
              <w:t>Jing (Ericsson): We can remove the change to figure. But other changes are needed.</w:t>
            </w:r>
          </w:p>
          <w:p w14:paraId="33AF3B9C" w14:textId="23EF7888" w:rsidR="00D46562" w:rsidRDefault="00D46562" w:rsidP="009A7633">
            <w:pPr>
              <w:pStyle w:val="TAL"/>
              <w:rPr>
                <w:sz w:val="20"/>
              </w:rPr>
            </w:pPr>
          </w:p>
          <w:p w14:paraId="34EFC5FC" w14:textId="15A505E6" w:rsidR="00D46562" w:rsidRDefault="00D46562" w:rsidP="009A7633">
            <w:pPr>
              <w:pStyle w:val="TAL"/>
              <w:rPr>
                <w:sz w:val="20"/>
              </w:rPr>
            </w:pPr>
            <w:r>
              <w:rPr>
                <w:sz w:val="20"/>
              </w:rPr>
              <w:t>Xuefei (Huawei): Do not accept with proposal to remove figure update only.</w:t>
            </w:r>
          </w:p>
          <w:p w14:paraId="29E5B807" w14:textId="77777777" w:rsidR="00D46562" w:rsidRDefault="00D46562" w:rsidP="009A7633">
            <w:pPr>
              <w:pStyle w:val="TAL"/>
              <w:rPr>
                <w:sz w:val="20"/>
              </w:rPr>
            </w:pPr>
          </w:p>
          <w:p w14:paraId="35896D07" w14:textId="7681A73B" w:rsidR="00D46562" w:rsidRDefault="00D46562" w:rsidP="00D46562">
            <w:pPr>
              <w:pStyle w:val="TAL"/>
              <w:rPr>
                <w:sz w:val="20"/>
              </w:rPr>
            </w:pPr>
            <w:r>
              <w:rPr>
                <w:sz w:val="20"/>
              </w:rPr>
              <w:t>Rajesh (Nokia): CR is not needed. Not applicable for untrusted AF.</w:t>
            </w:r>
          </w:p>
          <w:p w14:paraId="5E2B7BBB" w14:textId="77777777" w:rsidR="00D46562" w:rsidRDefault="00D46562" w:rsidP="00D46562">
            <w:pPr>
              <w:pStyle w:val="TAL"/>
              <w:rPr>
                <w:sz w:val="20"/>
              </w:rPr>
            </w:pPr>
          </w:p>
          <w:p w14:paraId="7864A035" w14:textId="4363CC5F" w:rsidR="00D46562" w:rsidRDefault="00D46562" w:rsidP="00D46562">
            <w:pPr>
              <w:pStyle w:val="TAL"/>
              <w:rPr>
                <w:sz w:val="20"/>
              </w:rPr>
            </w:pPr>
            <w:r>
              <w:rPr>
                <w:sz w:val="20"/>
              </w:rPr>
              <w:t>Discuss offline.</w:t>
            </w:r>
          </w:p>
        </w:tc>
      </w:tr>
      <w:tr w:rsidR="009A7633" w:rsidRPr="002F2600" w14:paraId="21FE7012" w14:textId="77777777" w:rsidTr="0035300E">
        <w:tc>
          <w:tcPr>
            <w:tcW w:w="976" w:type="dxa"/>
            <w:tcBorders>
              <w:left w:val="single" w:sz="12" w:space="0" w:color="auto"/>
              <w:right w:val="single" w:sz="12" w:space="0" w:color="auto"/>
            </w:tcBorders>
            <w:shd w:val="clear" w:color="auto" w:fill="auto"/>
          </w:tcPr>
          <w:p w14:paraId="53F65F86"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EF29F78" w14:textId="58B2F636" w:rsidR="009A7633" w:rsidRDefault="00253F37" w:rsidP="009A7633">
            <w:pPr>
              <w:suppressLineNumbers/>
              <w:suppressAutoHyphens/>
              <w:spacing w:before="60" w:after="60"/>
              <w:jc w:val="center"/>
            </w:pPr>
            <w:hyperlink r:id="rId133" w:history="1">
              <w:r w:rsidR="009A7633">
                <w:rPr>
                  <w:rStyle w:val="Hyperlink"/>
                </w:rPr>
                <w:t>3201</w:t>
              </w:r>
            </w:hyperlink>
          </w:p>
        </w:tc>
        <w:tc>
          <w:tcPr>
            <w:tcW w:w="3420" w:type="dxa"/>
            <w:tcBorders>
              <w:left w:val="single" w:sz="12" w:space="0" w:color="auto"/>
              <w:bottom w:val="single" w:sz="4" w:space="0" w:color="auto"/>
              <w:right w:val="single" w:sz="12" w:space="0" w:color="auto"/>
            </w:tcBorders>
            <w:shd w:val="clear" w:color="auto" w:fill="FFFF00"/>
          </w:tcPr>
          <w:p w14:paraId="0CDC78D1" w14:textId="52C3A32D" w:rsidR="009A7633" w:rsidRDefault="009A7633" w:rsidP="009A7633">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113A293" w14:textId="3657D0FC" w:rsidR="009A7633" w:rsidRDefault="009A7633" w:rsidP="009A7633">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7777777" w:rsidR="009A7633" w:rsidRPr="00750E57" w:rsidRDefault="009A7633" w:rsidP="009A7633">
            <w:pPr>
              <w:pStyle w:val="TAL"/>
              <w:rPr>
                <w:sz w:val="20"/>
              </w:rPr>
            </w:pPr>
          </w:p>
        </w:tc>
        <w:tc>
          <w:tcPr>
            <w:tcW w:w="4860" w:type="dxa"/>
            <w:tcBorders>
              <w:left w:val="single" w:sz="12" w:space="0" w:color="auto"/>
              <w:right w:val="single" w:sz="12" w:space="0" w:color="auto"/>
            </w:tcBorders>
            <w:shd w:val="clear" w:color="auto" w:fill="auto"/>
          </w:tcPr>
          <w:p w14:paraId="78C40B16" w14:textId="77777777" w:rsidR="009A7633" w:rsidRDefault="004126F5" w:rsidP="004126F5">
            <w:pPr>
              <w:pStyle w:val="TAL"/>
              <w:rPr>
                <w:sz w:val="20"/>
              </w:rPr>
            </w:pPr>
            <w:r>
              <w:rPr>
                <w:sz w:val="20"/>
              </w:rPr>
              <w:t>Jing (Ericsson): New clause needed 4.1. 5.1.9 changes can be kept and all other changes to be removed, they are covered as part of other CRs agreed.</w:t>
            </w:r>
          </w:p>
          <w:p w14:paraId="588CBC71" w14:textId="77777777" w:rsidR="004126F5" w:rsidRDefault="004126F5" w:rsidP="004126F5">
            <w:pPr>
              <w:pStyle w:val="TAL"/>
              <w:rPr>
                <w:sz w:val="20"/>
              </w:rPr>
            </w:pPr>
          </w:p>
          <w:p w14:paraId="5543B833" w14:textId="14C24360" w:rsidR="004126F5" w:rsidRDefault="004126F5" w:rsidP="004126F5">
            <w:pPr>
              <w:pStyle w:val="TAL"/>
              <w:rPr>
                <w:sz w:val="20"/>
              </w:rPr>
            </w:pPr>
            <w:r>
              <w:rPr>
                <w:sz w:val="20"/>
              </w:rPr>
              <w:t>Rajesh (Nokia): Will provide revision.</w:t>
            </w:r>
          </w:p>
        </w:tc>
      </w:tr>
      <w:tr w:rsidR="009A7633" w:rsidRPr="002F2600" w14:paraId="5C711C70" w14:textId="77777777" w:rsidTr="006C2BCF">
        <w:tc>
          <w:tcPr>
            <w:tcW w:w="976" w:type="dxa"/>
            <w:tcBorders>
              <w:left w:val="single" w:sz="12" w:space="0" w:color="auto"/>
              <w:right w:val="single" w:sz="12" w:space="0" w:color="auto"/>
            </w:tcBorders>
            <w:shd w:val="clear" w:color="auto" w:fill="auto"/>
          </w:tcPr>
          <w:p w14:paraId="2F09D06A"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2302C9E" w14:textId="1050496B" w:rsidR="009A7633" w:rsidRDefault="00253F37" w:rsidP="009A7633">
            <w:pPr>
              <w:suppressLineNumbers/>
              <w:suppressAutoHyphens/>
              <w:spacing w:before="60" w:after="60"/>
              <w:jc w:val="center"/>
            </w:pPr>
            <w:hyperlink r:id="rId134" w:history="1">
              <w:r w:rsidR="009A7633">
                <w:rPr>
                  <w:rStyle w:val="Hyperlink"/>
                </w:rPr>
                <w:t>3202</w:t>
              </w:r>
            </w:hyperlink>
          </w:p>
        </w:tc>
        <w:tc>
          <w:tcPr>
            <w:tcW w:w="3420" w:type="dxa"/>
            <w:tcBorders>
              <w:left w:val="single" w:sz="12" w:space="0" w:color="auto"/>
              <w:bottom w:val="single" w:sz="4" w:space="0" w:color="auto"/>
              <w:right w:val="single" w:sz="12" w:space="0" w:color="auto"/>
            </w:tcBorders>
            <w:shd w:val="clear" w:color="auto" w:fill="FFFF00"/>
          </w:tcPr>
          <w:p w14:paraId="5D2C5215" w14:textId="55521AE1" w:rsidR="009A7633" w:rsidRDefault="009A7633" w:rsidP="009A7633">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855E1AC" w14:textId="49DE1F27" w:rsidR="009A7633" w:rsidRDefault="009A7633" w:rsidP="009A7633">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77777777" w:rsidR="009A7633" w:rsidRPr="00750E57" w:rsidRDefault="009A7633" w:rsidP="009A7633">
            <w:pPr>
              <w:pStyle w:val="TAL"/>
              <w:rPr>
                <w:sz w:val="20"/>
              </w:rPr>
            </w:pPr>
          </w:p>
        </w:tc>
        <w:tc>
          <w:tcPr>
            <w:tcW w:w="4860" w:type="dxa"/>
            <w:tcBorders>
              <w:left w:val="single" w:sz="12" w:space="0" w:color="auto"/>
              <w:right w:val="single" w:sz="12" w:space="0" w:color="auto"/>
            </w:tcBorders>
            <w:shd w:val="clear" w:color="auto" w:fill="auto"/>
          </w:tcPr>
          <w:p w14:paraId="2297E5B2" w14:textId="77777777" w:rsidR="009A7633" w:rsidRDefault="004126F5" w:rsidP="004126F5">
            <w:pPr>
              <w:pStyle w:val="TAL"/>
              <w:rPr>
                <w:sz w:val="20"/>
              </w:rPr>
            </w:pPr>
            <w:r>
              <w:rPr>
                <w:sz w:val="20"/>
              </w:rPr>
              <w:t>Jing (Ericsson): Keep the changes in 5.2.9 c and all other changes to be removed, they are covered as part of other CRs agreed.</w:t>
            </w:r>
          </w:p>
          <w:p w14:paraId="024CEEC8" w14:textId="4CF9A0D7" w:rsidR="004126F5" w:rsidRDefault="004126F5" w:rsidP="004126F5">
            <w:pPr>
              <w:pStyle w:val="TAL"/>
              <w:rPr>
                <w:sz w:val="20"/>
              </w:rPr>
            </w:pPr>
            <w:r>
              <w:rPr>
                <w:sz w:val="20"/>
              </w:rPr>
              <w:t>Rajesh (Nokia): Will provide revision.</w:t>
            </w:r>
          </w:p>
        </w:tc>
      </w:tr>
      <w:tr w:rsidR="009A7633" w:rsidRPr="002F2600" w14:paraId="7127C517" w14:textId="77777777" w:rsidTr="006C2BCF">
        <w:tc>
          <w:tcPr>
            <w:tcW w:w="976" w:type="dxa"/>
            <w:tcBorders>
              <w:left w:val="single" w:sz="12" w:space="0" w:color="auto"/>
              <w:right w:val="single" w:sz="12" w:space="0" w:color="auto"/>
            </w:tcBorders>
            <w:shd w:val="clear" w:color="auto" w:fill="auto"/>
          </w:tcPr>
          <w:p w14:paraId="6ACE4927"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A6A2812" w14:textId="153E6DE8" w:rsidR="009A7633" w:rsidRDefault="00253F37" w:rsidP="009A7633">
            <w:pPr>
              <w:suppressLineNumbers/>
              <w:suppressAutoHyphens/>
              <w:spacing w:before="60" w:after="60"/>
              <w:jc w:val="center"/>
            </w:pPr>
            <w:hyperlink r:id="rId135" w:history="1">
              <w:r w:rsidR="009A7633">
                <w:rPr>
                  <w:rStyle w:val="Hyperlink"/>
                </w:rPr>
                <w:t>3263</w:t>
              </w:r>
            </w:hyperlink>
          </w:p>
        </w:tc>
        <w:tc>
          <w:tcPr>
            <w:tcW w:w="3420" w:type="dxa"/>
            <w:tcBorders>
              <w:left w:val="single" w:sz="12" w:space="0" w:color="auto"/>
              <w:bottom w:val="single" w:sz="4" w:space="0" w:color="auto"/>
              <w:right w:val="single" w:sz="12" w:space="0" w:color="auto"/>
            </w:tcBorders>
            <w:shd w:val="clear" w:color="auto" w:fill="00FF00"/>
          </w:tcPr>
          <w:p w14:paraId="3590198D" w14:textId="0D0940DC" w:rsidR="009A7633" w:rsidRDefault="009A7633" w:rsidP="009A7633">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00FF00"/>
          </w:tcPr>
          <w:p w14:paraId="7430F5FC" w14:textId="3709F2AB" w:rsidR="009A7633" w:rsidRDefault="009A7633" w:rsidP="009A7633">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0AF7DE5E" w:rsidR="009A7633" w:rsidRPr="00750E57" w:rsidRDefault="006C2BCF" w:rsidP="009A7633">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4AB4A29" w14:textId="77777777" w:rsidR="009A7633" w:rsidRDefault="009A7633" w:rsidP="009A7633">
            <w:pPr>
              <w:pStyle w:val="C3OpenAPI"/>
              <w:rPr>
                <w:lang w:val="en-IN"/>
              </w:rPr>
            </w:pPr>
            <w:r>
              <w:t>This CR introduces a backwards compatible feature to the OpenAPI description of the UEAddress API</w:t>
            </w:r>
          </w:p>
          <w:p w14:paraId="27A17A00" w14:textId="77777777" w:rsidR="009A7633" w:rsidRDefault="009A7633" w:rsidP="009A7633">
            <w:pPr>
              <w:pStyle w:val="TAL"/>
              <w:rPr>
                <w:sz w:val="20"/>
              </w:rPr>
            </w:pPr>
          </w:p>
          <w:p w14:paraId="1326FAD0" w14:textId="77777777" w:rsidR="00D14CEE" w:rsidRDefault="00D14CEE" w:rsidP="009A7633">
            <w:pPr>
              <w:pStyle w:val="TAL"/>
              <w:rPr>
                <w:sz w:val="20"/>
              </w:rPr>
            </w:pPr>
            <w:r>
              <w:rPr>
                <w:sz w:val="20"/>
              </w:rPr>
              <w:t>Rajesh (Nokia): Except first change, other changes are not needed.</w:t>
            </w:r>
          </w:p>
          <w:p w14:paraId="7E06B274" w14:textId="77777777" w:rsidR="00D14CEE" w:rsidRDefault="00D14CEE" w:rsidP="009A7633">
            <w:pPr>
              <w:pStyle w:val="TAL"/>
              <w:rPr>
                <w:sz w:val="20"/>
              </w:rPr>
            </w:pPr>
            <w:r>
              <w:rPr>
                <w:sz w:val="20"/>
              </w:rPr>
              <w:t>Abdessamad (Huawei): “Shall” is need in note, to align with other APIs.</w:t>
            </w:r>
          </w:p>
          <w:p w14:paraId="2D6E07A3" w14:textId="62B0598D" w:rsidR="006C2BCF" w:rsidRDefault="006C2BCF" w:rsidP="009A7633">
            <w:pPr>
              <w:pStyle w:val="TAL"/>
              <w:rPr>
                <w:sz w:val="20"/>
              </w:rPr>
            </w:pPr>
            <w:r>
              <w:rPr>
                <w:sz w:val="20"/>
              </w:rPr>
              <w:t>Rajesh (Nokia): Fine with the CR.</w:t>
            </w:r>
          </w:p>
        </w:tc>
      </w:tr>
      <w:tr w:rsidR="009A7633" w:rsidRPr="002F2600" w14:paraId="5A6140DF" w14:textId="77777777" w:rsidTr="006C2BCF">
        <w:tc>
          <w:tcPr>
            <w:tcW w:w="976" w:type="dxa"/>
            <w:tcBorders>
              <w:left w:val="single" w:sz="12" w:space="0" w:color="auto"/>
              <w:bottom w:val="nil"/>
              <w:right w:val="single" w:sz="12" w:space="0" w:color="auto"/>
            </w:tcBorders>
            <w:shd w:val="clear" w:color="auto" w:fill="auto"/>
          </w:tcPr>
          <w:p w14:paraId="4BA47626" w14:textId="77777777" w:rsidR="009A7633" w:rsidRDefault="009A7633" w:rsidP="009A7633">
            <w:pPr>
              <w:pStyle w:val="TAL"/>
              <w:rPr>
                <w:sz w:val="20"/>
              </w:rPr>
            </w:pPr>
          </w:p>
        </w:tc>
        <w:tc>
          <w:tcPr>
            <w:tcW w:w="2162" w:type="dxa"/>
            <w:tcBorders>
              <w:left w:val="single" w:sz="12" w:space="0" w:color="auto"/>
              <w:bottom w:val="nil"/>
              <w:right w:val="single" w:sz="12" w:space="0" w:color="auto"/>
            </w:tcBorders>
            <w:shd w:val="clear" w:color="auto" w:fill="auto"/>
          </w:tcPr>
          <w:p w14:paraId="7F557D6C" w14:textId="77777777" w:rsidR="009A7633" w:rsidRDefault="009A7633" w:rsidP="009A7633">
            <w:pPr>
              <w:pStyle w:val="TAL"/>
              <w:rPr>
                <w:sz w:val="20"/>
              </w:rPr>
            </w:pPr>
          </w:p>
        </w:tc>
        <w:tc>
          <w:tcPr>
            <w:tcW w:w="750" w:type="dxa"/>
            <w:tcBorders>
              <w:left w:val="single" w:sz="12" w:space="0" w:color="auto"/>
              <w:bottom w:val="nil"/>
              <w:right w:val="single" w:sz="12" w:space="0" w:color="auto"/>
            </w:tcBorders>
            <w:shd w:val="clear" w:color="auto" w:fill="auto"/>
          </w:tcPr>
          <w:p w14:paraId="0DB98E7A" w14:textId="45C1965A" w:rsidR="009A7633" w:rsidRDefault="00253F37" w:rsidP="009A7633">
            <w:pPr>
              <w:suppressLineNumbers/>
              <w:suppressAutoHyphens/>
              <w:spacing w:before="60" w:after="60"/>
              <w:jc w:val="center"/>
            </w:pPr>
            <w:hyperlink r:id="rId136" w:history="1">
              <w:r w:rsidR="009A7633">
                <w:rPr>
                  <w:rStyle w:val="Hyperlink"/>
                </w:rPr>
                <w:t>3291</w:t>
              </w:r>
            </w:hyperlink>
          </w:p>
        </w:tc>
        <w:tc>
          <w:tcPr>
            <w:tcW w:w="3420" w:type="dxa"/>
            <w:tcBorders>
              <w:left w:val="single" w:sz="12" w:space="0" w:color="auto"/>
              <w:bottom w:val="nil"/>
              <w:right w:val="single" w:sz="12" w:space="0" w:color="auto"/>
            </w:tcBorders>
            <w:shd w:val="clear" w:color="auto" w:fill="auto"/>
          </w:tcPr>
          <w:p w14:paraId="229B83B6" w14:textId="5F38E821" w:rsidR="009A7633" w:rsidRDefault="009A7633" w:rsidP="009A7633">
            <w:pPr>
              <w:pStyle w:val="TAL"/>
              <w:rPr>
                <w:sz w:val="20"/>
              </w:rPr>
            </w:pPr>
            <w:r>
              <w:rPr>
                <w:sz w:val="20"/>
              </w:rPr>
              <w:t>CR 0909 29.520 Rel-18 Corrections to NF Service Consumers descriptions</w:t>
            </w:r>
          </w:p>
        </w:tc>
        <w:tc>
          <w:tcPr>
            <w:tcW w:w="1440" w:type="dxa"/>
            <w:tcBorders>
              <w:left w:val="single" w:sz="12" w:space="0" w:color="auto"/>
              <w:bottom w:val="nil"/>
              <w:right w:val="single" w:sz="12" w:space="0" w:color="auto"/>
            </w:tcBorders>
            <w:shd w:val="clear" w:color="auto" w:fill="auto"/>
          </w:tcPr>
          <w:p w14:paraId="4318A918" w14:textId="252E1999" w:rsidR="009A7633" w:rsidRDefault="009A7633" w:rsidP="009A7633">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41BDE9A" w14:textId="2C1BBB0F" w:rsidR="009A7633" w:rsidRPr="00750E57" w:rsidRDefault="006C2BCF" w:rsidP="009A7633">
            <w:pPr>
              <w:pStyle w:val="TAL"/>
              <w:rPr>
                <w:sz w:val="20"/>
              </w:rPr>
            </w:pPr>
            <w:r>
              <w:rPr>
                <w:sz w:val="20"/>
              </w:rPr>
              <w:t>Revised to 3473</w:t>
            </w:r>
          </w:p>
        </w:tc>
        <w:tc>
          <w:tcPr>
            <w:tcW w:w="4860" w:type="dxa"/>
            <w:tcBorders>
              <w:left w:val="single" w:sz="12" w:space="0" w:color="auto"/>
              <w:bottom w:val="nil"/>
              <w:right w:val="single" w:sz="12" w:space="0" w:color="auto"/>
            </w:tcBorders>
            <w:shd w:val="clear" w:color="auto" w:fill="auto"/>
          </w:tcPr>
          <w:p w14:paraId="302BB44B" w14:textId="77777777" w:rsidR="009A7633" w:rsidRDefault="006C2BCF" w:rsidP="009A7633">
            <w:pPr>
              <w:pStyle w:val="TAL"/>
              <w:rPr>
                <w:sz w:val="20"/>
              </w:rPr>
            </w:pPr>
            <w:r>
              <w:rPr>
                <w:sz w:val="20"/>
              </w:rPr>
              <w:t>Xuefei (Huawei): Editorial corrections.</w:t>
            </w:r>
          </w:p>
          <w:p w14:paraId="5C378E77" w14:textId="46EEC9B6" w:rsidR="006C2BCF" w:rsidRDefault="006C2BCF" w:rsidP="009A7633">
            <w:pPr>
              <w:pStyle w:val="TAL"/>
              <w:rPr>
                <w:sz w:val="20"/>
              </w:rPr>
            </w:pPr>
            <w:r>
              <w:rPr>
                <w:sz w:val="20"/>
              </w:rPr>
              <w:t>Jing (Ericsson): Will revise.</w:t>
            </w:r>
          </w:p>
        </w:tc>
      </w:tr>
      <w:tr w:rsidR="006C2BCF" w:rsidRPr="002F2600" w14:paraId="052A8109" w14:textId="77777777" w:rsidTr="00054AF6">
        <w:tc>
          <w:tcPr>
            <w:tcW w:w="976" w:type="dxa"/>
            <w:tcBorders>
              <w:top w:val="nil"/>
              <w:left w:val="single" w:sz="12" w:space="0" w:color="auto"/>
              <w:right w:val="single" w:sz="12" w:space="0" w:color="auto"/>
            </w:tcBorders>
            <w:shd w:val="clear" w:color="auto" w:fill="auto"/>
          </w:tcPr>
          <w:p w14:paraId="3C026E04" w14:textId="77777777" w:rsidR="006C2BCF" w:rsidRDefault="006C2BCF" w:rsidP="006C2BCF">
            <w:pPr>
              <w:pStyle w:val="TAL"/>
              <w:rPr>
                <w:sz w:val="20"/>
              </w:rPr>
            </w:pPr>
          </w:p>
        </w:tc>
        <w:tc>
          <w:tcPr>
            <w:tcW w:w="2162" w:type="dxa"/>
            <w:tcBorders>
              <w:top w:val="nil"/>
              <w:left w:val="single" w:sz="12" w:space="0" w:color="auto"/>
              <w:right w:val="single" w:sz="12" w:space="0" w:color="auto"/>
            </w:tcBorders>
            <w:shd w:val="clear" w:color="auto" w:fill="auto"/>
          </w:tcPr>
          <w:p w14:paraId="44436984" w14:textId="77777777" w:rsidR="006C2BCF" w:rsidRDefault="006C2BCF" w:rsidP="006C2BCF">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933D387" w14:textId="04A49A34" w:rsidR="006C2BCF" w:rsidRDefault="006C2BCF" w:rsidP="006C2BCF">
            <w:pPr>
              <w:suppressLineNumbers/>
              <w:suppressAutoHyphens/>
              <w:spacing w:before="60" w:after="60"/>
              <w:jc w:val="center"/>
            </w:pPr>
            <w:r>
              <w:t>3473</w:t>
            </w:r>
          </w:p>
        </w:tc>
        <w:tc>
          <w:tcPr>
            <w:tcW w:w="3420" w:type="dxa"/>
            <w:tcBorders>
              <w:top w:val="nil"/>
              <w:left w:val="single" w:sz="12" w:space="0" w:color="auto"/>
              <w:bottom w:val="single" w:sz="4" w:space="0" w:color="auto"/>
              <w:right w:val="single" w:sz="12" w:space="0" w:color="auto"/>
            </w:tcBorders>
            <w:shd w:val="clear" w:color="auto" w:fill="DEE7AB"/>
          </w:tcPr>
          <w:p w14:paraId="0446D570" w14:textId="1A0B0744" w:rsidR="006C2BCF" w:rsidRDefault="006C2BCF" w:rsidP="006C2BCF">
            <w:pPr>
              <w:pStyle w:val="TAL"/>
              <w:rPr>
                <w:sz w:val="20"/>
              </w:rPr>
            </w:pPr>
            <w:r>
              <w:rPr>
                <w:sz w:val="20"/>
              </w:rPr>
              <w:t>CR 0909 29.520 Rel-18 Corrections to NF Service Consumers descriptions</w:t>
            </w:r>
          </w:p>
        </w:tc>
        <w:tc>
          <w:tcPr>
            <w:tcW w:w="1440" w:type="dxa"/>
            <w:tcBorders>
              <w:top w:val="nil"/>
              <w:left w:val="single" w:sz="12" w:space="0" w:color="auto"/>
              <w:bottom w:val="single" w:sz="4" w:space="0" w:color="auto"/>
              <w:right w:val="single" w:sz="12" w:space="0" w:color="auto"/>
            </w:tcBorders>
            <w:shd w:val="clear" w:color="auto" w:fill="DEE7AB"/>
          </w:tcPr>
          <w:p w14:paraId="2C76D2AD" w14:textId="342284D6" w:rsidR="006C2BCF" w:rsidRDefault="006C2BCF" w:rsidP="006C2BCF">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57CF809" w14:textId="125B83BA" w:rsidR="006C2BCF" w:rsidRDefault="006C2BCF" w:rsidP="006C2BCF">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6444C29" w14:textId="77777777" w:rsidR="006C2BCF" w:rsidRDefault="006C2BCF" w:rsidP="006C2BCF">
            <w:pPr>
              <w:pStyle w:val="TAL"/>
              <w:rPr>
                <w:sz w:val="20"/>
              </w:rPr>
            </w:pPr>
          </w:p>
        </w:tc>
      </w:tr>
      <w:tr w:rsidR="009A7633" w:rsidRPr="002F2600" w14:paraId="0C262CA2" w14:textId="77777777" w:rsidTr="00F77341">
        <w:tc>
          <w:tcPr>
            <w:tcW w:w="976" w:type="dxa"/>
            <w:tcBorders>
              <w:left w:val="single" w:sz="12" w:space="0" w:color="auto"/>
              <w:right w:val="single" w:sz="12" w:space="0" w:color="auto"/>
            </w:tcBorders>
            <w:shd w:val="clear" w:color="auto" w:fill="auto"/>
          </w:tcPr>
          <w:p w14:paraId="2631C100"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BCCC81D" w14:textId="77578021" w:rsidR="009A7633" w:rsidRDefault="00253F37" w:rsidP="009A7633">
            <w:pPr>
              <w:suppressLineNumbers/>
              <w:suppressAutoHyphens/>
              <w:spacing w:before="60" w:after="60"/>
              <w:jc w:val="center"/>
            </w:pPr>
            <w:hyperlink r:id="rId137" w:history="1">
              <w:r w:rsidR="009A7633">
                <w:rPr>
                  <w:rStyle w:val="Hyperlink"/>
                </w:rPr>
                <w:t>3292</w:t>
              </w:r>
            </w:hyperlink>
          </w:p>
        </w:tc>
        <w:tc>
          <w:tcPr>
            <w:tcW w:w="3420" w:type="dxa"/>
            <w:tcBorders>
              <w:left w:val="single" w:sz="12" w:space="0" w:color="auto"/>
              <w:bottom w:val="single" w:sz="4" w:space="0" w:color="auto"/>
              <w:right w:val="single" w:sz="12" w:space="0" w:color="auto"/>
            </w:tcBorders>
            <w:shd w:val="clear" w:color="auto" w:fill="FFFF99"/>
          </w:tcPr>
          <w:p w14:paraId="4A25AE04" w14:textId="7ED7002E" w:rsidR="009A7633" w:rsidRDefault="009A7633" w:rsidP="009A7633">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FFFF99"/>
          </w:tcPr>
          <w:p w14:paraId="2291B31C" w14:textId="192ED4CE" w:rsidR="009A7633" w:rsidRDefault="009A7633" w:rsidP="009A7633">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641CF9BE" w:rsidR="009A7633" w:rsidRPr="00750E57" w:rsidRDefault="00054AF6" w:rsidP="009A7633">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5D130A00" w14:textId="77777777" w:rsidR="009A7633" w:rsidRDefault="009A7633" w:rsidP="009A7633">
            <w:pPr>
              <w:pStyle w:val="C3OpenAPI"/>
              <w:rPr>
                <w:lang w:val="en-IN"/>
              </w:rPr>
            </w:pPr>
            <w:r>
              <w:t>This CR introduces a backwards compatible feature to the OpenAPI description of the AnalyticsExposure API</w:t>
            </w:r>
          </w:p>
          <w:p w14:paraId="7A6C0C44" w14:textId="77777777" w:rsidR="009A7633" w:rsidRDefault="009A7633" w:rsidP="009A7633">
            <w:pPr>
              <w:pStyle w:val="TAL"/>
              <w:rPr>
                <w:sz w:val="20"/>
              </w:rPr>
            </w:pPr>
          </w:p>
          <w:p w14:paraId="521421C0" w14:textId="77777777" w:rsidR="00054AF6" w:rsidRDefault="00054AF6" w:rsidP="00054AF6">
            <w:pPr>
              <w:pStyle w:val="TAL"/>
              <w:rPr>
                <w:sz w:val="20"/>
              </w:rPr>
            </w:pPr>
            <w:r>
              <w:rPr>
                <w:sz w:val="20"/>
              </w:rPr>
              <w:t>Xuefei (Huawei): First change not needed. The description is covered already. 2</w:t>
            </w:r>
            <w:r w:rsidRPr="00054AF6">
              <w:rPr>
                <w:sz w:val="20"/>
                <w:vertAlign w:val="superscript"/>
              </w:rPr>
              <w:t>nd</w:t>
            </w:r>
            <w:r>
              <w:rPr>
                <w:sz w:val="20"/>
              </w:rPr>
              <w:t xml:space="preserve"> change clause number for application error not needed. New enumeration values are defined in a CR agreed in last meeting, C3-242631. Overall, the CR is not needed.</w:t>
            </w:r>
          </w:p>
          <w:p w14:paraId="5C26B479" w14:textId="77777777" w:rsidR="00054AF6" w:rsidRDefault="00054AF6" w:rsidP="00054AF6">
            <w:pPr>
              <w:pStyle w:val="TAL"/>
              <w:rPr>
                <w:sz w:val="20"/>
              </w:rPr>
            </w:pPr>
          </w:p>
          <w:p w14:paraId="6D14584B" w14:textId="77777777" w:rsidR="00054AF6" w:rsidRDefault="00054AF6" w:rsidP="00054AF6">
            <w:pPr>
              <w:pStyle w:val="TAL"/>
              <w:rPr>
                <w:sz w:val="20"/>
              </w:rPr>
            </w:pPr>
            <w:r>
              <w:rPr>
                <w:sz w:val="20"/>
              </w:rPr>
              <w:t>Rajesh (Nokia): Don’t need the CR. First change is not correct. New enumerations are already covered in Nokia’s CR.</w:t>
            </w:r>
          </w:p>
          <w:p w14:paraId="2D6A0328" w14:textId="77777777" w:rsidR="00054AF6" w:rsidRDefault="00054AF6" w:rsidP="00054AF6">
            <w:pPr>
              <w:pStyle w:val="TAL"/>
              <w:rPr>
                <w:sz w:val="20"/>
              </w:rPr>
            </w:pPr>
          </w:p>
          <w:p w14:paraId="382C0770" w14:textId="26B09773" w:rsidR="00054AF6" w:rsidRDefault="00054AF6" w:rsidP="00054AF6">
            <w:pPr>
              <w:pStyle w:val="TAL"/>
              <w:rPr>
                <w:sz w:val="20"/>
              </w:rPr>
            </w:pPr>
            <w:r>
              <w:rPr>
                <w:sz w:val="20"/>
              </w:rPr>
              <w:t>Jing (Ericsson): Error codes are not covered in Nokia’s CRs. We can discuss offline.</w:t>
            </w:r>
          </w:p>
        </w:tc>
      </w:tr>
      <w:tr w:rsidR="009A7633" w:rsidRPr="002F2600" w14:paraId="578B2EF2" w14:textId="77777777" w:rsidTr="00F77341">
        <w:tc>
          <w:tcPr>
            <w:tcW w:w="976" w:type="dxa"/>
            <w:tcBorders>
              <w:left w:val="single" w:sz="12" w:space="0" w:color="auto"/>
              <w:right w:val="single" w:sz="12" w:space="0" w:color="auto"/>
            </w:tcBorders>
            <w:shd w:val="clear" w:color="auto" w:fill="auto"/>
          </w:tcPr>
          <w:p w14:paraId="22AC21AB"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8F28092" w14:textId="46B5BC24" w:rsidR="009A7633" w:rsidRDefault="00253F37" w:rsidP="009A7633">
            <w:pPr>
              <w:suppressLineNumbers/>
              <w:suppressAutoHyphens/>
              <w:spacing w:before="60" w:after="60"/>
              <w:jc w:val="center"/>
            </w:pPr>
            <w:hyperlink r:id="rId138" w:history="1">
              <w:r w:rsidR="009A7633">
                <w:rPr>
                  <w:rStyle w:val="Hyperlink"/>
                </w:rPr>
                <w:t>3324</w:t>
              </w:r>
            </w:hyperlink>
          </w:p>
        </w:tc>
        <w:tc>
          <w:tcPr>
            <w:tcW w:w="3420" w:type="dxa"/>
            <w:tcBorders>
              <w:left w:val="single" w:sz="12" w:space="0" w:color="auto"/>
              <w:bottom w:val="single" w:sz="4" w:space="0" w:color="auto"/>
              <w:right w:val="single" w:sz="12" w:space="0" w:color="auto"/>
            </w:tcBorders>
            <w:shd w:val="clear" w:color="auto" w:fill="00FF00"/>
          </w:tcPr>
          <w:p w14:paraId="2A3B1C89" w14:textId="168399AA" w:rsidR="009A7633" w:rsidRDefault="009A7633" w:rsidP="009A7633">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00FF00"/>
          </w:tcPr>
          <w:p w14:paraId="38C26FCA" w14:textId="51AADF01" w:rsidR="009A7633" w:rsidRDefault="009A7633" w:rsidP="009A7633">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05E333B5" w:rsidR="009A7633" w:rsidRPr="00750E57" w:rsidRDefault="00F77341" w:rsidP="009A7633">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0D47E0" w14:textId="77777777" w:rsidR="009A7633" w:rsidRDefault="009A7633" w:rsidP="009A7633">
            <w:pPr>
              <w:pStyle w:val="TAL"/>
              <w:rPr>
                <w:sz w:val="20"/>
              </w:rPr>
            </w:pPr>
          </w:p>
        </w:tc>
      </w:tr>
      <w:tr w:rsidR="009A7633" w:rsidRPr="002F2600" w14:paraId="66F46F11" w14:textId="77777777" w:rsidTr="00AC739B">
        <w:tc>
          <w:tcPr>
            <w:tcW w:w="976" w:type="dxa"/>
            <w:tcBorders>
              <w:left w:val="single" w:sz="12" w:space="0" w:color="auto"/>
              <w:right w:val="single" w:sz="12" w:space="0" w:color="auto"/>
            </w:tcBorders>
            <w:shd w:val="clear" w:color="auto" w:fill="auto"/>
          </w:tcPr>
          <w:p w14:paraId="1113124F"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23B222F0"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3F31A8C" w14:textId="4C6AB8D4" w:rsidR="009A7633" w:rsidRDefault="00253F37" w:rsidP="009A7633">
            <w:pPr>
              <w:suppressLineNumbers/>
              <w:suppressAutoHyphens/>
              <w:spacing w:before="60" w:after="60"/>
              <w:jc w:val="center"/>
            </w:pPr>
            <w:hyperlink r:id="rId139" w:history="1">
              <w:r w:rsidR="009A7633">
                <w:rPr>
                  <w:rStyle w:val="Hyperlink"/>
                </w:rPr>
                <w:t>3325</w:t>
              </w:r>
            </w:hyperlink>
          </w:p>
        </w:tc>
        <w:tc>
          <w:tcPr>
            <w:tcW w:w="3420" w:type="dxa"/>
            <w:tcBorders>
              <w:left w:val="single" w:sz="12" w:space="0" w:color="auto"/>
              <w:bottom w:val="single" w:sz="4" w:space="0" w:color="auto"/>
              <w:right w:val="single" w:sz="12" w:space="0" w:color="auto"/>
            </w:tcBorders>
            <w:shd w:val="clear" w:color="auto" w:fill="FFFF00"/>
          </w:tcPr>
          <w:p w14:paraId="204E19AB" w14:textId="583142E5" w:rsidR="009A7633" w:rsidRDefault="009A7633" w:rsidP="009A7633">
            <w:pPr>
              <w:pStyle w:val="TAL"/>
              <w:rPr>
                <w:sz w:val="20"/>
              </w:rPr>
            </w:pPr>
            <w:r>
              <w:rPr>
                <w:sz w:val="20"/>
              </w:rPr>
              <w:t>CR 0914 29.520 Rel-18 Support of target UE and filter information in ML model notification</w:t>
            </w:r>
          </w:p>
        </w:tc>
        <w:tc>
          <w:tcPr>
            <w:tcW w:w="1440" w:type="dxa"/>
            <w:tcBorders>
              <w:left w:val="single" w:sz="12" w:space="0" w:color="auto"/>
              <w:bottom w:val="single" w:sz="4" w:space="0" w:color="auto"/>
              <w:right w:val="single" w:sz="12" w:space="0" w:color="auto"/>
            </w:tcBorders>
            <w:shd w:val="clear" w:color="auto" w:fill="FFFF00"/>
          </w:tcPr>
          <w:p w14:paraId="6F3B806C" w14:textId="74E0404D" w:rsidR="009A7633" w:rsidRDefault="009A7633" w:rsidP="009A7633">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8BA9E21" w14:textId="77777777" w:rsidR="009A7633" w:rsidRPr="00750E57" w:rsidRDefault="009A7633" w:rsidP="009A7633">
            <w:pPr>
              <w:pStyle w:val="TAL"/>
              <w:rPr>
                <w:sz w:val="20"/>
              </w:rPr>
            </w:pPr>
          </w:p>
        </w:tc>
        <w:tc>
          <w:tcPr>
            <w:tcW w:w="4860" w:type="dxa"/>
            <w:tcBorders>
              <w:left w:val="single" w:sz="12" w:space="0" w:color="auto"/>
              <w:right w:val="single" w:sz="12" w:space="0" w:color="auto"/>
            </w:tcBorders>
            <w:shd w:val="clear" w:color="auto" w:fill="auto"/>
          </w:tcPr>
          <w:p w14:paraId="558C4C09" w14:textId="77777777" w:rsidR="009A7633" w:rsidRDefault="009A7633" w:rsidP="009A7633">
            <w:pPr>
              <w:pStyle w:val="C3OpenAPI"/>
              <w:rPr>
                <w:lang w:val="en-IN"/>
              </w:rPr>
            </w:pPr>
            <w:r>
              <w:t>This CR introduces a backwards compatible feature to the OpenAPI description of the Nnwdaf_MLModelProvision API</w:t>
            </w:r>
          </w:p>
          <w:p w14:paraId="7068A38F" w14:textId="77777777" w:rsidR="009A7633" w:rsidRDefault="009A7633" w:rsidP="009A7633">
            <w:pPr>
              <w:pStyle w:val="TAL"/>
              <w:rPr>
                <w:sz w:val="20"/>
              </w:rPr>
            </w:pPr>
          </w:p>
          <w:p w14:paraId="55CA6841" w14:textId="77777777" w:rsidR="00F77341" w:rsidRDefault="00F77341" w:rsidP="009A7633">
            <w:pPr>
              <w:pStyle w:val="TAL"/>
              <w:rPr>
                <w:sz w:val="20"/>
              </w:rPr>
            </w:pPr>
            <w:r>
              <w:rPr>
                <w:sz w:val="20"/>
              </w:rPr>
              <w:t xml:space="preserve">Rajesh (Nokia): </w:t>
            </w:r>
            <w:r w:rsidR="00AB282D">
              <w:rPr>
                <w:sz w:val="20"/>
              </w:rPr>
              <w:t>Add via filter id subscription. Add filter attribute in subscription.</w:t>
            </w:r>
          </w:p>
          <w:p w14:paraId="0A512B3D" w14:textId="0703FB50" w:rsidR="00AB282D" w:rsidRDefault="00AB282D" w:rsidP="009A7633">
            <w:pPr>
              <w:pStyle w:val="TAL"/>
              <w:rPr>
                <w:sz w:val="20"/>
              </w:rPr>
            </w:pPr>
            <w:r>
              <w:rPr>
                <w:sz w:val="20"/>
              </w:rPr>
              <w:t>Xuefei (Huawei): Will check and revert.</w:t>
            </w:r>
          </w:p>
        </w:tc>
      </w:tr>
      <w:tr w:rsidR="009A7633" w:rsidRPr="002F2600" w14:paraId="4EE5F1F1" w14:textId="77777777" w:rsidTr="00AC739B">
        <w:tc>
          <w:tcPr>
            <w:tcW w:w="976" w:type="dxa"/>
            <w:tcBorders>
              <w:left w:val="single" w:sz="12" w:space="0" w:color="auto"/>
              <w:bottom w:val="nil"/>
              <w:right w:val="single" w:sz="12" w:space="0" w:color="auto"/>
            </w:tcBorders>
            <w:shd w:val="clear" w:color="auto" w:fill="auto"/>
          </w:tcPr>
          <w:p w14:paraId="5B241794" w14:textId="77777777" w:rsidR="009A7633" w:rsidRDefault="009A7633" w:rsidP="009A7633">
            <w:pPr>
              <w:pStyle w:val="TAL"/>
              <w:rPr>
                <w:sz w:val="20"/>
              </w:rPr>
            </w:pPr>
            <w:r>
              <w:rPr>
                <w:sz w:val="20"/>
              </w:rPr>
              <w:t>18.7</w:t>
            </w:r>
          </w:p>
        </w:tc>
        <w:tc>
          <w:tcPr>
            <w:tcW w:w="2162" w:type="dxa"/>
            <w:tcBorders>
              <w:left w:val="single" w:sz="12" w:space="0" w:color="auto"/>
              <w:bottom w:val="nil"/>
              <w:right w:val="single" w:sz="12" w:space="0" w:color="auto"/>
            </w:tcBorders>
            <w:shd w:val="clear" w:color="auto" w:fill="auto"/>
          </w:tcPr>
          <w:p w14:paraId="12A96E85" w14:textId="77777777" w:rsidR="009A7633" w:rsidRPr="004736F3" w:rsidRDefault="009A7633" w:rsidP="009A7633">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901B16C" w14:textId="754E53CA" w:rsidR="009A7633" w:rsidRPr="00EC002F" w:rsidRDefault="00253F37" w:rsidP="009A7633">
            <w:pPr>
              <w:suppressLineNumbers/>
              <w:suppressAutoHyphens/>
              <w:spacing w:before="60" w:after="60"/>
              <w:jc w:val="center"/>
            </w:pPr>
            <w:hyperlink r:id="rId140" w:history="1">
              <w:r w:rsidR="009A7633">
                <w:rPr>
                  <w:rStyle w:val="Hyperlink"/>
                </w:rPr>
                <w:t>3087</w:t>
              </w:r>
            </w:hyperlink>
          </w:p>
        </w:tc>
        <w:tc>
          <w:tcPr>
            <w:tcW w:w="3420" w:type="dxa"/>
            <w:tcBorders>
              <w:left w:val="single" w:sz="12" w:space="0" w:color="auto"/>
              <w:bottom w:val="nil"/>
              <w:right w:val="single" w:sz="12" w:space="0" w:color="auto"/>
            </w:tcBorders>
            <w:shd w:val="clear" w:color="auto" w:fill="auto"/>
          </w:tcPr>
          <w:p w14:paraId="21002C31" w14:textId="11B921A0" w:rsidR="009A7633" w:rsidRPr="00750E57" w:rsidRDefault="009A7633" w:rsidP="009A7633">
            <w:pPr>
              <w:pStyle w:val="TAL"/>
              <w:rPr>
                <w:sz w:val="20"/>
              </w:rPr>
            </w:pPr>
            <w:r>
              <w:rPr>
                <w:sz w:val="20"/>
              </w:rPr>
              <w:t>CR 0277 29.549 Rel-18 "TARGET_NOT_FOUND” application error in SEAL APIs</w:t>
            </w:r>
          </w:p>
        </w:tc>
        <w:tc>
          <w:tcPr>
            <w:tcW w:w="1440" w:type="dxa"/>
            <w:tcBorders>
              <w:left w:val="single" w:sz="12" w:space="0" w:color="auto"/>
              <w:bottom w:val="nil"/>
              <w:right w:val="single" w:sz="12" w:space="0" w:color="auto"/>
            </w:tcBorders>
            <w:shd w:val="clear" w:color="auto" w:fill="auto"/>
          </w:tcPr>
          <w:p w14:paraId="1EAC10DF" w14:textId="064BA057" w:rsidR="009A7633" w:rsidRPr="00750E57" w:rsidRDefault="009A7633" w:rsidP="009A7633">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A0FEFE9" w14:textId="76601290" w:rsidR="009A7633" w:rsidRPr="00750E57" w:rsidRDefault="009A7633" w:rsidP="009A7633">
            <w:pPr>
              <w:pStyle w:val="TAL"/>
              <w:rPr>
                <w:sz w:val="20"/>
              </w:rPr>
            </w:pPr>
            <w:r>
              <w:rPr>
                <w:sz w:val="20"/>
              </w:rPr>
              <w:t>Revised to 3466</w:t>
            </w:r>
          </w:p>
        </w:tc>
        <w:tc>
          <w:tcPr>
            <w:tcW w:w="4860" w:type="dxa"/>
            <w:tcBorders>
              <w:left w:val="single" w:sz="12" w:space="0" w:color="auto"/>
              <w:bottom w:val="nil"/>
              <w:right w:val="single" w:sz="12" w:space="0" w:color="auto"/>
            </w:tcBorders>
            <w:shd w:val="clear" w:color="auto" w:fill="auto"/>
          </w:tcPr>
          <w:p w14:paraId="2406F4D5" w14:textId="77777777" w:rsidR="009A7633" w:rsidRDefault="009A7633" w:rsidP="009A7633">
            <w:pPr>
              <w:pStyle w:val="TAL"/>
              <w:rPr>
                <w:sz w:val="20"/>
              </w:rPr>
            </w:pPr>
            <w:r>
              <w:rPr>
                <w:sz w:val="20"/>
              </w:rPr>
              <w:t xml:space="preserve">CP-233219 (CT1 leading) </w:t>
            </w:r>
          </w:p>
          <w:p w14:paraId="12A70F44" w14:textId="77777777" w:rsidR="009A7633" w:rsidRDefault="009A7633" w:rsidP="009A7633">
            <w:pPr>
              <w:pStyle w:val="TAL"/>
              <w:rPr>
                <w:sz w:val="20"/>
              </w:rPr>
            </w:pPr>
          </w:p>
          <w:p w14:paraId="76206413" w14:textId="77777777" w:rsidR="009A7633" w:rsidRDefault="009A7633" w:rsidP="009A7633">
            <w:pPr>
              <w:pStyle w:val="TAL"/>
              <w:rPr>
                <w:sz w:val="20"/>
              </w:rPr>
            </w:pPr>
            <w:r>
              <w:rPr>
                <w:sz w:val="20"/>
              </w:rPr>
              <w:t>Revision of C3-242236</w:t>
            </w:r>
          </w:p>
          <w:p w14:paraId="640D3140" w14:textId="77777777" w:rsidR="009A7633" w:rsidRDefault="009A7633" w:rsidP="009A7633">
            <w:pPr>
              <w:pStyle w:val="TAL"/>
              <w:rPr>
                <w:sz w:val="20"/>
              </w:rPr>
            </w:pPr>
          </w:p>
          <w:p w14:paraId="3EE63D4F" w14:textId="102D91F5" w:rsidR="009A7633" w:rsidRDefault="009A7633" w:rsidP="009A7633">
            <w:pPr>
              <w:pStyle w:val="TAL"/>
              <w:rPr>
                <w:sz w:val="20"/>
              </w:rPr>
            </w:pPr>
            <w:r>
              <w:rPr>
                <w:sz w:val="20"/>
              </w:rPr>
              <w:t>Igor (Ericsson): Will revise the CR to remove the ENs only and capture the outcome of the discussion paper.</w:t>
            </w:r>
          </w:p>
          <w:p w14:paraId="6073A0A0" w14:textId="64E4F70B" w:rsidR="009A7633" w:rsidRPr="00326061" w:rsidRDefault="009A7633" w:rsidP="009A7633">
            <w:pPr>
              <w:pStyle w:val="TAL"/>
              <w:rPr>
                <w:sz w:val="20"/>
              </w:rPr>
            </w:pPr>
          </w:p>
        </w:tc>
      </w:tr>
      <w:tr w:rsidR="009A7633" w:rsidRPr="002F2600" w14:paraId="24B0CAB7" w14:textId="77777777" w:rsidTr="0001495C">
        <w:tc>
          <w:tcPr>
            <w:tcW w:w="976" w:type="dxa"/>
            <w:tcBorders>
              <w:top w:val="nil"/>
              <w:left w:val="single" w:sz="12" w:space="0" w:color="auto"/>
              <w:right w:val="single" w:sz="12" w:space="0" w:color="auto"/>
            </w:tcBorders>
            <w:shd w:val="clear" w:color="auto" w:fill="auto"/>
          </w:tcPr>
          <w:p w14:paraId="3ECC48EE" w14:textId="77777777" w:rsidR="009A7633" w:rsidRDefault="009A7633" w:rsidP="009A7633">
            <w:pPr>
              <w:pStyle w:val="TAL"/>
              <w:rPr>
                <w:sz w:val="20"/>
              </w:rPr>
            </w:pPr>
          </w:p>
        </w:tc>
        <w:tc>
          <w:tcPr>
            <w:tcW w:w="2162" w:type="dxa"/>
            <w:tcBorders>
              <w:top w:val="nil"/>
              <w:left w:val="single" w:sz="12" w:space="0" w:color="auto"/>
              <w:right w:val="single" w:sz="12" w:space="0" w:color="auto"/>
            </w:tcBorders>
            <w:shd w:val="clear" w:color="auto" w:fill="auto"/>
          </w:tcPr>
          <w:p w14:paraId="3E169C44" w14:textId="77777777" w:rsidR="009A7633" w:rsidRDefault="009A7633" w:rsidP="009A763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475B353" w14:textId="047CACA3" w:rsidR="009A7633" w:rsidRDefault="009A7633" w:rsidP="009A7633">
            <w:pPr>
              <w:suppressLineNumbers/>
              <w:suppressAutoHyphens/>
              <w:spacing w:before="60" w:after="60"/>
              <w:jc w:val="center"/>
            </w:pPr>
            <w:r>
              <w:t>3466</w:t>
            </w:r>
          </w:p>
        </w:tc>
        <w:tc>
          <w:tcPr>
            <w:tcW w:w="3420" w:type="dxa"/>
            <w:tcBorders>
              <w:top w:val="nil"/>
              <w:left w:val="single" w:sz="12" w:space="0" w:color="auto"/>
              <w:bottom w:val="single" w:sz="4" w:space="0" w:color="auto"/>
              <w:right w:val="single" w:sz="12" w:space="0" w:color="auto"/>
            </w:tcBorders>
            <w:shd w:val="clear" w:color="auto" w:fill="00FFFF"/>
          </w:tcPr>
          <w:p w14:paraId="326D29BB" w14:textId="09C4D659" w:rsidR="009A7633" w:rsidRDefault="009A7633" w:rsidP="009A7633">
            <w:pPr>
              <w:pStyle w:val="TAL"/>
              <w:rPr>
                <w:sz w:val="20"/>
              </w:rPr>
            </w:pPr>
            <w:r>
              <w:rPr>
                <w:sz w:val="20"/>
              </w:rPr>
              <w:t>CR 0277 29.549 Rel-18 "TARGET_NOT_FOUND” application error in SEAL APIs</w:t>
            </w:r>
          </w:p>
        </w:tc>
        <w:tc>
          <w:tcPr>
            <w:tcW w:w="1440" w:type="dxa"/>
            <w:tcBorders>
              <w:top w:val="nil"/>
              <w:left w:val="single" w:sz="12" w:space="0" w:color="auto"/>
              <w:bottom w:val="single" w:sz="4" w:space="0" w:color="auto"/>
              <w:right w:val="single" w:sz="12" w:space="0" w:color="auto"/>
            </w:tcBorders>
            <w:shd w:val="clear" w:color="auto" w:fill="00FFFF"/>
          </w:tcPr>
          <w:p w14:paraId="20E6B5B7" w14:textId="5F5FD4FE" w:rsidR="009A7633" w:rsidRDefault="009A7633" w:rsidP="009A7633">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D5EB98" w14:textId="77777777" w:rsidR="009A7633" w:rsidRDefault="009A7633" w:rsidP="009A7633">
            <w:pPr>
              <w:pStyle w:val="TAL"/>
              <w:rPr>
                <w:sz w:val="20"/>
              </w:rPr>
            </w:pPr>
          </w:p>
        </w:tc>
        <w:tc>
          <w:tcPr>
            <w:tcW w:w="4860" w:type="dxa"/>
            <w:tcBorders>
              <w:top w:val="nil"/>
              <w:left w:val="single" w:sz="12" w:space="0" w:color="auto"/>
              <w:right w:val="single" w:sz="12" w:space="0" w:color="auto"/>
            </w:tcBorders>
            <w:shd w:val="clear" w:color="auto" w:fill="auto"/>
          </w:tcPr>
          <w:p w14:paraId="22BC1650" w14:textId="77777777" w:rsidR="009A7633" w:rsidRDefault="009A7633" w:rsidP="009A7633">
            <w:pPr>
              <w:pStyle w:val="TAL"/>
              <w:rPr>
                <w:sz w:val="20"/>
              </w:rPr>
            </w:pPr>
          </w:p>
        </w:tc>
      </w:tr>
      <w:tr w:rsidR="009A7633" w:rsidRPr="002F2600" w14:paraId="377D5CCB" w14:textId="77777777" w:rsidTr="0001495C">
        <w:tc>
          <w:tcPr>
            <w:tcW w:w="976" w:type="dxa"/>
            <w:tcBorders>
              <w:left w:val="single" w:sz="12" w:space="0" w:color="auto"/>
              <w:right w:val="single" w:sz="12" w:space="0" w:color="auto"/>
            </w:tcBorders>
            <w:shd w:val="clear" w:color="auto" w:fill="auto"/>
          </w:tcPr>
          <w:p w14:paraId="37492453"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0C035C46"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7F78DEB" w14:textId="2AC7A9BF" w:rsidR="009A7633" w:rsidRPr="00EC002F" w:rsidRDefault="00253F37" w:rsidP="009A7633">
            <w:pPr>
              <w:suppressLineNumbers/>
              <w:suppressAutoHyphens/>
              <w:spacing w:before="60" w:after="60"/>
              <w:jc w:val="center"/>
            </w:pPr>
            <w:hyperlink r:id="rId141" w:history="1">
              <w:r w:rsidR="009A7633">
                <w:rPr>
                  <w:rStyle w:val="Hyperlink"/>
                </w:rPr>
                <w:t>3088</w:t>
              </w:r>
            </w:hyperlink>
          </w:p>
        </w:tc>
        <w:tc>
          <w:tcPr>
            <w:tcW w:w="3420" w:type="dxa"/>
            <w:tcBorders>
              <w:left w:val="single" w:sz="12" w:space="0" w:color="auto"/>
              <w:bottom w:val="single" w:sz="4" w:space="0" w:color="auto"/>
              <w:right w:val="single" w:sz="12" w:space="0" w:color="auto"/>
            </w:tcBorders>
            <w:shd w:val="clear" w:color="auto" w:fill="FFFF99"/>
          </w:tcPr>
          <w:p w14:paraId="6F0C5BD1" w14:textId="29D9E900" w:rsidR="009A7633" w:rsidRPr="00750E57" w:rsidRDefault="009A7633" w:rsidP="009A7633">
            <w:pPr>
              <w:pStyle w:val="TAL"/>
              <w:rPr>
                <w:sz w:val="20"/>
              </w:rPr>
            </w:pPr>
            <w:r>
              <w:rPr>
                <w:sz w:val="20"/>
              </w:rPr>
              <w:t>CR 0258 29.549 Rel-18 EN resolution for VAL UE(s) and User(s) identifiers in the SS_VALServiceData API</w:t>
            </w:r>
          </w:p>
        </w:tc>
        <w:tc>
          <w:tcPr>
            <w:tcW w:w="1440" w:type="dxa"/>
            <w:tcBorders>
              <w:left w:val="single" w:sz="12" w:space="0" w:color="auto"/>
              <w:bottom w:val="single" w:sz="4" w:space="0" w:color="auto"/>
              <w:right w:val="single" w:sz="12" w:space="0" w:color="auto"/>
            </w:tcBorders>
            <w:shd w:val="clear" w:color="auto" w:fill="FFFF99"/>
          </w:tcPr>
          <w:p w14:paraId="482B4D0C" w14:textId="27CC6DFB" w:rsidR="009A7633" w:rsidRPr="00750E57" w:rsidRDefault="009A7633" w:rsidP="009A7633">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037A365" w14:textId="0726AE23" w:rsidR="009A7633" w:rsidRPr="00750E57" w:rsidRDefault="009A7633" w:rsidP="009A7633">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7BEC3518" w14:textId="77777777" w:rsidR="009A7633" w:rsidRDefault="009A7633" w:rsidP="009A7633">
            <w:pPr>
              <w:pStyle w:val="TAL"/>
              <w:rPr>
                <w:sz w:val="20"/>
              </w:rPr>
            </w:pPr>
            <w:r>
              <w:rPr>
                <w:sz w:val="20"/>
              </w:rPr>
              <w:t>Revision of C3-241419</w:t>
            </w:r>
          </w:p>
          <w:p w14:paraId="50B170DB" w14:textId="77777777" w:rsidR="009A7633" w:rsidRDefault="009A7633" w:rsidP="009A7633">
            <w:pPr>
              <w:pStyle w:val="TAL"/>
              <w:rPr>
                <w:sz w:val="20"/>
              </w:rPr>
            </w:pPr>
          </w:p>
          <w:p w14:paraId="64DB4DF1" w14:textId="77777777" w:rsidR="009A7633" w:rsidRDefault="009A7633" w:rsidP="009A7633">
            <w:pPr>
              <w:pStyle w:val="TAL"/>
              <w:rPr>
                <w:sz w:val="20"/>
              </w:rPr>
            </w:pPr>
            <w:r>
              <w:rPr>
                <w:sz w:val="20"/>
              </w:rPr>
              <w:t>Igor (Ericsson): Rev 1 is available, simply removing the EN aligning to SA6 LS.</w:t>
            </w:r>
          </w:p>
          <w:p w14:paraId="32B36F5E" w14:textId="77777777" w:rsidR="009A7633" w:rsidRDefault="009A7633" w:rsidP="009A7633">
            <w:pPr>
              <w:pStyle w:val="TAL"/>
              <w:rPr>
                <w:sz w:val="20"/>
              </w:rPr>
            </w:pPr>
          </w:p>
          <w:p w14:paraId="5F8080A1" w14:textId="77777777" w:rsidR="009A7633" w:rsidRDefault="009A7633" w:rsidP="009A7633">
            <w:pPr>
              <w:pStyle w:val="TAL"/>
              <w:rPr>
                <w:sz w:val="20"/>
              </w:rPr>
            </w:pPr>
            <w:r>
              <w:rPr>
                <w:sz w:val="20"/>
              </w:rPr>
              <w:t>Abdessamad (Huawei): SA6 has not concluded on this. From CT perspective, we should not allow the combination. It should be either list of UE IDs or User IDs.</w:t>
            </w:r>
          </w:p>
          <w:p w14:paraId="5F7A0199" w14:textId="77777777" w:rsidR="009A7633" w:rsidRDefault="009A7633" w:rsidP="009A7633">
            <w:pPr>
              <w:pStyle w:val="TAL"/>
              <w:rPr>
                <w:sz w:val="20"/>
              </w:rPr>
            </w:pPr>
          </w:p>
          <w:p w14:paraId="70923746" w14:textId="77777777" w:rsidR="009A7633" w:rsidRDefault="009A7633" w:rsidP="009A7633">
            <w:pPr>
              <w:pStyle w:val="TAL"/>
              <w:rPr>
                <w:sz w:val="20"/>
              </w:rPr>
            </w:pPr>
            <w:r>
              <w:rPr>
                <w:sz w:val="20"/>
              </w:rPr>
              <w:t>Igor (Ericsson): The data model allows both to be sent separately.</w:t>
            </w:r>
          </w:p>
          <w:p w14:paraId="4B364330" w14:textId="77777777" w:rsidR="009A7633" w:rsidRDefault="009A7633" w:rsidP="009A7633">
            <w:pPr>
              <w:pStyle w:val="TAL"/>
              <w:rPr>
                <w:sz w:val="20"/>
              </w:rPr>
            </w:pPr>
          </w:p>
          <w:p w14:paraId="432A2F62" w14:textId="77777777" w:rsidR="009A7633" w:rsidRDefault="009A7633" w:rsidP="009A7633">
            <w:pPr>
              <w:pStyle w:val="TAL"/>
              <w:rPr>
                <w:sz w:val="20"/>
              </w:rPr>
            </w:pPr>
            <w:r>
              <w:rPr>
                <w:sz w:val="20"/>
              </w:rPr>
              <w:t>Rajesh (Nokia): We fine with this CR.</w:t>
            </w:r>
          </w:p>
          <w:p w14:paraId="20DF248F" w14:textId="77777777" w:rsidR="009A7633" w:rsidRDefault="009A7633" w:rsidP="009A7633">
            <w:pPr>
              <w:pStyle w:val="TAL"/>
              <w:rPr>
                <w:sz w:val="20"/>
              </w:rPr>
            </w:pPr>
          </w:p>
          <w:p w14:paraId="33EDD35F" w14:textId="77777777" w:rsidR="009A7633" w:rsidRDefault="009A7633" w:rsidP="009A7633">
            <w:pPr>
              <w:pStyle w:val="TAL"/>
              <w:rPr>
                <w:sz w:val="20"/>
              </w:rPr>
            </w:pPr>
            <w:r>
              <w:rPr>
                <w:sz w:val="20"/>
              </w:rPr>
              <w:t>Abdessamad (Huawei): Prefer to have an array of strings, with either UE ids or User IDs.</w:t>
            </w:r>
          </w:p>
          <w:p w14:paraId="62DCF148" w14:textId="77777777" w:rsidR="009A7633" w:rsidRDefault="009A7633" w:rsidP="009A7633">
            <w:pPr>
              <w:pStyle w:val="TAL"/>
              <w:rPr>
                <w:sz w:val="20"/>
              </w:rPr>
            </w:pPr>
          </w:p>
          <w:p w14:paraId="24F789F7" w14:textId="76201275" w:rsidR="009A7633" w:rsidRDefault="009A7633" w:rsidP="009A7633">
            <w:pPr>
              <w:pStyle w:val="TAL"/>
              <w:rPr>
                <w:sz w:val="20"/>
              </w:rPr>
            </w:pPr>
            <w:r>
              <w:rPr>
                <w:sz w:val="20"/>
              </w:rPr>
              <w:t>Igor (Ericsson): From implementation point of view, it is better to put the information received from LMS by the GMS.</w:t>
            </w:r>
          </w:p>
          <w:p w14:paraId="4771078B" w14:textId="15CFDA1B" w:rsidR="009A7633" w:rsidRDefault="009A7633" w:rsidP="009A7633">
            <w:pPr>
              <w:pStyle w:val="TAL"/>
              <w:rPr>
                <w:sz w:val="20"/>
              </w:rPr>
            </w:pPr>
          </w:p>
          <w:p w14:paraId="61EF0CC8" w14:textId="2017AC58" w:rsidR="009A7633" w:rsidRDefault="009A7633" w:rsidP="009A7633">
            <w:pPr>
              <w:pStyle w:val="TAL"/>
              <w:rPr>
                <w:sz w:val="20"/>
              </w:rPr>
            </w:pPr>
            <w:r>
              <w:rPr>
                <w:sz w:val="20"/>
              </w:rPr>
              <w:t>Abdessamad (Huawei): SA6 has not concluded on the LS.</w:t>
            </w:r>
          </w:p>
          <w:p w14:paraId="01B79C2F" w14:textId="4A96B4CC" w:rsidR="009A7633" w:rsidRDefault="009A7633" w:rsidP="009A7633">
            <w:pPr>
              <w:pStyle w:val="TAL"/>
              <w:rPr>
                <w:sz w:val="20"/>
              </w:rPr>
            </w:pPr>
            <w:r>
              <w:rPr>
                <w:sz w:val="20"/>
              </w:rPr>
              <w:t>Igor (Ericsson): SA6 believes this issue is in CT3 scope and nothing for SA6 to respond.</w:t>
            </w:r>
          </w:p>
          <w:p w14:paraId="71F7F939" w14:textId="77777777" w:rsidR="009A7633" w:rsidRDefault="009A7633" w:rsidP="009A7633">
            <w:pPr>
              <w:pStyle w:val="TAL"/>
              <w:rPr>
                <w:sz w:val="20"/>
              </w:rPr>
            </w:pPr>
          </w:p>
          <w:p w14:paraId="318431F5" w14:textId="1DDB23D2" w:rsidR="009A7633" w:rsidRDefault="009A7633" w:rsidP="009A7633">
            <w:pPr>
              <w:pStyle w:val="TAL"/>
              <w:rPr>
                <w:sz w:val="20"/>
              </w:rPr>
            </w:pPr>
            <w:r>
              <w:rPr>
                <w:sz w:val="20"/>
              </w:rPr>
              <w:t>Rev1 available. Discuss offline.</w:t>
            </w:r>
          </w:p>
        </w:tc>
      </w:tr>
      <w:tr w:rsidR="009A7633" w:rsidRPr="002F2600" w14:paraId="2AEF1BA7" w14:textId="77777777" w:rsidTr="009F2F5D">
        <w:tc>
          <w:tcPr>
            <w:tcW w:w="976" w:type="dxa"/>
            <w:tcBorders>
              <w:left w:val="single" w:sz="12" w:space="0" w:color="auto"/>
              <w:right w:val="single" w:sz="12" w:space="0" w:color="auto"/>
            </w:tcBorders>
            <w:shd w:val="clear" w:color="auto" w:fill="auto"/>
          </w:tcPr>
          <w:p w14:paraId="60F1C377" w14:textId="77777777" w:rsidR="009A7633" w:rsidRDefault="009A7633" w:rsidP="009A7633">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9A7633"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CFABB10" w14:textId="40DBAEAD" w:rsidR="009A7633" w:rsidRPr="00EC002F" w:rsidRDefault="00253F37" w:rsidP="009A7633">
            <w:pPr>
              <w:suppressLineNumbers/>
              <w:suppressAutoHyphens/>
              <w:spacing w:before="60" w:after="60"/>
              <w:jc w:val="center"/>
            </w:pPr>
            <w:hyperlink r:id="rId142" w:history="1">
              <w:r w:rsidR="009A7633">
                <w:rPr>
                  <w:rStyle w:val="Hyperlink"/>
                </w:rPr>
                <w:t>3167</w:t>
              </w:r>
            </w:hyperlink>
          </w:p>
        </w:tc>
        <w:tc>
          <w:tcPr>
            <w:tcW w:w="3420" w:type="dxa"/>
            <w:tcBorders>
              <w:left w:val="single" w:sz="12" w:space="0" w:color="auto"/>
              <w:bottom w:val="single" w:sz="4" w:space="0" w:color="auto"/>
              <w:right w:val="single" w:sz="12" w:space="0" w:color="auto"/>
            </w:tcBorders>
            <w:shd w:val="clear" w:color="auto" w:fill="auto"/>
          </w:tcPr>
          <w:p w14:paraId="59E7256F" w14:textId="7718F38E" w:rsidR="009A7633" w:rsidRPr="00750E57" w:rsidRDefault="009A7633" w:rsidP="009A7633">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auto"/>
          </w:tcPr>
          <w:p w14:paraId="1393FE40" w14:textId="13447491" w:rsidR="009A7633" w:rsidRPr="00750E57" w:rsidRDefault="009A7633" w:rsidP="009A7633">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2F8D9872" w14:textId="7BE69DE7" w:rsidR="009A7633" w:rsidRPr="00750E57" w:rsidRDefault="009A7633" w:rsidP="009A7633">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61E13EB" w14:textId="77777777" w:rsidR="009A7633" w:rsidRDefault="009A7633" w:rsidP="009A7633">
            <w:pPr>
              <w:pStyle w:val="TAL"/>
              <w:rPr>
                <w:sz w:val="20"/>
              </w:rPr>
            </w:pPr>
          </w:p>
        </w:tc>
      </w:tr>
      <w:tr w:rsidR="009A7633" w:rsidRPr="002F2600" w14:paraId="555B6C7F" w14:textId="77777777" w:rsidTr="00BC4871">
        <w:tc>
          <w:tcPr>
            <w:tcW w:w="976" w:type="dxa"/>
            <w:tcBorders>
              <w:left w:val="single" w:sz="12" w:space="0" w:color="auto"/>
              <w:bottom w:val="nil"/>
              <w:right w:val="single" w:sz="12" w:space="0" w:color="auto"/>
            </w:tcBorders>
            <w:shd w:val="clear" w:color="auto" w:fill="auto"/>
          </w:tcPr>
          <w:p w14:paraId="59C8AA0C" w14:textId="77777777" w:rsidR="009A7633" w:rsidRDefault="009A7633" w:rsidP="009A7633">
            <w:pPr>
              <w:pStyle w:val="TAL"/>
              <w:rPr>
                <w:sz w:val="20"/>
              </w:rPr>
            </w:pPr>
          </w:p>
        </w:tc>
        <w:tc>
          <w:tcPr>
            <w:tcW w:w="2162" w:type="dxa"/>
            <w:tcBorders>
              <w:left w:val="single" w:sz="12" w:space="0" w:color="auto"/>
              <w:bottom w:val="nil"/>
              <w:right w:val="single" w:sz="12" w:space="0" w:color="auto"/>
            </w:tcBorders>
            <w:shd w:val="clear" w:color="auto" w:fill="auto"/>
          </w:tcPr>
          <w:p w14:paraId="02307457" w14:textId="77777777" w:rsidR="009A7633" w:rsidRDefault="009A7633" w:rsidP="009A7633">
            <w:pPr>
              <w:pStyle w:val="TAL"/>
              <w:rPr>
                <w:sz w:val="20"/>
              </w:rPr>
            </w:pPr>
          </w:p>
        </w:tc>
        <w:tc>
          <w:tcPr>
            <w:tcW w:w="750" w:type="dxa"/>
            <w:tcBorders>
              <w:left w:val="single" w:sz="12" w:space="0" w:color="auto"/>
              <w:bottom w:val="nil"/>
              <w:right w:val="single" w:sz="12" w:space="0" w:color="auto"/>
            </w:tcBorders>
            <w:shd w:val="clear" w:color="auto" w:fill="auto"/>
          </w:tcPr>
          <w:p w14:paraId="17EBE940" w14:textId="4EA60025" w:rsidR="009A7633" w:rsidRPr="00EC002F" w:rsidRDefault="00253F37" w:rsidP="009A7633">
            <w:pPr>
              <w:suppressLineNumbers/>
              <w:suppressAutoHyphens/>
              <w:spacing w:before="60" w:after="60"/>
              <w:jc w:val="center"/>
            </w:pPr>
            <w:hyperlink r:id="rId143" w:history="1">
              <w:r w:rsidR="009A7633">
                <w:rPr>
                  <w:rStyle w:val="Hyperlink"/>
                </w:rPr>
                <w:t>3258</w:t>
              </w:r>
            </w:hyperlink>
          </w:p>
        </w:tc>
        <w:tc>
          <w:tcPr>
            <w:tcW w:w="3420" w:type="dxa"/>
            <w:tcBorders>
              <w:left w:val="single" w:sz="12" w:space="0" w:color="auto"/>
              <w:bottom w:val="nil"/>
              <w:right w:val="single" w:sz="12" w:space="0" w:color="auto"/>
            </w:tcBorders>
            <w:shd w:val="clear" w:color="auto" w:fill="auto"/>
          </w:tcPr>
          <w:p w14:paraId="50600635" w14:textId="4C45C83D" w:rsidR="009A7633" w:rsidRPr="00750E57" w:rsidRDefault="009A7633" w:rsidP="009A7633">
            <w:pPr>
              <w:pStyle w:val="TAL"/>
              <w:rPr>
                <w:sz w:val="20"/>
              </w:rPr>
            </w:pPr>
            <w:r>
              <w:rPr>
                <w:sz w:val="20"/>
              </w:rPr>
              <w:t>CR 0292 29.549 Rel-18 Essential corrections to the SS_IdmParameterProvisioning API</w:t>
            </w:r>
          </w:p>
        </w:tc>
        <w:tc>
          <w:tcPr>
            <w:tcW w:w="1440" w:type="dxa"/>
            <w:tcBorders>
              <w:left w:val="single" w:sz="12" w:space="0" w:color="auto"/>
              <w:bottom w:val="nil"/>
              <w:right w:val="single" w:sz="12" w:space="0" w:color="auto"/>
            </w:tcBorders>
            <w:shd w:val="clear" w:color="auto" w:fill="auto"/>
          </w:tcPr>
          <w:p w14:paraId="0EDAF473" w14:textId="2C1F9B49" w:rsidR="009A7633" w:rsidRPr="00750E57" w:rsidRDefault="009A7633" w:rsidP="009A7633">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E0A76A" w14:textId="452E043A" w:rsidR="009A7633" w:rsidRPr="00750E57" w:rsidRDefault="009A7633" w:rsidP="009A7633">
            <w:pPr>
              <w:pStyle w:val="TAL"/>
              <w:rPr>
                <w:sz w:val="20"/>
              </w:rPr>
            </w:pPr>
            <w:r>
              <w:rPr>
                <w:sz w:val="20"/>
              </w:rPr>
              <w:t>Revised to 3467</w:t>
            </w:r>
          </w:p>
        </w:tc>
        <w:tc>
          <w:tcPr>
            <w:tcW w:w="4860" w:type="dxa"/>
            <w:tcBorders>
              <w:left w:val="single" w:sz="12" w:space="0" w:color="auto"/>
              <w:bottom w:val="nil"/>
              <w:right w:val="single" w:sz="12" w:space="0" w:color="auto"/>
            </w:tcBorders>
            <w:shd w:val="clear" w:color="auto" w:fill="auto"/>
          </w:tcPr>
          <w:p w14:paraId="1C6E8670" w14:textId="77777777" w:rsidR="009A7633" w:rsidRDefault="009A7633" w:rsidP="009A7633">
            <w:pPr>
              <w:pStyle w:val="C3OpenAPI"/>
              <w:rPr>
                <w:lang w:val="en-IN"/>
              </w:rPr>
            </w:pPr>
            <w:r>
              <w:t>This CR introduces a backwards compatible feature to the OpenAPI description of the SS_IdmParameterProvisioning API</w:t>
            </w:r>
          </w:p>
          <w:p w14:paraId="31C80D5C" w14:textId="77777777" w:rsidR="009A7633" w:rsidRDefault="009A7633" w:rsidP="009A7633">
            <w:pPr>
              <w:pStyle w:val="TAL"/>
              <w:rPr>
                <w:sz w:val="20"/>
              </w:rPr>
            </w:pPr>
          </w:p>
          <w:p w14:paraId="4583337F" w14:textId="791C2688" w:rsidR="009A7633" w:rsidRDefault="009A7633" w:rsidP="009A7633">
            <w:pPr>
              <w:pStyle w:val="TAL"/>
              <w:rPr>
                <w:sz w:val="20"/>
              </w:rPr>
            </w:pPr>
            <w:r>
              <w:rPr>
                <w:sz w:val="20"/>
              </w:rPr>
              <w:t>Igor (Ericsson): Support features should be conditional.</w:t>
            </w:r>
          </w:p>
        </w:tc>
      </w:tr>
      <w:tr w:rsidR="009A7633" w:rsidRPr="002F2600" w14:paraId="5AA11D21" w14:textId="77777777" w:rsidTr="00BC4871">
        <w:tc>
          <w:tcPr>
            <w:tcW w:w="976" w:type="dxa"/>
            <w:tcBorders>
              <w:top w:val="nil"/>
              <w:left w:val="single" w:sz="12" w:space="0" w:color="auto"/>
              <w:right w:val="single" w:sz="12" w:space="0" w:color="auto"/>
            </w:tcBorders>
            <w:shd w:val="clear" w:color="auto" w:fill="auto"/>
          </w:tcPr>
          <w:p w14:paraId="7983DCB9" w14:textId="77777777" w:rsidR="009A7633" w:rsidRDefault="009A7633" w:rsidP="009A7633">
            <w:pPr>
              <w:pStyle w:val="TAL"/>
              <w:rPr>
                <w:sz w:val="20"/>
              </w:rPr>
            </w:pPr>
          </w:p>
        </w:tc>
        <w:tc>
          <w:tcPr>
            <w:tcW w:w="2162" w:type="dxa"/>
            <w:tcBorders>
              <w:top w:val="nil"/>
              <w:left w:val="single" w:sz="12" w:space="0" w:color="auto"/>
              <w:right w:val="single" w:sz="12" w:space="0" w:color="auto"/>
            </w:tcBorders>
            <w:shd w:val="clear" w:color="auto" w:fill="auto"/>
          </w:tcPr>
          <w:p w14:paraId="52B794B3" w14:textId="77777777" w:rsidR="009A7633" w:rsidRDefault="009A7633" w:rsidP="009A763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D07BA7" w14:textId="183FA6CE" w:rsidR="009A7633" w:rsidRDefault="009A7633" w:rsidP="009A7633">
            <w:pPr>
              <w:suppressLineNumbers/>
              <w:suppressAutoHyphens/>
              <w:spacing w:before="60" w:after="60"/>
              <w:jc w:val="center"/>
            </w:pPr>
            <w:r>
              <w:t>3467</w:t>
            </w:r>
          </w:p>
        </w:tc>
        <w:tc>
          <w:tcPr>
            <w:tcW w:w="3420" w:type="dxa"/>
            <w:tcBorders>
              <w:top w:val="nil"/>
              <w:left w:val="single" w:sz="12" w:space="0" w:color="auto"/>
              <w:bottom w:val="single" w:sz="4" w:space="0" w:color="auto"/>
              <w:right w:val="single" w:sz="12" w:space="0" w:color="auto"/>
            </w:tcBorders>
            <w:shd w:val="clear" w:color="auto" w:fill="00FF00"/>
          </w:tcPr>
          <w:p w14:paraId="4424B3B3" w14:textId="001EC936" w:rsidR="009A7633" w:rsidRDefault="009A7633" w:rsidP="009A7633">
            <w:pPr>
              <w:pStyle w:val="TAL"/>
              <w:rPr>
                <w:sz w:val="20"/>
              </w:rPr>
            </w:pPr>
            <w:r>
              <w:rPr>
                <w:sz w:val="20"/>
              </w:rPr>
              <w:t>CR 0292 29.549 Rel-18 Essential corrections to the SS_IdmParameterProvisioning API</w:t>
            </w:r>
          </w:p>
        </w:tc>
        <w:tc>
          <w:tcPr>
            <w:tcW w:w="1440" w:type="dxa"/>
            <w:tcBorders>
              <w:top w:val="nil"/>
              <w:left w:val="single" w:sz="12" w:space="0" w:color="auto"/>
              <w:bottom w:val="single" w:sz="4" w:space="0" w:color="auto"/>
              <w:right w:val="single" w:sz="12" w:space="0" w:color="auto"/>
            </w:tcBorders>
            <w:shd w:val="clear" w:color="auto" w:fill="00FF00"/>
          </w:tcPr>
          <w:p w14:paraId="4F0EA16F" w14:textId="3819D497" w:rsidR="009A7633" w:rsidRDefault="009A7633" w:rsidP="009A7633">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F53FD22" w14:textId="78688B61" w:rsidR="009A7633" w:rsidRDefault="00BC4871" w:rsidP="009A7633">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22EB13" w14:textId="074A60A8" w:rsidR="009A7633" w:rsidRDefault="009A7633" w:rsidP="009A7633">
            <w:pPr>
              <w:pStyle w:val="C1Normal"/>
            </w:pPr>
            <w:r>
              <w:t>Make supported features attribute conditional</w:t>
            </w:r>
          </w:p>
        </w:tc>
      </w:tr>
      <w:tr w:rsidR="009A7633" w:rsidRPr="002F2600" w14:paraId="28DAC81D" w14:textId="77777777" w:rsidTr="004D76A8">
        <w:tc>
          <w:tcPr>
            <w:tcW w:w="976" w:type="dxa"/>
            <w:tcBorders>
              <w:left w:val="single" w:sz="12" w:space="0" w:color="auto"/>
              <w:right w:val="single" w:sz="12" w:space="0" w:color="auto"/>
            </w:tcBorders>
            <w:shd w:val="clear" w:color="auto" w:fill="auto"/>
          </w:tcPr>
          <w:p w14:paraId="667F7FE4" w14:textId="77777777" w:rsidR="009A7633" w:rsidRDefault="009A7633" w:rsidP="009A7633">
            <w:pPr>
              <w:pStyle w:val="TAL"/>
              <w:rPr>
                <w:sz w:val="20"/>
              </w:rPr>
            </w:pPr>
            <w:r>
              <w:rPr>
                <w:sz w:val="20"/>
              </w:rPr>
              <w:t>18.8</w:t>
            </w:r>
          </w:p>
        </w:tc>
        <w:tc>
          <w:tcPr>
            <w:tcW w:w="2162" w:type="dxa"/>
            <w:tcBorders>
              <w:left w:val="single" w:sz="12" w:space="0" w:color="auto"/>
              <w:right w:val="single" w:sz="12" w:space="0" w:color="auto"/>
            </w:tcBorders>
            <w:shd w:val="clear" w:color="auto" w:fill="auto"/>
          </w:tcPr>
          <w:p w14:paraId="445A49C2" w14:textId="77777777" w:rsidR="009A7633" w:rsidRPr="004736F3" w:rsidRDefault="009A7633" w:rsidP="009A7633">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9A7633" w:rsidRPr="00EC002F" w:rsidRDefault="009A7633" w:rsidP="009A7633">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9A7633" w:rsidRPr="00750E57" w:rsidRDefault="009A7633" w:rsidP="009A7633">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9A7633" w:rsidRPr="00750E57" w:rsidRDefault="009A7633" w:rsidP="009A7633">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9A7633" w:rsidRPr="00750E57" w:rsidRDefault="009A7633" w:rsidP="009A7633">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9A7633" w:rsidRPr="00A75EA0" w:rsidRDefault="009A7633" w:rsidP="009A7633">
            <w:pPr>
              <w:pStyle w:val="TAL"/>
              <w:rPr>
                <w:sz w:val="20"/>
              </w:rPr>
            </w:pPr>
            <w:r>
              <w:rPr>
                <w:sz w:val="20"/>
              </w:rPr>
              <w:t>CP-231286 (CT1 leading)</w:t>
            </w:r>
            <w:r w:rsidRPr="00A75EA0">
              <w:rPr>
                <w:sz w:val="20"/>
              </w:rPr>
              <w:t xml:space="preserve"> </w:t>
            </w:r>
          </w:p>
        </w:tc>
      </w:tr>
      <w:tr w:rsidR="009A7633" w:rsidRPr="002F2600" w14:paraId="75F6BFA3" w14:textId="77777777" w:rsidTr="009D304C">
        <w:tc>
          <w:tcPr>
            <w:tcW w:w="976" w:type="dxa"/>
            <w:tcBorders>
              <w:left w:val="single" w:sz="12" w:space="0" w:color="auto"/>
              <w:right w:val="single" w:sz="12" w:space="0" w:color="auto"/>
            </w:tcBorders>
            <w:shd w:val="clear" w:color="auto" w:fill="auto"/>
          </w:tcPr>
          <w:p w14:paraId="6C3BDBA5" w14:textId="77777777" w:rsidR="009A7633" w:rsidRPr="008376D4" w:rsidRDefault="009A7633" w:rsidP="009A7633">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9A7633" w:rsidRPr="005C4152" w:rsidRDefault="009A7633" w:rsidP="009A7633">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158EA78" w14:textId="048C9557" w:rsidR="009A7633" w:rsidRPr="00EC002F" w:rsidRDefault="00253F37" w:rsidP="009A7633">
            <w:pPr>
              <w:suppressLineNumbers/>
              <w:suppressAutoHyphens/>
              <w:spacing w:before="60" w:after="60"/>
              <w:jc w:val="center"/>
            </w:pPr>
            <w:hyperlink r:id="rId144" w:history="1">
              <w:r w:rsidR="009A7633">
                <w:rPr>
                  <w:rStyle w:val="Hyperlink"/>
                </w:rPr>
                <w:t>3075</w:t>
              </w:r>
            </w:hyperlink>
          </w:p>
        </w:tc>
        <w:tc>
          <w:tcPr>
            <w:tcW w:w="3420" w:type="dxa"/>
            <w:tcBorders>
              <w:left w:val="single" w:sz="12" w:space="0" w:color="auto"/>
              <w:bottom w:val="single" w:sz="4" w:space="0" w:color="auto"/>
              <w:right w:val="single" w:sz="12" w:space="0" w:color="auto"/>
            </w:tcBorders>
            <w:shd w:val="clear" w:color="auto" w:fill="auto"/>
          </w:tcPr>
          <w:p w14:paraId="6B27B2CA" w14:textId="28B6C9E1" w:rsidR="009A7633" w:rsidRPr="00750E57" w:rsidRDefault="009A7633" w:rsidP="009A7633">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auto"/>
          </w:tcPr>
          <w:p w14:paraId="6D02EE3C" w14:textId="076B9861" w:rsidR="009A7633" w:rsidRPr="00750E57" w:rsidRDefault="009A7633" w:rsidP="009A7633">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30627AB1" w:rsidR="009A7633" w:rsidRPr="00750E57" w:rsidRDefault="004D76A8" w:rsidP="009A7633">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40E515B" w14:textId="77777777" w:rsidR="009A7633" w:rsidRDefault="009A7633" w:rsidP="009A7633">
            <w:pPr>
              <w:pStyle w:val="TAL"/>
              <w:rPr>
                <w:sz w:val="20"/>
              </w:rPr>
            </w:pPr>
            <w:r>
              <w:rPr>
                <w:sz w:val="20"/>
              </w:rPr>
              <w:t>CP-231360</w:t>
            </w:r>
          </w:p>
          <w:p w14:paraId="74B951C6" w14:textId="77777777" w:rsidR="009A7633" w:rsidRDefault="009A7633" w:rsidP="009A7633">
            <w:pPr>
              <w:pStyle w:val="TAL"/>
              <w:rPr>
                <w:sz w:val="20"/>
              </w:rPr>
            </w:pPr>
          </w:p>
          <w:p w14:paraId="05FDD591" w14:textId="1453FA63" w:rsidR="009A7633" w:rsidRPr="00A75EA0" w:rsidRDefault="009A7633" w:rsidP="009A7633">
            <w:pPr>
              <w:pStyle w:val="TAL"/>
              <w:rPr>
                <w:sz w:val="20"/>
              </w:rPr>
            </w:pPr>
          </w:p>
        </w:tc>
      </w:tr>
      <w:tr w:rsidR="009A7633" w:rsidRPr="002F2600" w14:paraId="08168AA8" w14:textId="77777777" w:rsidTr="00204AA8">
        <w:tc>
          <w:tcPr>
            <w:tcW w:w="976" w:type="dxa"/>
            <w:tcBorders>
              <w:left w:val="single" w:sz="12" w:space="0" w:color="auto"/>
              <w:bottom w:val="nil"/>
              <w:right w:val="single" w:sz="12" w:space="0" w:color="auto"/>
            </w:tcBorders>
            <w:shd w:val="clear" w:color="auto" w:fill="auto"/>
          </w:tcPr>
          <w:p w14:paraId="484ECC36" w14:textId="77777777" w:rsidR="009A7633" w:rsidRPr="008376D4" w:rsidRDefault="009A7633" w:rsidP="009A7633">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9A7633" w:rsidRPr="00614A35" w:rsidRDefault="009A7633" w:rsidP="009A7633">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67276BA" w14:textId="35CC8269" w:rsidR="009A7633" w:rsidRPr="00EC002F" w:rsidRDefault="00253F37" w:rsidP="009A7633">
            <w:pPr>
              <w:suppressLineNumbers/>
              <w:suppressAutoHyphens/>
              <w:spacing w:before="60" w:after="60"/>
              <w:jc w:val="center"/>
            </w:pPr>
            <w:hyperlink r:id="rId145" w:history="1">
              <w:r w:rsidR="009A7633">
                <w:rPr>
                  <w:rStyle w:val="Hyperlink"/>
                </w:rPr>
                <w:t>3230</w:t>
              </w:r>
            </w:hyperlink>
          </w:p>
        </w:tc>
        <w:tc>
          <w:tcPr>
            <w:tcW w:w="3420" w:type="dxa"/>
            <w:tcBorders>
              <w:left w:val="single" w:sz="12" w:space="0" w:color="auto"/>
              <w:bottom w:val="single" w:sz="4" w:space="0" w:color="auto"/>
              <w:right w:val="single" w:sz="12" w:space="0" w:color="auto"/>
            </w:tcBorders>
            <w:shd w:val="clear" w:color="auto" w:fill="00FF00"/>
          </w:tcPr>
          <w:p w14:paraId="60417EAE" w14:textId="0A104E67" w:rsidR="009A7633" w:rsidRPr="00750E57" w:rsidRDefault="009A7633" w:rsidP="009A7633">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00FF00"/>
          </w:tcPr>
          <w:p w14:paraId="4BA5D37E" w14:textId="2E9C8149" w:rsidR="009A7633" w:rsidRPr="00750E57" w:rsidRDefault="009A7633" w:rsidP="009A7633">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11F658E5" w:rsidR="009A7633" w:rsidRPr="00750E57" w:rsidRDefault="009D304C" w:rsidP="009A7633">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CEAD5BC" w14:textId="4518AC61" w:rsidR="009A7633" w:rsidRDefault="009A7633" w:rsidP="009A7633">
            <w:pPr>
              <w:pStyle w:val="TAL"/>
              <w:rPr>
                <w:sz w:val="20"/>
              </w:rPr>
            </w:pPr>
            <w:r>
              <w:rPr>
                <w:sz w:val="20"/>
              </w:rPr>
              <w:t>Revision of C3-242636</w:t>
            </w:r>
          </w:p>
        </w:tc>
      </w:tr>
      <w:tr w:rsidR="009773EE" w:rsidRPr="002F2600" w14:paraId="56960881" w14:textId="77777777" w:rsidTr="00204AA8">
        <w:tc>
          <w:tcPr>
            <w:tcW w:w="976" w:type="dxa"/>
            <w:tcBorders>
              <w:left w:val="single" w:sz="12" w:space="0" w:color="auto"/>
              <w:bottom w:val="nil"/>
              <w:right w:val="single" w:sz="12" w:space="0" w:color="auto"/>
            </w:tcBorders>
            <w:shd w:val="clear" w:color="auto" w:fill="auto"/>
          </w:tcPr>
          <w:p w14:paraId="630DC9D0" w14:textId="77777777" w:rsidR="009773EE" w:rsidRPr="008376D4" w:rsidRDefault="009773EE" w:rsidP="009773EE">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9773EE" w:rsidRPr="00614A35" w:rsidRDefault="009773EE" w:rsidP="009773EE">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DF2F8DF" w14:textId="63D392EE" w:rsidR="009773EE" w:rsidRPr="00EC002F" w:rsidRDefault="00253F37" w:rsidP="009773EE">
            <w:pPr>
              <w:suppressLineNumbers/>
              <w:suppressAutoHyphens/>
              <w:spacing w:before="60" w:after="60"/>
              <w:jc w:val="center"/>
            </w:pPr>
            <w:hyperlink r:id="rId146" w:history="1">
              <w:r w:rsidR="009773EE">
                <w:rPr>
                  <w:rStyle w:val="Hyperlink"/>
                </w:rPr>
                <w:t>3231</w:t>
              </w:r>
            </w:hyperlink>
          </w:p>
        </w:tc>
        <w:tc>
          <w:tcPr>
            <w:tcW w:w="3420" w:type="dxa"/>
            <w:tcBorders>
              <w:top w:val="single" w:sz="4" w:space="0" w:color="auto"/>
              <w:left w:val="single" w:sz="12" w:space="0" w:color="auto"/>
              <w:bottom w:val="nil"/>
              <w:right w:val="single" w:sz="12" w:space="0" w:color="auto"/>
            </w:tcBorders>
            <w:shd w:val="clear" w:color="auto" w:fill="auto"/>
          </w:tcPr>
          <w:p w14:paraId="1D42701C" w14:textId="77D6213A" w:rsidR="009773EE" w:rsidRPr="00750E57" w:rsidRDefault="009773EE" w:rsidP="009773EE">
            <w:pPr>
              <w:pStyle w:val="TAL"/>
              <w:rPr>
                <w:sz w:val="20"/>
              </w:rPr>
            </w:pPr>
            <w:r>
              <w:rPr>
                <w:sz w:val="20"/>
              </w:rPr>
              <w:t>CR 0637 29.514 Rel-18 Corrections on Periodicity Range</w:t>
            </w:r>
          </w:p>
        </w:tc>
        <w:tc>
          <w:tcPr>
            <w:tcW w:w="1440" w:type="dxa"/>
            <w:tcBorders>
              <w:top w:val="single" w:sz="4" w:space="0" w:color="auto"/>
              <w:left w:val="single" w:sz="12" w:space="0" w:color="auto"/>
              <w:bottom w:val="nil"/>
              <w:right w:val="single" w:sz="12" w:space="0" w:color="auto"/>
            </w:tcBorders>
            <w:shd w:val="clear" w:color="auto" w:fill="auto"/>
          </w:tcPr>
          <w:p w14:paraId="18D3A7A2" w14:textId="6CC5AA86" w:rsidR="009773EE" w:rsidRPr="00750E57" w:rsidRDefault="009773EE" w:rsidP="009773EE">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5E2399AD" w:rsidR="009773EE" w:rsidRPr="00750E57" w:rsidRDefault="009773EE" w:rsidP="009773EE">
            <w:pPr>
              <w:pStyle w:val="TAL"/>
              <w:rPr>
                <w:sz w:val="20"/>
              </w:rPr>
            </w:pPr>
            <w:r>
              <w:rPr>
                <w:sz w:val="20"/>
              </w:rPr>
              <w:t>Revised to 3417</w:t>
            </w:r>
          </w:p>
        </w:tc>
        <w:tc>
          <w:tcPr>
            <w:tcW w:w="4860" w:type="dxa"/>
            <w:tcBorders>
              <w:left w:val="single" w:sz="12" w:space="0" w:color="auto"/>
              <w:bottom w:val="nil"/>
              <w:right w:val="single" w:sz="12" w:space="0" w:color="auto"/>
            </w:tcBorders>
            <w:shd w:val="clear" w:color="auto" w:fill="auto"/>
          </w:tcPr>
          <w:p w14:paraId="02BB499F" w14:textId="77777777" w:rsidR="009773EE" w:rsidRDefault="009773EE" w:rsidP="009773EE">
            <w:pPr>
              <w:pStyle w:val="C3OpenAPI"/>
              <w:rPr>
                <w:lang w:val="en-IN"/>
              </w:rPr>
            </w:pPr>
            <w:r>
              <w:t>This CR introduces a backwards compatible feature to the OpenAPI description of the Npcf_PolicyAuthorization API</w:t>
            </w:r>
          </w:p>
          <w:p w14:paraId="6604112E" w14:textId="77777777" w:rsidR="009773EE" w:rsidRDefault="009773EE" w:rsidP="009773EE">
            <w:pPr>
              <w:pStyle w:val="TAL"/>
              <w:rPr>
                <w:sz w:val="20"/>
              </w:rPr>
            </w:pPr>
            <w:r>
              <w:rPr>
                <w:sz w:val="20"/>
              </w:rPr>
              <w:t>Bhaskar (Nokia): Change in the OpenAPI is not needed.</w:t>
            </w:r>
          </w:p>
          <w:p w14:paraId="504DDFF8" w14:textId="4514094D" w:rsidR="009773EE" w:rsidRDefault="009773EE" w:rsidP="009773EE">
            <w:pPr>
              <w:pStyle w:val="TAL"/>
              <w:rPr>
                <w:sz w:val="20"/>
              </w:rPr>
            </w:pPr>
            <w:r>
              <w:rPr>
                <w:sz w:val="20"/>
              </w:rPr>
              <w:t>Chi (Huawei): will remove that change.</w:t>
            </w:r>
          </w:p>
        </w:tc>
      </w:tr>
      <w:tr w:rsidR="009773EE" w:rsidRPr="002F2600" w14:paraId="01B0A477" w14:textId="77777777" w:rsidTr="006C6407">
        <w:tc>
          <w:tcPr>
            <w:tcW w:w="976" w:type="dxa"/>
            <w:tcBorders>
              <w:top w:val="nil"/>
              <w:left w:val="single" w:sz="12" w:space="0" w:color="auto"/>
              <w:bottom w:val="single" w:sz="4" w:space="0" w:color="auto"/>
              <w:right w:val="single" w:sz="12" w:space="0" w:color="auto"/>
            </w:tcBorders>
            <w:shd w:val="clear" w:color="auto" w:fill="auto"/>
          </w:tcPr>
          <w:p w14:paraId="55822A3C" w14:textId="77777777" w:rsidR="009773EE" w:rsidRPr="008376D4" w:rsidRDefault="009773EE" w:rsidP="009773E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9B2D6A" w14:textId="77777777" w:rsidR="009773EE" w:rsidRPr="00614A35" w:rsidRDefault="009773EE" w:rsidP="009773E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52A31BF" w14:textId="1CD84EAA" w:rsidR="009773EE" w:rsidRDefault="009773EE" w:rsidP="009773EE">
            <w:pPr>
              <w:suppressLineNumbers/>
              <w:suppressAutoHyphens/>
              <w:spacing w:before="60" w:after="60"/>
              <w:jc w:val="center"/>
            </w:pPr>
            <w:r>
              <w:t>3417</w:t>
            </w:r>
          </w:p>
        </w:tc>
        <w:tc>
          <w:tcPr>
            <w:tcW w:w="3420" w:type="dxa"/>
            <w:tcBorders>
              <w:top w:val="nil"/>
              <w:left w:val="single" w:sz="12" w:space="0" w:color="auto"/>
              <w:bottom w:val="single" w:sz="4" w:space="0" w:color="auto"/>
              <w:right w:val="single" w:sz="12" w:space="0" w:color="auto"/>
            </w:tcBorders>
            <w:shd w:val="clear" w:color="auto" w:fill="DEE7AB"/>
          </w:tcPr>
          <w:p w14:paraId="7EC33823" w14:textId="1E4E3BE7" w:rsidR="009773EE" w:rsidRDefault="009773EE" w:rsidP="009773EE">
            <w:pPr>
              <w:pStyle w:val="TAL"/>
              <w:rPr>
                <w:sz w:val="20"/>
              </w:rPr>
            </w:pPr>
            <w:r>
              <w:rPr>
                <w:sz w:val="20"/>
              </w:rPr>
              <w:t>CR 0637 29.514 Rel-18 Corrections on Periodicity Range</w:t>
            </w:r>
          </w:p>
        </w:tc>
        <w:tc>
          <w:tcPr>
            <w:tcW w:w="1440" w:type="dxa"/>
            <w:tcBorders>
              <w:top w:val="nil"/>
              <w:left w:val="single" w:sz="12" w:space="0" w:color="auto"/>
              <w:bottom w:val="single" w:sz="4" w:space="0" w:color="auto"/>
              <w:right w:val="single" w:sz="12" w:space="0" w:color="auto"/>
            </w:tcBorders>
            <w:shd w:val="clear" w:color="auto" w:fill="DEE7AB"/>
          </w:tcPr>
          <w:p w14:paraId="224D890F" w14:textId="3A5CC364" w:rsidR="009773EE" w:rsidRDefault="009773EE" w:rsidP="009773EE">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8FBF1F" w14:textId="314E8003" w:rsidR="009773EE" w:rsidRDefault="009773EE" w:rsidP="009773EE">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0CA3C45C" w14:textId="77777777" w:rsidR="009773EE" w:rsidRDefault="009773EE" w:rsidP="009773EE">
            <w:pPr>
              <w:pStyle w:val="C3OpenAPI"/>
            </w:pPr>
          </w:p>
        </w:tc>
      </w:tr>
      <w:tr w:rsidR="009773EE" w:rsidRPr="002F2600" w14:paraId="49BA7B57" w14:textId="77777777" w:rsidTr="006C6407">
        <w:tc>
          <w:tcPr>
            <w:tcW w:w="976" w:type="dxa"/>
            <w:tcBorders>
              <w:top w:val="single" w:sz="4" w:space="0" w:color="auto"/>
              <w:left w:val="single" w:sz="12" w:space="0" w:color="auto"/>
              <w:bottom w:val="nil"/>
              <w:right w:val="single" w:sz="12" w:space="0" w:color="auto"/>
            </w:tcBorders>
            <w:shd w:val="clear" w:color="auto" w:fill="auto"/>
          </w:tcPr>
          <w:p w14:paraId="559345BE" w14:textId="77777777" w:rsidR="009773EE" w:rsidRPr="008376D4" w:rsidRDefault="009773EE" w:rsidP="009773EE">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DE75FBF" w14:textId="77777777" w:rsidR="009773EE" w:rsidRPr="00614A35" w:rsidRDefault="009773EE" w:rsidP="009773EE">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50CE13" w14:textId="498D2599" w:rsidR="009773EE" w:rsidRPr="00EC002F" w:rsidRDefault="00253F37" w:rsidP="009773EE">
            <w:pPr>
              <w:suppressLineNumbers/>
              <w:suppressAutoHyphens/>
              <w:spacing w:before="60" w:after="60"/>
              <w:jc w:val="center"/>
            </w:pPr>
            <w:hyperlink r:id="rId147" w:history="1">
              <w:r w:rsidR="009773EE">
                <w:rPr>
                  <w:rStyle w:val="Hyperlink"/>
                </w:rPr>
                <w:t>3340</w:t>
              </w:r>
            </w:hyperlink>
          </w:p>
        </w:tc>
        <w:tc>
          <w:tcPr>
            <w:tcW w:w="3420" w:type="dxa"/>
            <w:tcBorders>
              <w:top w:val="single" w:sz="4" w:space="0" w:color="auto"/>
              <w:left w:val="single" w:sz="12" w:space="0" w:color="auto"/>
              <w:bottom w:val="nil"/>
              <w:right w:val="single" w:sz="12" w:space="0" w:color="auto"/>
            </w:tcBorders>
            <w:shd w:val="clear" w:color="auto" w:fill="auto"/>
          </w:tcPr>
          <w:p w14:paraId="36FE5E68" w14:textId="20543262" w:rsidR="009773EE" w:rsidRPr="00750E57" w:rsidRDefault="009773EE" w:rsidP="009773EE">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nil"/>
              <w:right w:val="single" w:sz="12" w:space="0" w:color="auto"/>
            </w:tcBorders>
            <w:shd w:val="clear" w:color="auto" w:fill="auto"/>
          </w:tcPr>
          <w:p w14:paraId="57789BC4" w14:textId="591D8F79" w:rsidR="009773EE" w:rsidRPr="00750E57" w:rsidRDefault="009773EE" w:rsidP="009773EE">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8FC8A37" w14:textId="7347F0A6" w:rsidR="009773EE" w:rsidRPr="00750E57" w:rsidRDefault="009773EE" w:rsidP="009773EE">
            <w:pPr>
              <w:pStyle w:val="TAL"/>
              <w:rPr>
                <w:sz w:val="20"/>
              </w:rPr>
            </w:pPr>
            <w:r>
              <w:rPr>
                <w:sz w:val="20"/>
              </w:rPr>
              <w:t>Revised to 34</w:t>
            </w:r>
            <w:r w:rsidR="003142FD">
              <w:rPr>
                <w:sz w:val="20"/>
              </w:rPr>
              <w:t>32</w:t>
            </w:r>
          </w:p>
        </w:tc>
        <w:tc>
          <w:tcPr>
            <w:tcW w:w="4860" w:type="dxa"/>
            <w:tcBorders>
              <w:top w:val="single" w:sz="4" w:space="0" w:color="auto"/>
              <w:left w:val="single" w:sz="12" w:space="0" w:color="auto"/>
              <w:bottom w:val="nil"/>
              <w:right w:val="single" w:sz="12" w:space="0" w:color="auto"/>
            </w:tcBorders>
            <w:shd w:val="clear" w:color="auto" w:fill="auto"/>
          </w:tcPr>
          <w:p w14:paraId="4D374678" w14:textId="77777777" w:rsidR="009773EE" w:rsidRDefault="009773EE" w:rsidP="009773EE">
            <w:pPr>
              <w:pStyle w:val="C2Warning"/>
            </w:pPr>
            <w:r>
              <w:t>Please check the meeting number</w:t>
            </w:r>
          </w:p>
          <w:p w14:paraId="1B4F3BEC" w14:textId="5C975A49" w:rsidR="009773EE" w:rsidRDefault="009773EE" w:rsidP="009773EE">
            <w:pPr>
              <w:pStyle w:val="C2Warning"/>
            </w:pPr>
            <w:r>
              <w:rPr>
                <w:color w:val="auto"/>
              </w:rPr>
              <w:t>Bhaskar</w:t>
            </w:r>
            <w:r>
              <w:rPr>
                <w:color w:val="auto"/>
                <w:lang w:val="en-US"/>
              </w:rPr>
              <w:t xml:space="preserve"> (Nokia): will provide some rewording.</w:t>
            </w:r>
          </w:p>
        </w:tc>
      </w:tr>
      <w:tr w:rsidR="009773EE" w:rsidRPr="002F2600" w14:paraId="16AD38E9" w14:textId="77777777" w:rsidTr="00DC7225">
        <w:tc>
          <w:tcPr>
            <w:tcW w:w="976" w:type="dxa"/>
            <w:tcBorders>
              <w:top w:val="nil"/>
              <w:left w:val="single" w:sz="12" w:space="0" w:color="auto"/>
              <w:bottom w:val="single" w:sz="4" w:space="0" w:color="auto"/>
              <w:right w:val="single" w:sz="12" w:space="0" w:color="auto"/>
            </w:tcBorders>
            <w:shd w:val="clear" w:color="auto" w:fill="auto"/>
          </w:tcPr>
          <w:p w14:paraId="79B25337" w14:textId="77777777" w:rsidR="009773EE" w:rsidRPr="008376D4" w:rsidRDefault="009773EE" w:rsidP="009773E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92F53CD" w14:textId="77777777" w:rsidR="009773EE" w:rsidRPr="00614A35" w:rsidRDefault="009773EE" w:rsidP="009773E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7AEABD3" w14:textId="2692EE42" w:rsidR="009773EE" w:rsidRDefault="009773EE" w:rsidP="009773EE">
            <w:pPr>
              <w:suppressLineNumbers/>
              <w:suppressAutoHyphens/>
              <w:spacing w:before="60" w:after="60"/>
              <w:jc w:val="center"/>
            </w:pPr>
            <w:r>
              <w:t>34</w:t>
            </w:r>
            <w:r w:rsidR="003142FD">
              <w:t>32</w:t>
            </w:r>
          </w:p>
        </w:tc>
        <w:tc>
          <w:tcPr>
            <w:tcW w:w="3420" w:type="dxa"/>
            <w:tcBorders>
              <w:top w:val="nil"/>
              <w:left w:val="single" w:sz="12" w:space="0" w:color="auto"/>
              <w:bottom w:val="single" w:sz="4" w:space="0" w:color="auto"/>
              <w:right w:val="single" w:sz="12" w:space="0" w:color="auto"/>
            </w:tcBorders>
            <w:shd w:val="clear" w:color="auto" w:fill="00FFFF"/>
          </w:tcPr>
          <w:p w14:paraId="43029B03" w14:textId="3499A78B" w:rsidR="009773EE" w:rsidRDefault="009773EE" w:rsidP="009773EE">
            <w:pPr>
              <w:pStyle w:val="TAL"/>
              <w:rPr>
                <w:sz w:val="20"/>
              </w:rPr>
            </w:pPr>
            <w:r>
              <w:rPr>
                <w:sz w:val="20"/>
              </w:rPr>
              <w:t>CR 0133 29.565 Rel-18 Correction of the description of the attribute periodicityRange</w:t>
            </w:r>
          </w:p>
        </w:tc>
        <w:tc>
          <w:tcPr>
            <w:tcW w:w="1440" w:type="dxa"/>
            <w:tcBorders>
              <w:top w:val="nil"/>
              <w:left w:val="single" w:sz="12" w:space="0" w:color="auto"/>
              <w:bottom w:val="single" w:sz="4" w:space="0" w:color="auto"/>
              <w:right w:val="single" w:sz="12" w:space="0" w:color="auto"/>
            </w:tcBorders>
            <w:shd w:val="clear" w:color="auto" w:fill="00FFFF"/>
          </w:tcPr>
          <w:p w14:paraId="5601A85E" w14:textId="05BD5ECF" w:rsidR="009773EE" w:rsidRDefault="009773EE" w:rsidP="009773EE">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8A4F5AB" w14:textId="77777777" w:rsidR="009773EE" w:rsidRDefault="009773EE" w:rsidP="009773EE">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B715A98" w14:textId="77777777" w:rsidR="009773EE" w:rsidRDefault="009773EE" w:rsidP="009773EE">
            <w:pPr>
              <w:pStyle w:val="C2Warning"/>
            </w:pPr>
          </w:p>
        </w:tc>
      </w:tr>
      <w:tr w:rsidR="009773EE" w:rsidRPr="002F2600" w14:paraId="4D828A19" w14:textId="77777777" w:rsidTr="00DC7225">
        <w:tc>
          <w:tcPr>
            <w:tcW w:w="976" w:type="dxa"/>
            <w:tcBorders>
              <w:top w:val="single" w:sz="4" w:space="0" w:color="auto"/>
              <w:left w:val="single" w:sz="12" w:space="0" w:color="auto"/>
              <w:bottom w:val="nil"/>
              <w:right w:val="single" w:sz="12" w:space="0" w:color="auto"/>
            </w:tcBorders>
            <w:shd w:val="clear" w:color="auto" w:fill="auto"/>
          </w:tcPr>
          <w:p w14:paraId="6C3A1788" w14:textId="77777777" w:rsidR="009773EE" w:rsidRPr="008376D4" w:rsidRDefault="009773EE" w:rsidP="009773EE">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BA5B50B" w14:textId="77777777" w:rsidR="009773EE" w:rsidRPr="00614A35" w:rsidRDefault="009773EE" w:rsidP="009773EE">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1F2B8E" w14:textId="3ACC3F09" w:rsidR="009773EE" w:rsidRPr="00EC002F" w:rsidRDefault="00253F37" w:rsidP="009773EE">
            <w:pPr>
              <w:suppressLineNumbers/>
              <w:suppressAutoHyphens/>
              <w:spacing w:before="60" w:after="60"/>
              <w:jc w:val="center"/>
            </w:pPr>
            <w:hyperlink r:id="rId148" w:history="1">
              <w:r w:rsidR="009773EE">
                <w:rPr>
                  <w:rStyle w:val="Hyperlink"/>
                </w:rPr>
                <w:t>3341</w:t>
              </w:r>
            </w:hyperlink>
          </w:p>
        </w:tc>
        <w:tc>
          <w:tcPr>
            <w:tcW w:w="3420" w:type="dxa"/>
            <w:tcBorders>
              <w:top w:val="single" w:sz="4" w:space="0" w:color="auto"/>
              <w:left w:val="single" w:sz="12" w:space="0" w:color="auto"/>
              <w:bottom w:val="nil"/>
              <w:right w:val="single" w:sz="12" w:space="0" w:color="auto"/>
            </w:tcBorders>
            <w:shd w:val="clear" w:color="auto" w:fill="auto"/>
          </w:tcPr>
          <w:p w14:paraId="19D6C825" w14:textId="18EB389D" w:rsidR="009773EE" w:rsidRPr="00750E57" w:rsidRDefault="009773EE" w:rsidP="009773EE">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5FC8FA19" w14:textId="12E7ACBD" w:rsidR="009773EE" w:rsidRPr="00750E57" w:rsidRDefault="009773EE" w:rsidP="009773EE">
            <w:pPr>
              <w:pStyle w:val="TAL"/>
              <w:rPr>
                <w:sz w:val="20"/>
              </w:rPr>
            </w:pPr>
            <w:r>
              <w:rPr>
                <w:sz w:val="20"/>
              </w:rPr>
              <w:t>Ericsson, Huawei, Nokia</w:t>
            </w:r>
          </w:p>
        </w:tc>
        <w:tc>
          <w:tcPr>
            <w:tcW w:w="1080" w:type="dxa"/>
            <w:tcBorders>
              <w:top w:val="single" w:sz="4" w:space="0" w:color="auto"/>
              <w:left w:val="single" w:sz="12" w:space="0" w:color="auto"/>
              <w:bottom w:val="nil"/>
              <w:right w:val="single" w:sz="12" w:space="0" w:color="auto"/>
            </w:tcBorders>
            <w:shd w:val="clear" w:color="auto" w:fill="auto"/>
          </w:tcPr>
          <w:p w14:paraId="3C2F75F0" w14:textId="4D000146" w:rsidR="009773EE" w:rsidRPr="00750E57" w:rsidRDefault="009773EE" w:rsidP="009773EE">
            <w:pPr>
              <w:pStyle w:val="TAL"/>
              <w:rPr>
                <w:sz w:val="20"/>
              </w:rPr>
            </w:pPr>
            <w:r>
              <w:rPr>
                <w:sz w:val="20"/>
              </w:rPr>
              <w:t>Revised to 3418</w:t>
            </w:r>
          </w:p>
        </w:tc>
        <w:tc>
          <w:tcPr>
            <w:tcW w:w="4860" w:type="dxa"/>
            <w:tcBorders>
              <w:top w:val="single" w:sz="4" w:space="0" w:color="auto"/>
              <w:left w:val="single" w:sz="12" w:space="0" w:color="auto"/>
              <w:bottom w:val="nil"/>
              <w:right w:val="single" w:sz="12" w:space="0" w:color="auto"/>
            </w:tcBorders>
            <w:shd w:val="clear" w:color="auto" w:fill="auto"/>
          </w:tcPr>
          <w:p w14:paraId="356F838D" w14:textId="77777777" w:rsidR="009773EE" w:rsidRDefault="009773EE" w:rsidP="009773EE">
            <w:pPr>
              <w:pStyle w:val="TAL"/>
              <w:rPr>
                <w:sz w:val="20"/>
              </w:rPr>
            </w:pPr>
            <w:r>
              <w:rPr>
                <w:sz w:val="20"/>
              </w:rPr>
              <w:t>Revision of C3-242666</w:t>
            </w:r>
          </w:p>
          <w:p w14:paraId="12169AAE" w14:textId="77777777" w:rsidR="009773EE" w:rsidRDefault="009773EE" w:rsidP="009773EE">
            <w:pPr>
              <w:pStyle w:val="C3OpenAPI"/>
              <w:rPr>
                <w:lang w:val="en-IN"/>
              </w:rPr>
            </w:pPr>
            <w:r>
              <w:t>This CR introduces a backwards compatible feature to the OpenAPI description of the Ntsctsf_TimeSynchronization API</w:t>
            </w:r>
          </w:p>
          <w:p w14:paraId="0838D29E" w14:textId="77777777" w:rsidR="009773EE" w:rsidRDefault="009773EE" w:rsidP="009773EE">
            <w:pPr>
              <w:pStyle w:val="TAL"/>
              <w:rPr>
                <w:sz w:val="20"/>
              </w:rPr>
            </w:pPr>
            <w:r>
              <w:rPr>
                <w:sz w:val="20"/>
              </w:rPr>
              <w:t>Chi (Huawei): ok with this revision.</w:t>
            </w:r>
          </w:p>
          <w:p w14:paraId="03CC3E66" w14:textId="06F49CDE" w:rsidR="009773EE" w:rsidRDefault="009773EE" w:rsidP="009773EE">
            <w:pPr>
              <w:pStyle w:val="TAL"/>
              <w:rPr>
                <w:sz w:val="20"/>
              </w:rPr>
            </w:pPr>
            <w:r>
              <w:rPr>
                <w:sz w:val="20"/>
              </w:rPr>
              <w:t>Bhaskar (Nokia): Comments on clauses affected.</w:t>
            </w:r>
          </w:p>
        </w:tc>
      </w:tr>
      <w:tr w:rsidR="009773EE" w:rsidRPr="002F2600" w14:paraId="11D8655D" w14:textId="77777777" w:rsidTr="004E0D3F">
        <w:tc>
          <w:tcPr>
            <w:tcW w:w="976" w:type="dxa"/>
            <w:tcBorders>
              <w:top w:val="nil"/>
              <w:left w:val="single" w:sz="12" w:space="0" w:color="auto"/>
              <w:bottom w:val="single" w:sz="4" w:space="0" w:color="auto"/>
              <w:right w:val="single" w:sz="12" w:space="0" w:color="auto"/>
            </w:tcBorders>
            <w:shd w:val="clear" w:color="auto" w:fill="auto"/>
          </w:tcPr>
          <w:p w14:paraId="31439504" w14:textId="77777777" w:rsidR="009773EE" w:rsidRPr="008376D4" w:rsidRDefault="009773EE" w:rsidP="009773E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8B88D67" w14:textId="77777777" w:rsidR="009773EE" w:rsidRPr="00614A35" w:rsidRDefault="009773EE" w:rsidP="009773E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B155ED1" w14:textId="2596A3FF" w:rsidR="009773EE" w:rsidRDefault="009773EE" w:rsidP="009773EE">
            <w:pPr>
              <w:suppressLineNumbers/>
              <w:suppressAutoHyphens/>
              <w:spacing w:before="60" w:after="60"/>
              <w:jc w:val="center"/>
            </w:pPr>
            <w:r>
              <w:t>3418</w:t>
            </w:r>
          </w:p>
        </w:tc>
        <w:tc>
          <w:tcPr>
            <w:tcW w:w="3420" w:type="dxa"/>
            <w:tcBorders>
              <w:top w:val="nil"/>
              <w:left w:val="single" w:sz="12" w:space="0" w:color="auto"/>
              <w:bottom w:val="single" w:sz="4" w:space="0" w:color="auto"/>
              <w:right w:val="single" w:sz="12" w:space="0" w:color="auto"/>
            </w:tcBorders>
            <w:shd w:val="clear" w:color="auto" w:fill="DEE7AB"/>
          </w:tcPr>
          <w:p w14:paraId="6DE34CD1" w14:textId="0A6AEA15" w:rsidR="009773EE" w:rsidRDefault="009773EE" w:rsidP="009773EE">
            <w:pPr>
              <w:pStyle w:val="TAL"/>
              <w:rPr>
                <w:sz w:val="20"/>
              </w:rPr>
            </w:pPr>
            <w:r>
              <w:rPr>
                <w:sz w:val="20"/>
              </w:rPr>
              <w:t>CR 0121 29.565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DEE7AB"/>
          </w:tcPr>
          <w:p w14:paraId="4406E669" w14:textId="42A2CDB1" w:rsidR="009773EE" w:rsidRDefault="009773EE" w:rsidP="009773EE">
            <w:pPr>
              <w:pStyle w:val="TAL"/>
              <w:rPr>
                <w:sz w:val="20"/>
              </w:rPr>
            </w:pPr>
            <w:r>
              <w:rPr>
                <w:sz w:val="20"/>
              </w:rPr>
              <w:t>Ericsson, Huawei, Nokia</w:t>
            </w:r>
          </w:p>
        </w:tc>
        <w:tc>
          <w:tcPr>
            <w:tcW w:w="1080" w:type="dxa"/>
            <w:tcBorders>
              <w:top w:val="nil"/>
              <w:left w:val="single" w:sz="12" w:space="0" w:color="auto"/>
              <w:bottom w:val="single" w:sz="4" w:space="0" w:color="auto"/>
              <w:right w:val="single" w:sz="12" w:space="0" w:color="auto"/>
            </w:tcBorders>
            <w:shd w:val="clear" w:color="auto" w:fill="auto"/>
          </w:tcPr>
          <w:p w14:paraId="57C226FB" w14:textId="1F1E2623" w:rsidR="009773EE" w:rsidRDefault="009773EE" w:rsidP="009773EE">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4E5E470C" w14:textId="77777777" w:rsidR="009773EE" w:rsidRDefault="009773EE" w:rsidP="009773EE">
            <w:pPr>
              <w:pStyle w:val="TAL"/>
              <w:rPr>
                <w:sz w:val="20"/>
              </w:rPr>
            </w:pPr>
          </w:p>
        </w:tc>
      </w:tr>
      <w:tr w:rsidR="009773EE" w:rsidRPr="002F2600" w14:paraId="567161DA" w14:textId="77777777" w:rsidTr="004E0D3F">
        <w:tc>
          <w:tcPr>
            <w:tcW w:w="976" w:type="dxa"/>
            <w:tcBorders>
              <w:top w:val="single" w:sz="4" w:space="0" w:color="auto"/>
              <w:left w:val="single" w:sz="12" w:space="0" w:color="auto"/>
              <w:bottom w:val="nil"/>
              <w:right w:val="single" w:sz="12" w:space="0" w:color="auto"/>
            </w:tcBorders>
            <w:shd w:val="clear" w:color="auto" w:fill="auto"/>
          </w:tcPr>
          <w:p w14:paraId="4796F4C7" w14:textId="77777777" w:rsidR="009773EE" w:rsidRPr="008376D4" w:rsidRDefault="009773EE" w:rsidP="009773EE">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393F80" w14:textId="77777777" w:rsidR="009773EE" w:rsidRPr="00614A35" w:rsidRDefault="009773EE" w:rsidP="009773EE">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45D6BD" w14:textId="03CF1327" w:rsidR="009773EE" w:rsidRPr="00EC002F" w:rsidRDefault="00253F37" w:rsidP="009773EE">
            <w:pPr>
              <w:suppressLineNumbers/>
              <w:suppressAutoHyphens/>
              <w:spacing w:before="60" w:after="60"/>
              <w:jc w:val="center"/>
            </w:pPr>
            <w:hyperlink r:id="rId149" w:history="1">
              <w:r w:rsidR="009773EE">
                <w:rPr>
                  <w:rStyle w:val="Hyperlink"/>
                </w:rPr>
                <w:t>3342</w:t>
              </w:r>
            </w:hyperlink>
          </w:p>
        </w:tc>
        <w:tc>
          <w:tcPr>
            <w:tcW w:w="3420" w:type="dxa"/>
            <w:tcBorders>
              <w:top w:val="single" w:sz="4" w:space="0" w:color="auto"/>
              <w:left w:val="single" w:sz="12" w:space="0" w:color="auto"/>
              <w:bottom w:val="nil"/>
              <w:right w:val="single" w:sz="12" w:space="0" w:color="auto"/>
            </w:tcBorders>
            <w:shd w:val="clear" w:color="auto" w:fill="auto"/>
          </w:tcPr>
          <w:p w14:paraId="124BBDD8" w14:textId="320861A3" w:rsidR="009773EE" w:rsidRPr="00750E57" w:rsidRDefault="009773EE" w:rsidP="009773EE">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7EBECF3F" w14:textId="06967718" w:rsidR="009773EE" w:rsidRPr="00750E57" w:rsidRDefault="009773EE" w:rsidP="009773EE">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7921B2E7" w14:textId="2D1197EA" w:rsidR="009773EE" w:rsidRPr="00750E57" w:rsidRDefault="009773EE" w:rsidP="009773EE">
            <w:pPr>
              <w:pStyle w:val="TAL"/>
              <w:rPr>
                <w:sz w:val="20"/>
              </w:rPr>
            </w:pPr>
            <w:r>
              <w:rPr>
                <w:sz w:val="20"/>
              </w:rPr>
              <w:t>Revised to 3419</w:t>
            </w:r>
          </w:p>
        </w:tc>
        <w:tc>
          <w:tcPr>
            <w:tcW w:w="4860" w:type="dxa"/>
            <w:tcBorders>
              <w:top w:val="single" w:sz="4" w:space="0" w:color="auto"/>
              <w:left w:val="single" w:sz="12" w:space="0" w:color="auto"/>
              <w:bottom w:val="nil"/>
              <w:right w:val="single" w:sz="12" w:space="0" w:color="auto"/>
            </w:tcBorders>
            <w:shd w:val="clear" w:color="auto" w:fill="auto"/>
          </w:tcPr>
          <w:p w14:paraId="1CD94679" w14:textId="71329D3A" w:rsidR="009773EE" w:rsidRDefault="009773EE" w:rsidP="009773EE">
            <w:pPr>
              <w:pStyle w:val="TAL"/>
              <w:rPr>
                <w:sz w:val="20"/>
              </w:rPr>
            </w:pPr>
            <w:r>
              <w:rPr>
                <w:sz w:val="20"/>
              </w:rPr>
              <w:t>Ericsson, Nokia, Huawei</w:t>
            </w:r>
          </w:p>
        </w:tc>
      </w:tr>
      <w:tr w:rsidR="009773EE" w:rsidRPr="002F2600" w14:paraId="7F0EE0F6" w14:textId="77777777" w:rsidTr="008E143A">
        <w:tc>
          <w:tcPr>
            <w:tcW w:w="976" w:type="dxa"/>
            <w:tcBorders>
              <w:top w:val="nil"/>
              <w:left w:val="single" w:sz="12" w:space="0" w:color="auto"/>
              <w:bottom w:val="single" w:sz="4" w:space="0" w:color="auto"/>
              <w:right w:val="single" w:sz="12" w:space="0" w:color="auto"/>
            </w:tcBorders>
            <w:shd w:val="clear" w:color="auto" w:fill="auto"/>
          </w:tcPr>
          <w:p w14:paraId="698FCE02" w14:textId="77777777" w:rsidR="009773EE" w:rsidRPr="008376D4" w:rsidRDefault="009773EE" w:rsidP="009773E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CDF161E" w14:textId="77777777" w:rsidR="009773EE" w:rsidRPr="00614A35" w:rsidRDefault="009773EE" w:rsidP="009773E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5604C40" w14:textId="625FCB49" w:rsidR="009773EE" w:rsidRDefault="009773EE" w:rsidP="009773EE">
            <w:pPr>
              <w:suppressLineNumbers/>
              <w:suppressAutoHyphens/>
              <w:spacing w:before="60" w:after="60"/>
              <w:jc w:val="center"/>
            </w:pPr>
            <w:r>
              <w:t>3419</w:t>
            </w:r>
          </w:p>
        </w:tc>
        <w:tc>
          <w:tcPr>
            <w:tcW w:w="3420" w:type="dxa"/>
            <w:tcBorders>
              <w:top w:val="nil"/>
              <w:left w:val="single" w:sz="12" w:space="0" w:color="auto"/>
              <w:bottom w:val="single" w:sz="4" w:space="0" w:color="auto"/>
              <w:right w:val="single" w:sz="12" w:space="0" w:color="auto"/>
            </w:tcBorders>
            <w:shd w:val="clear" w:color="auto" w:fill="00FFFF"/>
          </w:tcPr>
          <w:p w14:paraId="7A59F46F" w14:textId="0E8E4FB8" w:rsidR="009773EE" w:rsidRDefault="009773EE" w:rsidP="009773EE">
            <w:pPr>
              <w:pStyle w:val="TAL"/>
              <w:rPr>
                <w:sz w:val="20"/>
              </w:rPr>
            </w:pPr>
            <w:r>
              <w:rPr>
                <w:sz w:val="20"/>
              </w:rPr>
              <w:t>CR 1247 29.522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FF"/>
          </w:tcPr>
          <w:p w14:paraId="68034793" w14:textId="0494FFFE" w:rsidR="009773EE" w:rsidRDefault="009773EE" w:rsidP="009773EE">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60DDB8FA" w14:textId="77777777" w:rsidR="009773EE" w:rsidRDefault="009773EE" w:rsidP="009773EE">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350E4236" w14:textId="77777777" w:rsidR="009773EE" w:rsidRDefault="009773EE" w:rsidP="009773EE">
            <w:pPr>
              <w:pStyle w:val="TAL"/>
              <w:rPr>
                <w:sz w:val="20"/>
              </w:rPr>
            </w:pPr>
          </w:p>
        </w:tc>
      </w:tr>
      <w:tr w:rsidR="009773EE" w:rsidRPr="002F2600" w14:paraId="21C7DFD6" w14:textId="77777777" w:rsidTr="008E143A">
        <w:tc>
          <w:tcPr>
            <w:tcW w:w="976" w:type="dxa"/>
            <w:tcBorders>
              <w:top w:val="single" w:sz="4" w:space="0" w:color="auto"/>
              <w:left w:val="single" w:sz="12" w:space="0" w:color="auto"/>
              <w:bottom w:val="nil"/>
              <w:right w:val="single" w:sz="12" w:space="0" w:color="auto"/>
            </w:tcBorders>
            <w:shd w:val="clear" w:color="auto" w:fill="auto"/>
          </w:tcPr>
          <w:p w14:paraId="60E24178" w14:textId="77777777" w:rsidR="009773EE" w:rsidRPr="008376D4" w:rsidRDefault="009773EE" w:rsidP="009773EE">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F66FE2" w14:textId="77777777" w:rsidR="009773EE" w:rsidRPr="00614A35" w:rsidRDefault="009773EE" w:rsidP="009773EE">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32F2265" w14:textId="59A58F9A" w:rsidR="009773EE" w:rsidRPr="00EC002F" w:rsidRDefault="00253F37" w:rsidP="009773EE">
            <w:pPr>
              <w:suppressLineNumbers/>
              <w:suppressAutoHyphens/>
              <w:spacing w:before="60" w:after="60"/>
              <w:jc w:val="center"/>
            </w:pPr>
            <w:hyperlink r:id="rId150" w:history="1">
              <w:r w:rsidR="009773EE">
                <w:rPr>
                  <w:rStyle w:val="Hyperlink"/>
                </w:rPr>
                <w:t>3343</w:t>
              </w:r>
            </w:hyperlink>
          </w:p>
        </w:tc>
        <w:tc>
          <w:tcPr>
            <w:tcW w:w="3420" w:type="dxa"/>
            <w:tcBorders>
              <w:top w:val="single" w:sz="4" w:space="0" w:color="auto"/>
              <w:left w:val="single" w:sz="12" w:space="0" w:color="auto"/>
              <w:bottom w:val="nil"/>
              <w:right w:val="single" w:sz="12" w:space="0" w:color="auto"/>
            </w:tcBorders>
            <w:shd w:val="clear" w:color="auto" w:fill="auto"/>
          </w:tcPr>
          <w:p w14:paraId="624748BE" w14:textId="18D6DF1C" w:rsidR="009773EE" w:rsidRPr="00750E57" w:rsidRDefault="009773EE" w:rsidP="009773EE">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63BE88DF" w14:textId="0639F4B7" w:rsidR="009773EE" w:rsidRPr="00750E57" w:rsidRDefault="009773EE" w:rsidP="009773EE">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1F95C9C6" w14:textId="425BC098" w:rsidR="009773EE" w:rsidRPr="00750E57" w:rsidRDefault="009773EE" w:rsidP="009773EE">
            <w:pPr>
              <w:pStyle w:val="TAL"/>
              <w:rPr>
                <w:sz w:val="20"/>
              </w:rPr>
            </w:pPr>
            <w:r>
              <w:rPr>
                <w:sz w:val="20"/>
              </w:rPr>
              <w:t>Revised to 3420</w:t>
            </w:r>
          </w:p>
        </w:tc>
        <w:tc>
          <w:tcPr>
            <w:tcW w:w="4860" w:type="dxa"/>
            <w:tcBorders>
              <w:top w:val="single" w:sz="4" w:space="0" w:color="auto"/>
              <w:left w:val="single" w:sz="12" w:space="0" w:color="auto"/>
              <w:bottom w:val="nil"/>
              <w:right w:val="single" w:sz="12" w:space="0" w:color="auto"/>
            </w:tcBorders>
            <w:shd w:val="clear" w:color="auto" w:fill="auto"/>
          </w:tcPr>
          <w:p w14:paraId="3DC6BD32" w14:textId="77777777" w:rsidR="009773EE" w:rsidRDefault="009773EE" w:rsidP="009773EE">
            <w:pPr>
              <w:pStyle w:val="TAL"/>
              <w:rPr>
                <w:sz w:val="20"/>
              </w:rPr>
            </w:pPr>
            <w:r>
              <w:rPr>
                <w:sz w:val="20"/>
              </w:rPr>
              <w:t>Revision of C3-242313</w:t>
            </w:r>
          </w:p>
          <w:p w14:paraId="0C54FC36" w14:textId="77777777" w:rsidR="009773EE" w:rsidRDefault="009773EE" w:rsidP="009773EE">
            <w:pPr>
              <w:pStyle w:val="C3OpenAPI"/>
              <w:rPr>
                <w:lang w:val="en-IN"/>
              </w:rPr>
            </w:pPr>
            <w:r>
              <w:t>This CR introduces a backwards compatible feature to the OpenAPI description of the TimeSyncExposure API</w:t>
            </w:r>
          </w:p>
          <w:p w14:paraId="335C5D50" w14:textId="77777777" w:rsidR="009773EE" w:rsidRDefault="009773EE" w:rsidP="009773EE">
            <w:pPr>
              <w:pStyle w:val="TAL"/>
              <w:rPr>
                <w:sz w:val="20"/>
              </w:rPr>
            </w:pPr>
            <w:r>
              <w:rPr>
                <w:sz w:val="20"/>
              </w:rPr>
              <w:t>Bhaskar (Nokia): Same comments. Complete feature description indicating the UDM feedback.</w:t>
            </w:r>
          </w:p>
          <w:p w14:paraId="79749AA7" w14:textId="77777777" w:rsidR="009773EE" w:rsidRDefault="009773EE" w:rsidP="009773EE">
            <w:pPr>
              <w:pStyle w:val="TAL"/>
              <w:rPr>
                <w:sz w:val="20"/>
              </w:rPr>
            </w:pPr>
            <w:r>
              <w:rPr>
                <w:sz w:val="20"/>
              </w:rPr>
              <w:t>Chi (Huawei): prefers not to update the feature description.</w:t>
            </w:r>
          </w:p>
          <w:p w14:paraId="506A86F2" w14:textId="095DFBA5" w:rsidR="009773EE" w:rsidRDefault="009773EE" w:rsidP="009773EE">
            <w:pPr>
              <w:pStyle w:val="TAL"/>
              <w:rPr>
                <w:sz w:val="20"/>
              </w:rPr>
            </w:pPr>
            <w:r>
              <w:rPr>
                <w:sz w:val="20"/>
              </w:rPr>
              <w:t>Fuen (Ericsson): will add it as an example.</w:t>
            </w:r>
          </w:p>
        </w:tc>
      </w:tr>
      <w:tr w:rsidR="009773EE" w:rsidRPr="002F2600" w14:paraId="561E2509" w14:textId="77777777" w:rsidTr="00AB295C">
        <w:tc>
          <w:tcPr>
            <w:tcW w:w="976" w:type="dxa"/>
            <w:tcBorders>
              <w:top w:val="nil"/>
              <w:left w:val="single" w:sz="12" w:space="0" w:color="auto"/>
              <w:bottom w:val="single" w:sz="4" w:space="0" w:color="auto"/>
              <w:right w:val="single" w:sz="12" w:space="0" w:color="auto"/>
            </w:tcBorders>
            <w:shd w:val="clear" w:color="auto" w:fill="auto"/>
          </w:tcPr>
          <w:p w14:paraId="71172404" w14:textId="77777777" w:rsidR="009773EE" w:rsidRPr="008376D4" w:rsidRDefault="009773EE" w:rsidP="009773E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CD9EE6" w14:textId="77777777" w:rsidR="009773EE" w:rsidRPr="00614A35" w:rsidRDefault="009773EE" w:rsidP="009773E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E559155" w14:textId="467AF130" w:rsidR="009773EE" w:rsidRDefault="009773EE" w:rsidP="009773EE">
            <w:pPr>
              <w:suppressLineNumbers/>
              <w:suppressAutoHyphens/>
              <w:spacing w:before="60" w:after="60"/>
              <w:jc w:val="center"/>
            </w:pPr>
            <w:r>
              <w:t>3420</w:t>
            </w:r>
          </w:p>
        </w:tc>
        <w:tc>
          <w:tcPr>
            <w:tcW w:w="3420" w:type="dxa"/>
            <w:tcBorders>
              <w:top w:val="nil"/>
              <w:left w:val="single" w:sz="12" w:space="0" w:color="auto"/>
              <w:bottom w:val="single" w:sz="4" w:space="0" w:color="auto"/>
              <w:right w:val="single" w:sz="12" w:space="0" w:color="auto"/>
            </w:tcBorders>
            <w:shd w:val="clear" w:color="auto" w:fill="00FFFF"/>
          </w:tcPr>
          <w:p w14:paraId="23B53110" w14:textId="07F3C325" w:rsidR="009773EE" w:rsidRDefault="009773EE" w:rsidP="009773EE">
            <w:pPr>
              <w:pStyle w:val="TAL"/>
              <w:rPr>
                <w:sz w:val="20"/>
              </w:rPr>
            </w:pPr>
            <w:r>
              <w:rPr>
                <w:sz w:val="20"/>
              </w:rPr>
              <w:t>CR 1246 29.522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FF"/>
          </w:tcPr>
          <w:p w14:paraId="7927FBB7" w14:textId="2D9226DA" w:rsidR="009773EE" w:rsidRDefault="009773EE" w:rsidP="009773EE">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0DF09192" w14:textId="77777777" w:rsidR="009773EE" w:rsidRDefault="009773EE" w:rsidP="009773EE">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610D4BB4" w14:textId="77777777" w:rsidR="009773EE" w:rsidRDefault="009773EE" w:rsidP="009773EE">
            <w:pPr>
              <w:pStyle w:val="TAL"/>
              <w:rPr>
                <w:sz w:val="20"/>
              </w:rPr>
            </w:pPr>
          </w:p>
        </w:tc>
      </w:tr>
      <w:tr w:rsidR="009773EE" w:rsidRPr="002F2600" w14:paraId="1D9CCB7B" w14:textId="77777777" w:rsidTr="00AB295C">
        <w:tc>
          <w:tcPr>
            <w:tcW w:w="976" w:type="dxa"/>
            <w:tcBorders>
              <w:top w:val="single" w:sz="4" w:space="0" w:color="auto"/>
              <w:left w:val="single" w:sz="12" w:space="0" w:color="auto"/>
              <w:bottom w:val="nil"/>
              <w:right w:val="single" w:sz="12" w:space="0" w:color="auto"/>
            </w:tcBorders>
            <w:shd w:val="clear" w:color="auto" w:fill="auto"/>
          </w:tcPr>
          <w:p w14:paraId="0F8E9695" w14:textId="77777777" w:rsidR="009773EE" w:rsidRPr="008376D4" w:rsidRDefault="009773EE" w:rsidP="009773EE">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C339CC1" w14:textId="77777777" w:rsidR="009773EE" w:rsidRPr="00614A35" w:rsidRDefault="009773EE" w:rsidP="009773EE">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3119506" w14:textId="1E687033" w:rsidR="009773EE" w:rsidRPr="00EC002F" w:rsidRDefault="00253F37" w:rsidP="009773EE">
            <w:pPr>
              <w:suppressLineNumbers/>
              <w:suppressAutoHyphens/>
              <w:spacing w:before="60" w:after="60"/>
              <w:jc w:val="center"/>
            </w:pPr>
            <w:hyperlink r:id="rId151" w:history="1">
              <w:r w:rsidR="009773EE">
                <w:rPr>
                  <w:rStyle w:val="Hyperlink"/>
                </w:rPr>
                <w:t>3344</w:t>
              </w:r>
            </w:hyperlink>
          </w:p>
        </w:tc>
        <w:tc>
          <w:tcPr>
            <w:tcW w:w="3420" w:type="dxa"/>
            <w:tcBorders>
              <w:top w:val="single" w:sz="4" w:space="0" w:color="auto"/>
              <w:left w:val="single" w:sz="12" w:space="0" w:color="auto"/>
              <w:bottom w:val="nil"/>
              <w:right w:val="single" w:sz="12" w:space="0" w:color="auto"/>
            </w:tcBorders>
            <w:shd w:val="clear" w:color="auto" w:fill="auto"/>
          </w:tcPr>
          <w:p w14:paraId="248EB2DD" w14:textId="0E489276" w:rsidR="009773EE" w:rsidRPr="00750E57" w:rsidRDefault="009773EE" w:rsidP="009773EE">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11709E28" w14:textId="11277F14" w:rsidR="009773EE" w:rsidRPr="00750E57" w:rsidRDefault="009773EE" w:rsidP="009773EE">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28701E27" w14:textId="57EFD16F" w:rsidR="009773EE" w:rsidRPr="00750E57" w:rsidRDefault="009773EE" w:rsidP="009773EE">
            <w:pPr>
              <w:pStyle w:val="TAL"/>
              <w:rPr>
                <w:sz w:val="20"/>
              </w:rPr>
            </w:pPr>
            <w:r>
              <w:rPr>
                <w:sz w:val="20"/>
              </w:rPr>
              <w:t>Revised to 3421</w:t>
            </w:r>
          </w:p>
        </w:tc>
        <w:tc>
          <w:tcPr>
            <w:tcW w:w="4860" w:type="dxa"/>
            <w:tcBorders>
              <w:top w:val="single" w:sz="4" w:space="0" w:color="auto"/>
              <w:left w:val="single" w:sz="12" w:space="0" w:color="auto"/>
              <w:bottom w:val="nil"/>
              <w:right w:val="single" w:sz="12" w:space="0" w:color="auto"/>
            </w:tcBorders>
            <w:shd w:val="clear" w:color="auto" w:fill="auto"/>
          </w:tcPr>
          <w:p w14:paraId="758BAFE5" w14:textId="77777777" w:rsidR="009773EE" w:rsidRDefault="009773EE" w:rsidP="009773EE">
            <w:pPr>
              <w:pStyle w:val="TAL"/>
              <w:rPr>
                <w:sz w:val="20"/>
              </w:rPr>
            </w:pPr>
            <w:r>
              <w:rPr>
                <w:sz w:val="20"/>
              </w:rPr>
              <w:t>Revision of C3-242314</w:t>
            </w:r>
          </w:p>
          <w:p w14:paraId="0AE7E4EC" w14:textId="77777777" w:rsidR="009773EE" w:rsidRDefault="009773EE" w:rsidP="009773EE">
            <w:pPr>
              <w:pStyle w:val="C3OpenAPI"/>
              <w:rPr>
                <w:lang w:val="en-IN"/>
              </w:rPr>
            </w:pPr>
            <w:r>
              <w:t>This CR introduces a backwards compatible feature to the OpenAPI description of the Ntsctsf_ASTI API</w:t>
            </w:r>
          </w:p>
          <w:p w14:paraId="7D45E79B" w14:textId="77777777" w:rsidR="009773EE" w:rsidRDefault="009773EE" w:rsidP="009773EE">
            <w:pPr>
              <w:pStyle w:val="TAL"/>
              <w:rPr>
                <w:sz w:val="20"/>
              </w:rPr>
            </w:pPr>
            <w:r>
              <w:rPr>
                <w:sz w:val="20"/>
              </w:rPr>
              <w:t>Chi (Huawei): For POST, the NOTE 2 should be added to the new attribute. For PUT, NOTE 3 should be kept.</w:t>
            </w:r>
          </w:p>
          <w:p w14:paraId="70418BCB" w14:textId="7DD31626" w:rsidR="009773EE" w:rsidRDefault="009773EE" w:rsidP="009773EE">
            <w:pPr>
              <w:pStyle w:val="TAL"/>
              <w:rPr>
                <w:sz w:val="20"/>
              </w:rPr>
            </w:pPr>
            <w:r>
              <w:rPr>
                <w:sz w:val="20"/>
              </w:rPr>
              <w:t>Bhaskar (Nokia): Same comment for the feature description as in 3343.</w:t>
            </w:r>
          </w:p>
        </w:tc>
      </w:tr>
      <w:tr w:rsidR="009773EE" w:rsidRPr="002F2600" w14:paraId="0C0E342A" w14:textId="77777777" w:rsidTr="007F6A08">
        <w:tc>
          <w:tcPr>
            <w:tcW w:w="976" w:type="dxa"/>
            <w:tcBorders>
              <w:top w:val="nil"/>
              <w:left w:val="single" w:sz="12" w:space="0" w:color="auto"/>
              <w:bottom w:val="single" w:sz="4" w:space="0" w:color="auto"/>
              <w:right w:val="single" w:sz="12" w:space="0" w:color="auto"/>
            </w:tcBorders>
            <w:shd w:val="clear" w:color="auto" w:fill="auto"/>
          </w:tcPr>
          <w:p w14:paraId="33F3B32E" w14:textId="77777777" w:rsidR="009773EE" w:rsidRPr="008376D4" w:rsidRDefault="009773EE" w:rsidP="009773E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72DCDDE" w14:textId="77777777" w:rsidR="009773EE" w:rsidRPr="00614A35" w:rsidRDefault="009773EE" w:rsidP="009773E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33F958B" w14:textId="34ADF4AE" w:rsidR="009773EE" w:rsidRDefault="009773EE" w:rsidP="009773EE">
            <w:pPr>
              <w:suppressLineNumbers/>
              <w:suppressAutoHyphens/>
              <w:spacing w:before="60" w:after="60"/>
              <w:jc w:val="center"/>
            </w:pPr>
            <w:r>
              <w:t>3421</w:t>
            </w:r>
          </w:p>
        </w:tc>
        <w:tc>
          <w:tcPr>
            <w:tcW w:w="3420" w:type="dxa"/>
            <w:tcBorders>
              <w:top w:val="nil"/>
              <w:left w:val="single" w:sz="12" w:space="0" w:color="auto"/>
              <w:bottom w:val="single" w:sz="4" w:space="0" w:color="auto"/>
              <w:right w:val="single" w:sz="12" w:space="0" w:color="auto"/>
            </w:tcBorders>
            <w:shd w:val="clear" w:color="auto" w:fill="00FFFF"/>
          </w:tcPr>
          <w:p w14:paraId="5958AB71" w14:textId="008520F4" w:rsidR="009773EE" w:rsidRDefault="009773EE" w:rsidP="009773EE">
            <w:pPr>
              <w:pStyle w:val="TAL"/>
              <w:rPr>
                <w:sz w:val="20"/>
              </w:rPr>
            </w:pPr>
            <w:r>
              <w:rPr>
                <w:sz w:val="20"/>
              </w:rPr>
              <w:t>CR 0122 29.565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FF"/>
          </w:tcPr>
          <w:p w14:paraId="39B605DD" w14:textId="0E4DE59E" w:rsidR="009773EE" w:rsidRDefault="009773EE" w:rsidP="009773EE">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170BB3C6" w14:textId="77777777" w:rsidR="009773EE" w:rsidRDefault="009773EE" w:rsidP="009773EE">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36FC6728" w14:textId="77777777" w:rsidR="009773EE" w:rsidRDefault="009773EE" w:rsidP="009773EE">
            <w:pPr>
              <w:pStyle w:val="TAL"/>
              <w:rPr>
                <w:sz w:val="20"/>
              </w:rPr>
            </w:pPr>
          </w:p>
        </w:tc>
      </w:tr>
      <w:tr w:rsidR="00B35A9C" w:rsidRPr="002F2600" w14:paraId="6294C3E6" w14:textId="77777777" w:rsidTr="007F6A08">
        <w:tc>
          <w:tcPr>
            <w:tcW w:w="976" w:type="dxa"/>
            <w:tcBorders>
              <w:top w:val="single" w:sz="4" w:space="0" w:color="auto"/>
              <w:left w:val="single" w:sz="12" w:space="0" w:color="auto"/>
              <w:bottom w:val="nil"/>
              <w:right w:val="single" w:sz="12" w:space="0" w:color="auto"/>
            </w:tcBorders>
            <w:shd w:val="clear" w:color="auto" w:fill="auto"/>
          </w:tcPr>
          <w:p w14:paraId="1622D79D"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162" w:type="dxa"/>
            <w:tcBorders>
              <w:top w:val="single" w:sz="4" w:space="0" w:color="auto"/>
              <w:left w:val="single" w:sz="12" w:space="0" w:color="auto"/>
              <w:bottom w:val="nil"/>
              <w:right w:val="single" w:sz="12" w:space="0" w:color="auto"/>
            </w:tcBorders>
            <w:shd w:val="clear" w:color="auto" w:fill="auto"/>
          </w:tcPr>
          <w:p w14:paraId="51B65E34" w14:textId="77777777" w:rsidR="00B35A9C" w:rsidRPr="008376D4" w:rsidRDefault="00B35A9C" w:rsidP="00B35A9C">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C48C542" w14:textId="3E94D87C" w:rsidR="00B35A9C" w:rsidRPr="00EC002F" w:rsidRDefault="00253F37" w:rsidP="00B35A9C">
            <w:pPr>
              <w:suppressLineNumbers/>
              <w:suppressAutoHyphens/>
              <w:spacing w:before="60" w:after="60"/>
              <w:jc w:val="center"/>
            </w:pPr>
            <w:hyperlink r:id="rId152" w:history="1">
              <w:r w:rsidR="00B35A9C">
                <w:rPr>
                  <w:rStyle w:val="Hyperlink"/>
                </w:rPr>
                <w:t>3380</w:t>
              </w:r>
            </w:hyperlink>
          </w:p>
        </w:tc>
        <w:tc>
          <w:tcPr>
            <w:tcW w:w="3420" w:type="dxa"/>
            <w:tcBorders>
              <w:top w:val="single" w:sz="4" w:space="0" w:color="auto"/>
              <w:left w:val="single" w:sz="12" w:space="0" w:color="auto"/>
              <w:bottom w:val="nil"/>
              <w:right w:val="single" w:sz="12" w:space="0" w:color="auto"/>
            </w:tcBorders>
            <w:shd w:val="clear" w:color="auto" w:fill="auto"/>
          </w:tcPr>
          <w:p w14:paraId="6EC4630B" w14:textId="00C96FB1" w:rsidR="00B35A9C" w:rsidRPr="00750E57" w:rsidRDefault="00B35A9C" w:rsidP="00B35A9C">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nil"/>
              <w:right w:val="single" w:sz="12" w:space="0" w:color="auto"/>
            </w:tcBorders>
            <w:shd w:val="clear" w:color="auto" w:fill="auto"/>
          </w:tcPr>
          <w:p w14:paraId="7F1896AD" w14:textId="4ACE76E6" w:rsidR="00B35A9C" w:rsidRPr="00750E57" w:rsidRDefault="00B35A9C" w:rsidP="00B35A9C">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D596A73" w14:textId="456E5000" w:rsidR="00B35A9C" w:rsidRPr="00750E57" w:rsidRDefault="00B35A9C" w:rsidP="00B35A9C">
            <w:pPr>
              <w:pStyle w:val="TAL"/>
              <w:rPr>
                <w:sz w:val="20"/>
              </w:rPr>
            </w:pPr>
            <w:r>
              <w:rPr>
                <w:sz w:val="20"/>
              </w:rPr>
              <w:t>Revised to 3423</w:t>
            </w:r>
          </w:p>
        </w:tc>
        <w:tc>
          <w:tcPr>
            <w:tcW w:w="4860" w:type="dxa"/>
            <w:tcBorders>
              <w:top w:val="single" w:sz="4" w:space="0" w:color="auto"/>
              <w:left w:val="single" w:sz="12" w:space="0" w:color="auto"/>
              <w:bottom w:val="nil"/>
              <w:right w:val="single" w:sz="12" w:space="0" w:color="auto"/>
            </w:tcBorders>
            <w:shd w:val="clear" w:color="auto" w:fill="auto"/>
          </w:tcPr>
          <w:p w14:paraId="634E8D2D" w14:textId="77777777" w:rsidR="00B35A9C" w:rsidRDefault="00B35A9C" w:rsidP="00B35A9C">
            <w:pPr>
              <w:pStyle w:val="TAL"/>
              <w:rPr>
                <w:sz w:val="20"/>
              </w:rPr>
            </w:pPr>
            <w:r>
              <w:rPr>
                <w:sz w:val="20"/>
              </w:rPr>
              <w:t>CP-291195</w:t>
            </w:r>
          </w:p>
          <w:p w14:paraId="578AF202" w14:textId="77777777" w:rsidR="00B35A9C" w:rsidRDefault="00B35A9C" w:rsidP="00B35A9C">
            <w:pPr>
              <w:pStyle w:val="TAL"/>
              <w:rPr>
                <w:sz w:val="20"/>
              </w:rPr>
            </w:pPr>
            <w:r>
              <w:rPr>
                <w:sz w:val="20"/>
              </w:rPr>
              <w:t>Chi (Huawei): 1</w:t>
            </w:r>
            <w:r w:rsidRPr="00745EEA">
              <w:rPr>
                <w:sz w:val="20"/>
                <w:vertAlign w:val="superscript"/>
              </w:rPr>
              <w:t>st</w:t>
            </w:r>
            <w:r>
              <w:rPr>
                <w:sz w:val="20"/>
              </w:rPr>
              <w:t xml:space="preserve"> change not needed since the existing feature includes this one.</w:t>
            </w:r>
          </w:p>
          <w:p w14:paraId="1A55A482" w14:textId="08730E79" w:rsidR="00B35A9C" w:rsidRPr="004E6130" w:rsidRDefault="00B35A9C" w:rsidP="00B35A9C">
            <w:pPr>
              <w:pStyle w:val="TAL"/>
              <w:rPr>
                <w:sz w:val="20"/>
              </w:rPr>
            </w:pPr>
            <w:r>
              <w:rPr>
                <w:sz w:val="20"/>
              </w:rPr>
              <w:t>Thomas (Intel): will check.</w:t>
            </w:r>
          </w:p>
        </w:tc>
      </w:tr>
      <w:tr w:rsidR="00B35A9C" w:rsidRPr="002F2600" w14:paraId="33F8A268" w14:textId="77777777" w:rsidTr="007F6A08">
        <w:tc>
          <w:tcPr>
            <w:tcW w:w="976" w:type="dxa"/>
            <w:tcBorders>
              <w:top w:val="nil"/>
              <w:left w:val="single" w:sz="12" w:space="0" w:color="auto"/>
              <w:bottom w:val="single" w:sz="4" w:space="0" w:color="auto"/>
              <w:right w:val="single" w:sz="12" w:space="0" w:color="auto"/>
            </w:tcBorders>
            <w:shd w:val="clear" w:color="auto" w:fill="auto"/>
          </w:tcPr>
          <w:p w14:paraId="2D80853F"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847F1B" w14:textId="77777777" w:rsidR="00B35A9C" w:rsidRPr="00614A3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40CF1A6" w14:textId="730E8C6B" w:rsidR="00B35A9C" w:rsidRDefault="00B35A9C" w:rsidP="00B35A9C">
            <w:pPr>
              <w:suppressLineNumbers/>
              <w:suppressAutoHyphens/>
              <w:spacing w:before="60" w:after="60"/>
              <w:jc w:val="center"/>
            </w:pPr>
            <w:r>
              <w:t>3423</w:t>
            </w:r>
          </w:p>
        </w:tc>
        <w:tc>
          <w:tcPr>
            <w:tcW w:w="3420" w:type="dxa"/>
            <w:tcBorders>
              <w:top w:val="nil"/>
              <w:left w:val="single" w:sz="12" w:space="0" w:color="auto"/>
              <w:bottom w:val="single" w:sz="4" w:space="0" w:color="auto"/>
              <w:right w:val="single" w:sz="12" w:space="0" w:color="auto"/>
            </w:tcBorders>
            <w:shd w:val="clear" w:color="auto" w:fill="00FFFF"/>
          </w:tcPr>
          <w:p w14:paraId="4F9F21AE" w14:textId="3F2DAC1D" w:rsidR="00B35A9C" w:rsidRDefault="00B35A9C" w:rsidP="00B35A9C">
            <w:pPr>
              <w:pStyle w:val="TAL"/>
              <w:rPr>
                <w:sz w:val="20"/>
              </w:rPr>
            </w:pPr>
            <w:r>
              <w:rPr>
                <w:sz w:val="20"/>
              </w:rPr>
              <w:t>CR 0553 29.513 Rel-18 Corrections to the conditions for reporting of the MTU size</w:t>
            </w:r>
          </w:p>
        </w:tc>
        <w:tc>
          <w:tcPr>
            <w:tcW w:w="1440" w:type="dxa"/>
            <w:tcBorders>
              <w:top w:val="nil"/>
              <w:left w:val="single" w:sz="12" w:space="0" w:color="auto"/>
              <w:bottom w:val="single" w:sz="4" w:space="0" w:color="auto"/>
              <w:right w:val="single" w:sz="12" w:space="0" w:color="auto"/>
            </w:tcBorders>
            <w:shd w:val="clear" w:color="auto" w:fill="00FFFF"/>
          </w:tcPr>
          <w:p w14:paraId="26DBE8C7" w14:textId="5630A0D0" w:rsidR="00B35A9C" w:rsidRDefault="00B35A9C" w:rsidP="00B35A9C">
            <w:pPr>
              <w:pStyle w:val="TAL"/>
              <w:rPr>
                <w:sz w:val="20"/>
              </w:rPr>
            </w:pPr>
            <w:r>
              <w:rPr>
                <w:sz w:val="20"/>
              </w:rPr>
              <w:t>Intel</w:t>
            </w:r>
          </w:p>
        </w:tc>
        <w:tc>
          <w:tcPr>
            <w:tcW w:w="1080" w:type="dxa"/>
            <w:tcBorders>
              <w:top w:val="nil"/>
              <w:left w:val="single" w:sz="12" w:space="0" w:color="auto"/>
              <w:bottom w:val="single" w:sz="4" w:space="0" w:color="auto"/>
              <w:right w:val="single" w:sz="12" w:space="0" w:color="auto"/>
            </w:tcBorders>
            <w:shd w:val="clear" w:color="auto" w:fill="auto"/>
          </w:tcPr>
          <w:p w14:paraId="5D7DE897" w14:textId="77777777" w:rsidR="00B35A9C" w:rsidRDefault="00B35A9C" w:rsidP="00B35A9C">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4250E1F1" w14:textId="77777777" w:rsidR="00B35A9C" w:rsidRDefault="00B35A9C" w:rsidP="00B35A9C">
            <w:pPr>
              <w:pStyle w:val="TAL"/>
              <w:rPr>
                <w:sz w:val="20"/>
              </w:rPr>
            </w:pPr>
          </w:p>
        </w:tc>
      </w:tr>
      <w:tr w:rsidR="00B35A9C" w:rsidRPr="002F2600" w14:paraId="302A068C" w14:textId="77777777" w:rsidTr="007F6A08">
        <w:tc>
          <w:tcPr>
            <w:tcW w:w="976" w:type="dxa"/>
            <w:tcBorders>
              <w:top w:val="single" w:sz="4" w:space="0" w:color="auto"/>
              <w:left w:val="single" w:sz="12" w:space="0" w:color="auto"/>
              <w:bottom w:val="nil"/>
              <w:right w:val="single" w:sz="12" w:space="0" w:color="auto"/>
            </w:tcBorders>
            <w:shd w:val="clear" w:color="auto" w:fill="auto"/>
          </w:tcPr>
          <w:p w14:paraId="3AC49020" w14:textId="77777777" w:rsidR="00B35A9C" w:rsidRPr="008376D4" w:rsidRDefault="00B35A9C" w:rsidP="00B35A9C">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1D9E0F0" w14:textId="77777777" w:rsidR="00B35A9C" w:rsidRPr="00614A35"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970B57" w14:textId="63C3CA1C" w:rsidR="00B35A9C" w:rsidRPr="00EC002F" w:rsidRDefault="00253F37" w:rsidP="00B35A9C">
            <w:pPr>
              <w:suppressLineNumbers/>
              <w:suppressAutoHyphens/>
              <w:spacing w:before="60" w:after="60"/>
              <w:jc w:val="center"/>
            </w:pPr>
            <w:hyperlink r:id="rId153" w:history="1">
              <w:r w:rsidR="00B35A9C">
                <w:rPr>
                  <w:rStyle w:val="Hyperlink"/>
                </w:rPr>
                <w:t>3382</w:t>
              </w:r>
            </w:hyperlink>
          </w:p>
        </w:tc>
        <w:tc>
          <w:tcPr>
            <w:tcW w:w="3420" w:type="dxa"/>
            <w:tcBorders>
              <w:top w:val="single" w:sz="4" w:space="0" w:color="auto"/>
              <w:left w:val="single" w:sz="12" w:space="0" w:color="auto"/>
              <w:bottom w:val="nil"/>
              <w:right w:val="single" w:sz="12" w:space="0" w:color="auto"/>
            </w:tcBorders>
            <w:shd w:val="clear" w:color="auto" w:fill="auto"/>
          </w:tcPr>
          <w:p w14:paraId="439ACC44" w14:textId="4B2B97A9" w:rsidR="00B35A9C" w:rsidRPr="00750E57" w:rsidRDefault="00B35A9C" w:rsidP="00B35A9C">
            <w:pPr>
              <w:pStyle w:val="TAL"/>
              <w:rPr>
                <w:sz w:val="20"/>
              </w:rPr>
            </w:pPr>
            <w:r>
              <w:rPr>
                <w:sz w:val="20"/>
              </w:rPr>
              <w:t>CR 0645 29.514 Rel-18 Corrections to TSC user plane node information reporting</w:t>
            </w:r>
          </w:p>
        </w:tc>
        <w:tc>
          <w:tcPr>
            <w:tcW w:w="1440" w:type="dxa"/>
            <w:tcBorders>
              <w:top w:val="single" w:sz="4" w:space="0" w:color="auto"/>
              <w:left w:val="single" w:sz="12" w:space="0" w:color="auto"/>
              <w:bottom w:val="nil"/>
              <w:right w:val="single" w:sz="12" w:space="0" w:color="auto"/>
            </w:tcBorders>
            <w:shd w:val="clear" w:color="auto" w:fill="auto"/>
          </w:tcPr>
          <w:p w14:paraId="249B275E" w14:textId="6265FD84" w:rsidR="00B35A9C" w:rsidRPr="00750E57" w:rsidRDefault="00B35A9C" w:rsidP="00B35A9C">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F4212BE" w14:textId="0818C9B9" w:rsidR="00B35A9C" w:rsidRPr="00750E57" w:rsidRDefault="00B35A9C" w:rsidP="00B35A9C">
            <w:pPr>
              <w:pStyle w:val="TAL"/>
              <w:rPr>
                <w:sz w:val="20"/>
              </w:rPr>
            </w:pPr>
            <w:r>
              <w:rPr>
                <w:sz w:val="20"/>
              </w:rPr>
              <w:t>Revised to 3424</w:t>
            </w:r>
          </w:p>
        </w:tc>
        <w:tc>
          <w:tcPr>
            <w:tcW w:w="4860" w:type="dxa"/>
            <w:tcBorders>
              <w:top w:val="single" w:sz="4" w:space="0" w:color="auto"/>
              <w:left w:val="single" w:sz="12" w:space="0" w:color="auto"/>
              <w:bottom w:val="nil"/>
              <w:right w:val="single" w:sz="12" w:space="0" w:color="auto"/>
            </w:tcBorders>
            <w:shd w:val="clear" w:color="auto" w:fill="auto"/>
          </w:tcPr>
          <w:p w14:paraId="40FEDFF8" w14:textId="77777777" w:rsidR="00B35A9C" w:rsidRDefault="00B35A9C" w:rsidP="00B35A9C">
            <w:pPr>
              <w:pStyle w:val="TAL"/>
              <w:rPr>
                <w:sz w:val="20"/>
              </w:rPr>
            </w:pPr>
            <w:r>
              <w:rPr>
                <w:sz w:val="20"/>
              </w:rPr>
              <w:t>Fuen (Ericsson): 1</w:t>
            </w:r>
            <w:r w:rsidRPr="00FD7805">
              <w:rPr>
                <w:sz w:val="20"/>
                <w:vertAlign w:val="superscript"/>
              </w:rPr>
              <w:t>st</w:t>
            </w:r>
            <w:r>
              <w:rPr>
                <w:sz w:val="20"/>
              </w:rPr>
              <w:t xml:space="preserve"> change should require rewording keeping the feature.</w:t>
            </w:r>
          </w:p>
          <w:p w14:paraId="0CE306C9" w14:textId="77777777" w:rsidR="00B35A9C" w:rsidRDefault="00B35A9C" w:rsidP="00B35A9C">
            <w:pPr>
              <w:pStyle w:val="TAL"/>
              <w:rPr>
                <w:sz w:val="20"/>
              </w:rPr>
            </w:pPr>
            <w:r>
              <w:rPr>
                <w:sz w:val="20"/>
              </w:rPr>
              <w:t>Bhaskar (Nokia): Keep the feature. Rewording needed to extend the existing text with the name of the attribute.</w:t>
            </w:r>
          </w:p>
          <w:p w14:paraId="7C8810C0" w14:textId="77777777" w:rsidR="00B35A9C" w:rsidRDefault="00B35A9C" w:rsidP="00B35A9C">
            <w:pPr>
              <w:pStyle w:val="TAL"/>
              <w:rPr>
                <w:sz w:val="20"/>
              </w:rPr>
            </w:pPr>
            <w:r>
              <w:rPr>
                <w:sz w:val="20"/>
              </w:rPr>
              <w:t xml:space="preserve">Chi (Huawei): Keep the feature. Ok with the proposal from Ericsson. </w:t>
            </w:r>
          </w:p>
          <w:p w14:paraId="54D5FBCF" w14:textId="0AF79DC0" w:rsidR="00B35A9C" w:rsidRDefault="00B35A9C" w:rsidP="00B35A9C">
            <w:pPr>
              <w:pStyle w:val="TAL"/>
              <w:rPr>
                <w:sz w:val="20"/>
              </w:rPr>
            </w:pPr>
            <w:r>
              <w:rPr>
                <w:sz w:val="20"/>
              </w:rPr>
              <w:t>Thomas (Intel): will make a proposal.</w:t>
            </w:r>
          </w:p>
        </w:tc>
      </w:tr>
      <w:tr w:rsidR="00B35A9C" w:rsidRPr="002F2600" w14:paraId="1EEE57D1" w14:textId="77777777" w:rsidTr="007F6A08">
        <w:tc>
          <w:tcPr>
            <w:tcW w:w="976" w:type="dxa"/>
            <w:tcBorders>
              <w:top w:val="nil"/>
              <w:left w:val="single" w:sz="12" w:space="0" w:color="auto"/>
              <w:right w:val="single" w:sz="12" w:space="0" w:color="auto"/>
            </w:tcBorders>
            <w:shd w:val="clear" w:color="auto" w:fill="auto"/>
          </w:tcPr>
          <w:p w14:paraId="41E6F087"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53A63FC9" w14:textId="77777777" w:rsidR="00B35A9C" w:rsidRPr="00614A3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BE9EC92" w14:textId="32E92AB2" w:rsidR="00B35A9C" w:rsidRDefault="00B35A9C" w:rsidP="00B35A9C">
            <w:pPr>
              <w:suppressLineNumbers/>
              <w:suppressAutoHyphens/>
              <w:spacing w:before="60" w:after="60"/>
              <w:jc w:val="center"/>
            </w:pPr>
            <w:r>
              <w:t>3424</w:t>
            </w:r>
          </w:p>
        </w:tc>
        <w:tc>
          <w:tcPr>
            <w:tcW w:w="3420" w:type="dxa"/>
            <w:tcBorders>
              <w:top w:val="nil"/>
              <w:left w:val="single" w:sz="12" w:space="0" w:color="auto"/>
              <w:bottom w:val="single" w:sz="4" w:space="0" w:color="auto"/>
              <w:right w:val="single" w:sz="12" w:space="0" w:color="auto"/>
            </w:tcBorders>
            <w:shd w:val="clear" w:color="auto" w:fill="00FFFF"/>
          </w:tcPr>
          <w:p w14:paraId="48255BC1" w14:textId="4F9AD471" w:rsidR="00B35A9C" w:rsidRDefault="00B35A9C" w:rsidP="00B35A9C">
            <w:pPr>
              <w:pStyle w:val="TAL"/>
              <w:rPr>
                <w:sz w:val="20"/>
              </w:rPr>
            </w:pPr>
            <w:r>
              <w:rPr>
                <w:sz w:val="20"/>
              </w:rPr>
              <w:t>CR 0645 29.514 Rel-18 Corrections to TSC user plane node information reporting</w:t>
            </w:r>
          </w:p>
        </w:tc>
        <w:tc>
          <w:tcPr>
            <w:tcW w:w="1440" w:type="dxa"/>
            <w:tcBorders>
              <w:top w:val="nil"/>
              <w:left w:val="single" w:sz="12" w:space="0" w:color="auto"/>
              <w:bottom w:val="single" w:sz="4" w:space="0" w:color="auto"/>
              <w:right w:val="single" w:sz="12" w:space="0" w:color="auto"/>
            </w:tcBorders>
            <w:shd w:val="clear" w:color="auto" w:fill="00FFFF"/>
          </w:tcPr>
          <w:p w14:paraId="5C3DD63A" w14:textId="01D4C3E7" w:rsidR="00B35A9C" w:rsidRDefault="00B35A9C" w:rsidP="00B35A9C">
            <w:pPr>
              <w:pStyle w:val="TAL"/>
              <w:rPr>
                <w:sz w:val="20"/>
              </w:rPr>
            </w:pPr>
            <w:r>
              <w:rPr>
                <w:sz w:val="20"/>
              </w:rPr>
              <w:t>Intel</w:t>
            </w:r>
          </w:p>
        </w:tc>
        <w:tc>
          <w:tcPr>
            <w:tcW w:w="1080" w:type="dxa"/>
            <w:tcBorders>
              <w:top w:val="nil"/>
              <w:left w:val="single" w:sz="12" w:space="0" w:color="auto"/>
              <w:right w:val="single" w:sz="12" w:space="0" w:color="auto"/>
            </w:tcBorders>
            <w:shd w:val="clear" w:color="auto" w:fill="auto"/>
          </w:tcPr>
          <w:p w14:paraId="4B50441D" w14:textId="77777777" w:rsidR="00B35A9C" w:rsidRDefault="00B35A9C" w:rsidP="00B35A9C">
            <w:pPr>
              <w:pStyle w:val="TAL"/>
              <w:rPr>
                <w:sz w:val="20"/>
              </w:rPr>
            </w:pPr>
          </w:p>
        </w:tc>
        <w:tc>
          <w:tcPr>
            <w:tcW w:w="4860" w:type="dxa"/>
            <w:tcBorders>
              <w:top w:val="nil"/>
              <w:left w:val="single" w:sz="12" w:space="0" w:color="auto"/>
              <w:right w:val="single" w:sz="12" w:space="0" w:color="auto"/>
            </w:tcBorders>
            <w:shd w:val="clear" w:color="auto" w:fill="auto"/>
          </w:tcPr>
          <w:p w14:paraId="6151EC97" w14:textId="77777777" w:rsidR="00B35A9C" w:rsidRDefault="00B35A9C" w:rsidP="00B35A9C">
            <w:pPr>
              <w:pStyle w:val="TAL"/>
              <w:rPr>
                <w:sz w:val="20"/>
              </w:rPr>
            </w:pPr>
          </w:p>
        </w:tc>
      </w:tr>
      <w:tr w:rsidR="00B35A9C" w:rsidRPr="002F2600" w14:paraId="4974AEE4" w14:textId="77777777" w:rsidTr="00E17C05">
        <w:tc>
          <w:tcPr>
            <w:tcW w:w="976" w:type="dxa"/>
            <w:tcBorders>
              <w:left w:val="single" w:sz="12" w:space="0" w:color="auto"/>
              <w:right w:val="single" w:sz="12" w:space="0" w:color="auto"/>
            </w:tcBorders>
            <w:shd w:val="clear" w:color="auto" w:fill="auto"/>
          </w:tcPr>
          <w:p w14:paraId="002C42FF"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B35A9C" w:rsidRPr="008376D4" w:rsidRDefault="00B35A9C" w:rsidP="00B35A9C">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B35A9C" w:rsidRPr="00EC002F" w:rsidRDefault="00B35A9C" w:rsidP="00B35A9C">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B35A9C" w:rsidRPr="00750E57" w:rsidRDefault="00B35A9C" w:rsidP="00B35A9C">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B35A9C" w:rsidRPr="00750E57" w:rsidRDefault="00B35A9C" w:rsidP="00B35A9C">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B35A9C" w:rsidRPr="00C94911" w:rsidRDefault="00B35A9C" w:rsidP="00B35A9C">
            <w:pPr>
              <w:pStyle w:val="TAL"/>
              <w:rPr>
                <w:rFonts w:eastAsia="DengXian"/>
                <w:sz w:val="20"/>
                <w:lang w:eastAsia="zh-CN"/>
              </w:rPr>
            </w:pPr>
            <w:r>
              <w:rPr>
                <w:sz w:val="20"/>
              </w:rPr>
              <w:t>CP-232131</w:t>
            </w:r>
          </w:p>
        </w:tc>
      </w:tr>
      <w:tr w:rsidR="00B35A9C" w:rsidRPr="002F2600" w14:paraId="469A7C49" w14:textId="77777777" w:rsidTr="00E17C05">
        <w:tc>
          <w:tcPr>
            <w:tcW w:w="976" w:type="dxa"/>
            <w:tcBorders>
              <w:left w:val="single" w:sz="12" w:space="0" w:color="auto"/>
              <w:bottom w:val="nil"/>
              <w:right w:val="single" w:sz="12" w:space="0" w:color="auto"/>
            </w:tcBorders>
            <w:shd w:val="clear" w:color="auto" w:fill="auto"/>
          </w:tcPr>
          <w:p w14:paraId="1C664682"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B35A9C" w:rsidRPr="008376D4" w:rsidRDefault="00B35A9C" w:rsidP="00B35A9C">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77336DC" w14:textId="48730706" w:rsidR="00B35A9C" w:rsidRPr="00EC002F" w:rsidRDefault="00253F37" w:rsidP="00B35A9C">
            <w:pPr>
              <w:suppressLineNumbers/>
              <w:suppressAutoHyphens/>
              <w:spacing w:before="60" w:after="60"/>
              <w:jc w:val="center"/>
            </w:pPr>
            <w:hyperlink r:id="rId154" w:history="1">
              <w:r w:rsidR="00B35A9C">
                <w:rPr>
                  <w:rStyle w:val="Hyperlink"/>
                </w:rPr>
                <w:t>3228</w:t>
              </w:r>
            </w:hyperlink>
          </w:p>
        </w:tc>
        <w:tc>
          <w:tcPr>
            <w:tcW w:w="3420" w:type="dxa"/>
            <w:tcBorders>
              <w:left w:val="single" w:sz="12" w:space="0" w:color="auto"/>
              <w:bottom w:val="nil"/>
              <w:right w:val="single" w:sz="12" w:space="0" w:color="auto"/>
            </w:tcBorders>
            <w:shd w:val="clear" w:color="auto" w:fill="auto"/>
          </w:tcPr>
          <w:p w14:paraId="2A0C78FB" w14:textId="117BDA20" w:rsidR="00B35A9C" w:rsidRPr="00750E57" w:rsidRDefault="00B35A9C" w:rsidP="00B35A9C">
            <w:pPr>
              <w:pStyle w:val="TAL"/>
              <w:rPr>
                <w:sz w:val="20"/>
              </w:rPr>
            </w:pPr>
            <w:r>
              <w:rPr>
                <w:sz w:val="20"/>
              </w:rPr>
              <w:t>CR 0636 29.514 Rel-18 Various corrections to the definition of SFC functionality</w:t>
            </w:r>
          </w:p>
        </w:tc>
        <w:tc>
          <w:tcPr>
            <w:tcW w:w="1440" w:type="dxa"/>
            <w:tcBorders>
              <w:left w:val="single" w:sz="12" w:space="0" w:color="auto"/>
              <w:bottom w:val="nil"/>
              <w:right w:val="single" w:sz="12" w:space="0" w:color="auto"/>
            </w:tcBorders>
            <w:shd w:val="clear" w:color="auto" w:fill="auto"/>
          </w:tcPr>
          <w:p w14:paraId="3B89ED9B" w14:textId="576BAD6E" w:rsidR="00B35A9C" w:rsidRPr="00750E57"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2D89D226" w:rsidR="00B35A9C" w:rsidRPr="00750E57" w:rsidRDefault="00B35A9C" w:rsidP="00B35A9C">
            <w:pPr>
              <w:pStyle w:val="TAL"/>
              <w:rPr>
                <w:sz w:val="20"/>
              </w:rPr>
            </w:pPr>
            <w:r>
              <w:rPr>
                <w:sz w:val="20"/>
              </w:rPr>
              <w:t>Revised to 3422</w:t>
            </w:r>
          </w:p>
        </w:tc>
        <w:tc>
          <w:tcPr>
            <w:tcW w:w="4860" w:type="dxa"/>
            <w:tcBorders>
              <w:left w:val="single" w:sz="12" w:space="0" w:color="auto"/>
              <w:bottom w:val="nil"/>
              <w:right w:val="single" w:sz="12" w:space="0" w:color="auto"/>
            </w:tcBorders>
            <w:shd w:val="clear" w:color="auto" w:fill="auto"/>
          </w:tcPr>
          <w:p w14:paraId="5BB09553" w14:textId="77777777" w:rsidR="00B35A9C" w:rsidRDefault="00B35A9C" w:rsidP="00B35A9C">
            <w:pPr>
              <w:pStyle w:val="TAL"/>
              <w:rPr>
                <w:sz w:val="20"/>
              </w:rPr>
            </w:pPr>
            <w:r>
              <w:rPr>
                <w:sz w:val="20"/>
              </w:rPr>
              <w:t>CP-231193</w:t>
            </w:r>
          </w:p>
          <w:p w14:paraId="1CE05299" w14:textId="77777777" w:rsidR="00B35A9C" w:rsidRDefault="00B35A9C" w:rsidP="00B35A9C">
            <w:pPr>
              <w:pStyle w:val="TAL"/>
              <w:rPr>
                <w:sz w:val="20"/>
              </w:rPr>
            </w:pPr>
            <w:r>
              <w:rPr>
                <w:sz w:val="20"/>
              </w:rPr>
              <w:t>Fuen (Ericsson): 1</w:t>
            </w:r>
            <w:r w:rsidRPr="00C111A6">
              <w:rPr>
                <w:sz w:val="20"/>
                <w:vertAlign w:val="superscript"/>
              </w:rPr>
              <w:t>st</w:t>
            </w:r>
            <w:r>
              <w:rPr>
                <w:sz w:val="20"/>
              </w:rPr>
              <w:t xml:space="preserve"> change: don’t change wording for Spatial Validity.  Don’t change the sentences that start with “In that case...”. For 5.8, preference to keep the text because it was developed in Rel-15.</w:t>
            </w:r>
          </w:p>
          <w:p w14:paraId="64CD8368" w14:textId="77777777" w:rsidR="00B35A9C" w:rsidRDefault="00B35A9C" w:rsidP="00B35A9C">
            <w:pPr>
              <w:pStyle w:val="TAL"/>
              <w:rPr>
                <w:sz w:val="20"/>
              </w:rPr>
            </w:pPr>
            <w:r>
              <w:rPr>
                <w:sz w:val="20"/>
              </w:rPr>
              <w:t xml:space="preserve">Bhaskar (Nokia): Agrees with the comments from Ericsson. </w:t>
            </w:r>
          </w:p>
          <w:p w14:paraId="3B372617" w14:textId="77777777" w:rsidR="00B35A9C" w:rsidRDefault="00B35A9C" w:rsidP="00B35A9C">
            <w:pPr>
              <w:pStyle w:val="TAL"/>
              <w:rPr>
                <w:sz w:val="20"/>
              </w:rPr>
            </w:pPr>
            <w:r>
              <w:rPr>
                <w:sz w:val="20"/>
              </w:rPr>
              <w:t>Chi (Huawei): Other features don’t depend on SFC.</w:t>
            </w:r>
          </w:p>
          <w:p w14:paraId="371F4B5A" w14:textId="2298AD7E" w:rsidR="00B35A9C" w:rsidRPr="004E6130" w:rsidRDefault="00B35A9C" w:rsidP="00B35A9C">
            <w:pPr>
              <w:pStyle w:val="TAL"/>
              <w:rPr>
                <w:sz w:val="20"/>
              </w:rPr>
            </w:pPr>
            <w:r>
              <w:rPr>
                <w:sz w:val="20"/>
              </w:rPr>
              <w:t>Fuen (Ericsson): will make a proposal.</w:t>
            </w:r>
          </w:p>
        </w:tc>
      </w:tr>
      <w:tr w:rsidR="00B35A9C" w:rsidRPr="002F2600" w14:paraId="1B744FD0" w14:textId="77777777" w:rsidTr="00E17C05">
        <w:tc>
          <w:tcPr>
            <w:tcW w:w="976" w:type="dxa"/>
            <w:tcBorders>
              <w:top w:val="nil"/>
              <w:left w:val="single" w:sz="12" w:space="0" w:color="auto"/>
              <w:bottom w:val="single" w:sz="4" w:space="0" w:color="auto"/>
              <w:right w:val="single" w:sz="12" w:space="0" w:color="auto"/>
            </w:tcBorders>
            <w:shd w:val="clear" w:color="auto" w:fill="auto"/>
          </w:tcPr>
          <w:p w14:paraId="7ED59EAC"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4351C0D" w14:textId="77777777" w:rsidR="00B35A9C" w:rsidRPr="00614A3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4820A65" w14:textId="69BCE2F9" w:rsidR="00B35A9C" w:rsidRDefault="00B35A9C" w:rsidP="00B35A9C">
            <w:pPr>
              <w:suppressLineNumbers/>
              <w:suppressAutoHyphens/>
              <w:spacing w:before="60" w:after="60"/>
              <w:jc w:val="center"/>
            </w:pPr>
            <w:r>
              <w:t>3422</w:t>
            </w:r>
          </w:p>
        </w:tc>
        <w:tc>
          <w:tcPr>
            <w:tcW w:w="3420" w:type="dxa"/>
            <w:tcBorders>
              <w:top w:val="nil"/>
              <w:left w:val="single" w:sz="12" w:space="0" w:color="auto"/>
              <w:bottom w:val="single" w:sz="4" w:space="0" w:color="auto"/>
              <w:right w:val="single" w:sz="12" w:space="0" w:color="auto"/>
            </w:tcBorders>
            <w:shd w:val="clear" w:color="auto" w:fill="00FFFF"/>
          </w:tcPr>
          <w:p w14:paraId="6BD59F34" w14:textId="3F85C92D" w:rsidR="00B35A9C" w:rsidRDefault="00B35A9C" w:rsidP="00B35A9C">
            <w:pPr>
              <w:pStyle w:val="TAL"/>
              <w:rPr>
                <w:sz w:val="20"/>
              </w:rPr>
            </w:pPr>
            <w:r>
              <w:rPr>
                <w:sz w:val="20"/>
              </w:rPr>
              <w:t>CR 0636 29.514 Rel-18 Various corrections to the definition of SFC functionality</w:t>
            </w:r>
          </w:p>
        </w:tc>
        <w:tc>
          <w:tcPr>
            <w:tcW w:w="1440" w:type="dxa"/>
            <w:tcBorders>
              <w:top w:val="nil"/>
              <w:left w:val="single" w:sz="12" w:space="0" w:color="auto"/>
              <w:bottom w:val="single" w:sz="4" w:space="0" w:color="auto"/>
              <w:right w:val="single" w:sz="12" w:space="0" w:color="auto"/>
            </w:tcBorders>
            <w:shd w:val="clear" w:color="auto" w:fill="00FFFF"/>
          </w:tcPr>
          <w:p w14:paraId="7D4977E9" w14:textId="0A83A236" w:rsidR="00B35A9C" w:rsidRDefault="00B35A9C" w:rsidP="00B35A9C">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68A26C0" w14:textId="77777777" w:rsidR="00B35A9C" w:rsidRDefault="00B35A9C" w:rsidP="00B35A9C">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CFD4606" w14:textId="77777777" w:rsidR="00B35A9C" w:rsidRDefault="00B35A9C" w:rsidP="00B35A9C">
            <w:pPr>
              <w:pStyle w:val="TAL"/>
              <w:rPr>
                <w:sz w:val="20"/>
              </w:rPr>
            </w:pPr>
          </w:p>
        </w:tc>
      </w:tr>
      <w:tr w:rsidR="00B35A9C" w:rsidRPr="002F2600" w14:paraId="4B65BD16" w14:textId="77777777" w:rsidTr="00E17C05">
        <w:tc>
          <w:tcPr>
            <w:tcW w:w="976" w:type="dxa"/>
            <w:tcBorders>
              <w:top w:val="single" w:sz="4" w:space="0" w:color="auto"/>
              <w:left w:val="single" w:sz="12" w:space="0" w:color="auto"/>
              <w:bottom w:val="nil"/>
              <w:right w:val="single" w:sz="12" w:space="0" w:color="auto"/>
            </w:tcBorders>
            <w:shd w:val="clear" w:color="auto" w:fill="auto"/>
          </w:tcPr>
          <w:p w14:paraId="2F9EC607"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top w:val="single" w:sz="4" w:space="0" w:color="auto"/>
              <w:left w:val="single" w:sz="12" w:space="0" w:color="auto"/>
              <w:bottom w:val="nil"/>
              <w:right w:val="single" w:sz="12" w:space="0" w:color="auto"/>
            </w:tcBorders>
            <w:shd w:val="clear" w:color="auto" w:fill="auto"/>
          </w:tcPr>
          <w:p w14:paraId="791FB549" w14:textId="77777777" w:rsidR="00B35A9C" w:rsidRPr="008376D4" w:rsidRDefault="00B35A9C" w:rsidP="00B35A9C">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07A9AF1" w14:textId="6104F7D0" w:rsidR="00B35A9C" w:rsidRPr="00EC002F" w:rsidRDefault="00253F37" w:rsidP="00B35A9C">
            <w:pPr>
              <w:suppressLineNumbers/>
              <w:suppressAutoHyphens/>
              <w:spacing w:before="60" w:after="60"/>
              <w:jc w:val="center"/>
            </w:pPr>
            <w:hyperlink r:id="rId155" w:history="1">
              <w:r w:rsidR="00B35A9C">
                <w:rPr>
                  <w:rStyle w:val="Hyperlink"/>
                </w:rPr>
                <w:t>3137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A96FF46" w14:textId="7E080E1E" w:rsidR="00B35A9C" w:rsidRPr="00750E57" w:rsidRDefault="00B35A9C" w:rsidP="00B35A9C">
            <w:pPr>
              <w:pStyle w:val="TAL"/>
              <w:rPr>
                <w:sz w:val="20"/>
              </w:rPr>
            </w:pPr>
            <w:r>
              <w:rPr>
                <w:sz w:val="20"/>
              </w:rPr>
              <w:t>CR 1228 29.512 Rel-18 Missing PDU Session Type in URSP rule enforcement information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CBCD3C" w14:textId="1612A36A" w:rsidR="00B35A9C" w:rsidRPr="00750E57" w:rsidRDefault="00B35A9C" w:rsidP="00B35A9C">
            <w:pPr>
              <w:pStyle w:val="TAL"/>
              <w:rPr>
                <w:sz w:val="20"/>
              </w:rPr>
            </w:pPr>
            <w:r>
              <w:rPr>
                <w:sz w:val="20"/>
              </w:rPr>
              <w:t>Intel, Ericsson</w:t>
            </w:r>
          </w:p>
        </w:tc>
        <w:tc>
          <w:tcPr>
            <w:tcW w:w="1080" w:type="dxa"/>
            <w:tcBorders>
              <w:top w:val="single" w:sz="4" w:space="0" w:color="auto"/>
              <w:left w:val="single" w:sz="12" w:space="0" w:color="auto"/>
              <w:bottom w:val="nil"/>
              <w:right w:val="single" w:sz="12" w:space="0" w:color="auto"/>
            </w:tcBorders>
            <w:shd w:val="clear" w:color="auto" w:fill="auto"/>
          </w:tcPr>
          <w:p w14:paraId="6E8D6876" w14:textId="1AB67A92" w:rsidR="00B35A9C" w:rsidRPr="00750E57" w:rsidRDefault="00B35A9C" w:rsidP="00B35A9C">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7F11F9E" w14:textId="77777777" w:rsidR="00B35A9C" w:rsidRDefault="00B35A9C" w:rsidP="00B35A9C">
            <w:pPr>
              <w:pStyle w:val="TAL"/>
              <w:rPr>
                <w:sz w:val="20"/>
              </w:rPr>
            </w:pPr>
            <w:r>
              <w:rPr>
                <w:sz w:val="20"/>
              </w:rPr>
              <w:t>CP-240080</w:t>
            </w:r>
          </w:p>
          <w:p w14:paraId="7548AFF1" w14:textId="77777777" w:rsidR="00B35A9C" w:rsidRDefault="00B35A9C" w:rsidP="00B35A9C">
            <w:pPr>
              <w:pStyle w:val="TAL"/>
              <w:rPr>
                <w:sz w:val="20"/>
              </w:rPr>
            </w:pPr>
          </w:p>
          <w:p w14:paraId="6D2F6907" w14:textId="77777777" w:rsidR="00B35A9C" w:rsidRDefault="00B35A9C" w:rsidP="00B35A9C">
            <w:pPr>
              <w:pStyle w:val="TAL"/>
              <w:rPr>
                <w:sz w:val="20"/>
              </w:rPr>
            </w:pPr>
            <w:r>
              <w:rPr>
                <w:sz w:val="20"/>
              </w:rPr>
              <w:t>Revision of C3-242465</w:t>
            </w:r>
          </w:p>
          <w:p w14:paraId="651F6DCB" w14:textId="77777777" w:rsidR="00B35A9C" w:rsidRDefault="00B35A9C" w:rsidP="00B35A9C">
            <w:pPr>
              <w:pStyle w:val="C3OpenAPI"/>
              <w:rPr>
                <w:lang w:val="en-IN"/>
              </w:rPr>
            </w:pPr>
            <w:r>
              <w:t>This CR introduces a backwards compatible feature to the OpenAPI description of the Npcf_SMPolicyControl API</w:t>
            </w:r>
          </w:p>
          <w:p w14:paraId="41ED65C3" w14:textId="00D4578D" w:rsidR="00B35A9C" w:rsidRPr="00F77210" w:rsidRDefault="00B35A9C" w:rsidP="00B35A9C">
            <w:pPr>
              <w:pStyle w:val="TAL"/>
              <w:rPr>
                <w:rFonts w:eastAsia="DengXian"/>
                <w:lang w:eastAsia="zh-CN"/>
              </w:rPr>
            </w:pPr>
          </w:p>
        </w:tc>
      </w:tr>
      <w:tr w:rsidR="00B35A9C" w:rsidRPr="002F2600" w14:paraId="5D18FB39" w14:textId="77777777" w:rsidTr="009A7633">
        <w:tc>
          <w:tcPr>
            <w:tcW w:w="976" w:type="dxa"/>
            <w:tcBorders>
              <w:left w:val="single" w:sz="12" w:space="0" w:color="auto"/>
              <w:bottom w:val="nil"/>
              <w:right w:val="single" w:sz="12" w:space="0" w:color="auto"/>
            </w:tcBorders>
            <w:shd w:val="clear" w:color="auto" w:fill="FFFFFF"/>
          </w:tcPr>
          <w:p w14:paraId="6305EB9D"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B35A9C" w:rsidRPr="00614A3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55BB169" w14:textId="1582CB22" w:rsidR="00B35A9C" w:rsidRDefault="00253F37" w:rsidP="00B35A9C">
            <w:pPr>
              <w:suppressLineNumbers/>
              <w:suppressAutoHyphens/>
              <w:spacing w:before="60" w:after="60"/>
              <w:jc w:val="center"/>
            </w:pPr>
            <w:hyperlink r:id="rId156" w:history="1">
              <w:r w:rsidR="00B35A9C">
                <w:rPr>
                  <w:rStyle w:val="Hyperlink"/>
                </w:rPr>
                <w:t>3139</w:t>
              </w:r>
            </w:hyperlink>
          </w:p>
        </w:tc>
        <w:tc>
          <w:tcPr>
            <w:tcW w:w="3420" w:type="dxa"/>
            <w:tcBorders>
              <w:left w:val="single" w:sz="12" w:space="0" w:color="auto"/>
              <w:bottom w:val="single" w:sz="4" w:space="0" w:color="auto"/>
              <w:right w:val="single" w:sz="12" w:space="0" w:color="auto"/>
            </w:tcBorders>
            <w:shd w:val="clear" w:color="auto" w:fill="00FF00"/>
          </w:tcPr>
          <w:p w14:paraId="39B1ED53" w14:textId="7006D85F" w:rsidR="00B35A9C" w:rsidRDefault="00B35A9C" w:rsidP="00B35A9C">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79EA5D5E" w14:textId="51A79ED6" w:rsidR="00B35A9C" w:rsidRDefault="00B35A9C" w:rsidP="00B35A9C">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6588E7A3"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5EEC5F3" w14:textId="77777777" w:rsidR="00B35A9C" w:rsidRDefault="00B35A9C" w:rsidP="00B35A9C">
            <w:pPr>
              <w:pStyle w:val="TAL"/>
              <w:rPr>
                <w:sz w:val="20"/>
              </w:rPr>
            </w:pPr>
            <w:r>
              <w:rPr>
                <w:sz w:val="20"/>
              </w:rPr>
              <w:t>Revision of C3-242467</w:t>
            </w:r>
          </w:p>
          <w:p w14:paraId="66806B8A" w14:textId="77777777" w:rsidR="00B35A9C" w:rsidRDefault="00B35A9C" w:rsidP="00B35A9C">
            <w:pPr>
              <w:pStyle w:val="C3OpenAPI"/>
              <w:rPr>
                <w:lang w:val="en-IN"/>
              </w:rPr>
            </w:pPr>
            <w:r>
              <w:t>This CR introduces a backwards compatible feature to the OpenAPI description of the Npcf_PolicyAuthorization API</w:t>
            </w:r>
          </w:p>
          <w:p w14:paraId="1CD2C695" w14:textId="3BBD3D8B" w:rsidR="00B35A9C" w:rsidRDefault="00B35A9C" w:rsidP="00B35A9C">
            <w:pPr>
              <w:pStyle w:val="TAL"/>
              <w:rPr>
                <w:sz w:val="20"/>
              </w:rPr>
            </w:pPr>
          </w:p>
        </w:tc>
      </w:tr>
      <w:tr w:rsidR="00B35A9C" w:rsidRPr="002F2600" w14:paraId="307F78A2" w14:textId="77777777" w:rsidTr="009A7633">
        <w:tc>
          <w:tcPr>
            <w:tcW w:w="976" w:type="dxa"/>
            <w:tcBorders>
              <w:left w:val="single" w:sz="12" w:space="0" w:color="auto"/>
              <w:bottom w:val="nil"/>
              <w:right w:val="single" w:sz="12" w:space="0" w:color="auto"/>
            </w:tcBorders>
            <w:shd w:val="clear" w:color="auto" w:fill="FFFFFF"/>
          </w:tcPr>
          <w:p w14:paraId="5A1D6045"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B35A9C" w:rsidRPr="00614A3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5617DCD" w14:textId="6632B78A" w:rsidR="00B35A9C" w:rsidRDefault="00253F37" w:rsidP="00B35A9C">
            <w:pPr>
              <w:suppressLineNumbers/>
              <w:suppressAutoHyphens/>
              <w:spacing w:before="60" w:after="60"/>
              <w:jc w:val="center"/>
            </w:pPr>
            <w:hyperlink r:id="rId157" w:history="1">
              <w:r w:rsidR="00B35A9C">
                <w:rPr>
                  <w:rStyle w:val="Hyperlink"/>
                </w:rPr>
                <w:t>3210</w:t>
              </w:r>
            </w:hyperlink>
          </w:p>
        </w:tc>
        <w:tc>
          <w:tcPr>
            <w:tcW w:w="3420" w:type="dxa"/>
            <w:tcBorders>
              <w:left w:val="single" w:sz="12" w:space="0" w:color="auto"/>
              <w:bottom w:val="single" w:sz="4" w:space="0" w:color="auto"/>
              <w:right w:val="single" w:sz="12" w:space="0" w:color="auto"/>
            </w:tcBorders>
            <w:shd w:val="clear" w:color="auto" w:fill="00FF00"/>
          </w:tcPr>
          <w:p w14:paraId="38242A25" w14:textId="31C0B398" w:rsidR="00B35A9C" w:rsidRDefault="00B35A9C" w:rsidP="00B35A9C">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00FF00"/>
          </w:tcPr>
          <w:p w14:paraId="5E718CE7" w14:textId="48B6A7E8"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502B45AF"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7CEE5ABD" w14:textId="77777777" w:rsidR="00B35A9C" w:rsidRDefault="00B35A9C" w:rsidP="00B35A9C">
            <w:pPr>
              <w:pStyle w:val="C3OpenAPI"/>
              <w:rPr>
                <w:lang w:val="en-IN"/>
              </w:rPr>
            </w:pPr>
            <w:r>
              <w:t>This CR introduces a backwards compatible feature to the OpenAPI description of the Npcf_UEPolicyControl API</w:t>
            </w:r>
          </w:p>
          <w:p w14:paraId="7B7772E3" w14:textId="77777777" w:rsidR="00B35A9C" w:rsidRDefault="00B35A9C" w:rsidP="00B35A9C">
            <w:pPr>
              <w:pStyle w:val="TAL"/>
              <w:rPr>
                <w:sz w:val="20"/>
              </w:rPr>
            </w:pPr>
          </w:p>
        </w:tc>
      </w:tr>
      <w:tr w:rsidR="00B35A9C" w:rsidRPr="002F2600" w14:paraId="08F865FF" w14:textId="77777777" w:rsidTr="009A7633">
        <w:tc>
          <w:tcPr>
            <w:tcW w:w="976" w:type="dxa"/>
            <w:tcBorders>
              <w:left w:val="single" w:sz="12" w:space="0" w:color="auto"/>
              <w:bottom w:val="nil"/>
              <w:right w:val="single" w:sz="12" w:space="0" w:color="auto"/>
            </w:tcBorders>
            <w:shd w:val="clear" w:color="auto" w:fill="FFFFFF"/>
          </w:tcPr>
          <w:p w14:paraId="54345269"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B35A9C" w:rsidRPr="00614A3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12297C3" w14:textId="13CDF911" w:rsidR="00B35A9C" w:rsidRDefault="00253F37" w:rsidP="00B35A9C">
            <w:pPr>
              <w:suppressLineNumbers/>
              <w:suppressAutoHyphens/>
              <w:spacing w:before="60" w:after="60"/>
              <w:jc w:val="center"/>
            </w:pPr>
            <w:hyperlink r:id="rId158" w:history="1">
              <w:r w:rsidR="00B35A9C">
                <w:rPr>
                  <w:rStyle w:val="Hyperlink"/>
                </w:rPr>
                <w:t>3211</w:t>
              </w:r>
            </w:hyperlink>
          </w:p>
        </w:tc>
        <w:tc>
          <w:tcPr>
            <w:tcW w:w="3420" w:type="dxa"/>
            <w:tcBorders>
              <w:left w:val="single" w:sz="12" w:space="0" w:color="auto"/>
              <w:bottom w:val="single" w:sz="4" w:space="0" w:color="auto"/>
              <w:right w:val="single" w:sz="12" w:space="0" w:color="auto"/>
            </w:tcBorders>
            <w:shd w:val="clear" w:color="auto" w:fill="00FF00"/>
          </w:tcPr>
          <w:p w14:paraId="4724C85D" w14:textId="5493D151" w:rsidR="00B35A9C" w:rsidRDefault="00B35A9C" w:rsidP="00B35A9C">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00FF00"/>
          </w:tcPr>
          <w:p w14:paraId="69277E49" w14:textId="45D1FAF9"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271D32E0"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78BCB06" w14:textId="77777777" w:rsidR="00B35A9C" w:rsidRDefault="00B35A9C" w:rsidP="00B35A9C">
            <w:pPr>
              <w:pStyle w:val="TAL"/>
              <w:rPr>
                <w:sz w:val="20"/>
              </w:rPr>
            </w:pPr>
          </w:p>
        </w:tc>
      </w:tr>
      <w:tr w:rsidR="00B35A9C" w:rsidRPr="002F2600" w14:paraId="738EA2B4" w14:textId="77777777" w:rsidTr="009A7633">
        <w:tc>
          <w:tcPr>
            <w:tcW w:w="976" w:type="dxa"/>
            <w:tcBorders>
              <w:left w:val="single" w:sz="12" w:space="0" w:color="auto"/>
              <w:bottom w:val="nil"/>
              <w:right w:val="single" w:sz="12" w:space="0" w:color="auto"/>
            </w:tcBorders>
            <w:shd w:val="clear" w:color="auto" w:fill="FFFFFF"/>
          </w:tcPr>
          <w:p w14:paraId="374C2EE0"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B35A9C" w:rsidRPr="00614A3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9636F1C" w14:textId="60D2614D" w:rsidR="00B35A9C" w:rsidRDefault="00253F37" w:rsidP="00B35A9C">
            <w:pPr>
              <w:suppressLineNumbers/>
              <w:suppressAutoHyphens/>
              <w:spacing w:before="60" w:after="60"/>
              <w:jc w:val="center"/>
            </w:pPr>
            <w:hyperlink r:id="rId159" w:history="1">
              <w:r w:rsidR="00B35A9C">
                <w:rPr>
                  <w:rStyle w:val="Hyperlink"/>
                </w:rPr>
                <w:t>3327</w:t>
              </w:r>
            </w:hyperlink>
          </w:p>
        </w:tc>
        <w:tc>
          <w:tcPr>
            <w:tcW w:w="3420" w:type="dxa"/>
            <w:tcBorders>
              <w:left w:val="single" w:sz="12" w:space="0" w:color="auto"/>
              <w:bottom w:val="single" w:sz="4" w:space="0" w:color="auto"/>
              <w:right w:val="single" w:sz="12" w:space="0" w:color="auto"/>
            </w:tcBorders>
            <w:shd w:val="clear" w:color="auto" w:fill="00FF00"/>
          </w:tcPr>
          <w:p w14:paraId="56AA6023" w14:textId="4B8CFEB1" w:rsidR="00B35A9C" w:rsidRDefault="00B35A9C" w:rsidP="00B35A9C">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6136F149" w14:textId="7B139EDE" w:rsidR="00B35A9C" w:rsidRDefault="00B35A9C" w:rsidP="00B35A9C">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26358F39"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355C7E8" w14:textId="77777777" w:rsidR="00B35A9C" w:rsidRDefault="00B35A9C" w:rsidP="00B35A9C">
            <w:pPr>
              <w:pStyle w:val="C3OpenAPI"/>
              <w:rPr>
                <w:lang w:val="en-IN"/>
              </w:rPr>
            </w:pPr>
            <w:r>
              <w:t>This CR introduces a backwards compatible feature to the OpenAPI description of the Npcf_SMPolicyControl API</w:t>
            </w:r>
          </w:p>
          <w:p w14:paraId="2EC26AF9" w14:textId="77777777" w:rsidR="00B35A9C" w:rsidRDefault="00B35A9C" w:rsidP="00B35A9C">
            <w:pPr>
              <w:pStyle w:val="TAL"/>
              <w:rPr>
                <w:sz w:val="20"/>
              </w:rPr>
            </w:pPr>
          </w:p>
        </w:tc>
      </w:tr>
      <w:tr w:rsidR="00B35A9C" w:rsidRPr="002F2600" w14:paraId="4EC94EE9" w14:textId="77777777" w:rsidTr="009A7633">
        <w:tc>
          <w:tcPr>
            <w:tcW w:w="976" w:type="dxa"/>
            <w:tcBorders>
              <w:left w:val="single" w:sz="12" w:space="0" w:color="auto"/>
              <w:bottom w:val="nil"/>
              <w:right w:val="single" w:sz="12" w:space="0" w:color="auto"/>
            </w:tcBorders>
            <w:shd w:val="clear" w:color="auto" w:fill="FFFFFF"/>
          </w:tcPr>
          <w:p w14:paraId="4B469F08"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B35A9C" w:rsidRPr="00614A3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150AB5" w14:textId="7D7D8F33" w:rsidR="00B35A9C" w:rsidRDefault="00253F37" w:rsidP="00B35A9C">
            <w:pPr>
              <w:suppressLineNumbers/>
              <w:suppressAutoHyphens/>
              <w:spacing w:before="60" w:after="60"/>
              <w:jc w:val="center"/>
            </w:pPr>
            <w:hyperlink r:id="rId160" w:history="1">
              <w:r w:rsidR="00B35A9C">
                <w:rPr>
                  <w:rStyle w:val="Hyperlink"/>
                </w:rPr>
                <w:t>3328</w:t>
              </w:r>
            </w:hyperlink>
          </w:p>
        </w:tc>
        <w:tc>
          <w:tcPr>
            <w:tcW w:w="3420" w:type="dxa"/>
            <w:tcBorders>
              <w:left w:val="single" w:sz="12" w:space="0" w:color="auto"/>
              <w:bottom w:val="single" w:sz="4" w:space="0" w:color="auto"/>
              <w:right w:val="single" w:sz="12" w:space="0" w:color="auto"/>
            </w:tcBorders>
            <w:shd w:val="clear" w:color="auto" w:fill="00FF00"/>
          </w:tcPr>
          <w:p w14:paraId="5048BF8F" w14:textId="3E36043B" w:rsidR="00B35A9C" w:rsidRDefault="00B35A9C" w:rsidP="00B35A9C">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11E9A9D1" w14:textId="394D13F7" w:rsidR="00B35A9C" w:rsidRDefault="00B35A9C" w:rsidP="00B35A9C">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6FC43AFF"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F704048" w14:textId="77777777" w:rsidR="00B35A9C" w:rsidRDefault="00B35A9C" w:rsidP="00B35A9C">
            <w:pPr>
              <w:pStyle w:val="C3OpenAPI"/>
              <w:rPr>
                <w:lang w:val="en-IN"/>
              </w:rPr>
            </w:pPr>
            <w:r>
              <w:t>This CR introduces a backwards compatible feature to the OpenAPI description of the Npcf_PolicyAuthorization API</w:t>
            </w:r>
          </w:p>
          <w:p w14:paraId="2E8566E6" w14:textId="77777777" w:rsidR="00B35A9C" w:rsidRDefault="00B35A9C" w:rsidP="00B35A9C">
            <w:pPr>
              <w:pStyle w:val="TAL"/>
              <w:rPr>
                <w:sz w:val="20"/>
              </w:rPr>
            </w:pPr>
          </w:p>
        </w:tc>
      </w:tr>
      <w:tr w:rsidR="00B35A9C" w:rsidRPr="002F2600" w14:paraId="6B14A9F9" w14:textId="77777777" w:rsidTr="009A7633">
        <w:tc>
          <w:tcPr>
            <w:tcW w:w="976" w:type="dxa"/>
            <w:tcBorders>
              <w:left w:val="single" w:sz="12" w:space="0" w:color="auto"/>
              <w:bottom w:val="nil"/>
              <w:right w:val="single" w:sz="12" w:space="0" w:color="auto"/>
            </w:tcBorders>
            <w:shd w:val="clear" w:color="auto" w:fill="FFFFFF"/>
          </w:tcPr>
          <w:p w14:paraId="0925C1AC"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B35A9C" w:rsidRPr="00614A35" w:rsidRDefault="00B35A9C" w:rsidP="00B35A9C">
            <w:pPr>
              <w:pStyle w:val="TAL"/>
              <w:rPr>
                <w:sz w:val="20"/>
              </w:rPr>
            </w:pPr>
          </w:p>
        </w:tc>
        <w:tc>
          <w:tcPr>
            <w:tcW w:w="750" w:type="dxa"/>
            <w:tcBorders>
              <w:left w:val="single" w:sz="12" w:space="0" w:color="auto"/>
              <w:bottom w:val="nil"/>
              <w:right w:val="single" w:sz="12" w:space="0" w:color="auto"/>
            </w:tcBorders>
            <w:shd w:val="clear" w:color="auto" w:fill="auto"/>
          </w:tcPr>
          <w:p w14:paraId="3B8829F0" w14:textId="586F2E08" w:rsidR="00B35A9C" w:rsidRDefault="00253F37" w:rsidP="00B35A9C">
            <w:pPr>
              <w:suppressLineNumbers/>
              <w:suppressAutoHyphens/>
              <w:spacing w:before="60" w:after="60"/>
              <w:jc w:val="center"/>
            </w:pPr>
            <w:hyperlink r:id="rId161" w:history="1">
              <w:r w:rsidR="00B35A9C">
                <w:rPr>
                  <w:rStyle w:val="Hyperlink"/>
                </w:rPr>
                <w:t>3329</w:t>
              </w:r>
            </w:hyperlink>
          </w:p>
        </w:tc>
        <w:tc>
          <w:tcPr>
            <w:tcW w:w="3420" w:type="dxa"/>
            <w:tcBorders>
              <w:left w:val="single" w:sz="12" w:space="0" w:color="auto"/>
              <w:bottom w:val="nil"/>
              <w:right w:val="single" w:sz="12" w:space="0" w:color="auto"/>
            </w:tcBorders>
            <w:shd w:val="clear" w:color="auto" w:fill="auto"/>
          </w:tcPr>
          <w:p w14:paraId="71BD9F65" w14:textId="5E67D048" w:rsidR="00B35A9C" w:rsidRDefault="00B35A9C" w:rsidP="00B35A9C">
            <w:pPr>
              <w:pStyle w:val="TAL"/>
              <w:rPr>
                <w:sz w:val="20"/>
              </w:rPr>
            </w:pPr>
            <w:r>
              <w:rPr>
                <w:sz w:val="20"/>
              </w:rPr>
              <w:t>CR 0343 29.525 Rel-18 Removal of reported parameters in URSP rule enforcement information</w:t>
            </w:r>
          </w:p>
        </w:tc>
        <w:tc>
          <w:tcPr>
            <w:tcW w:w="1440" w:type="dxa"/>
            <w:tcBorders>
              <w:left w:val="single" w:sz="12" w:space="0" w:color="auto"/>
              <w:bottom w:val="nil"/>
              <w:right w:val="single" w:sz="12" w:space="0" w:color="auto"/>
            </w:tcBorders>
            <w:shd w:val="clear" w:color="auto" w:fill="auto"/>
          </w:tcPr>
          <w:p w14:paraId="1298E346" w14:textId="4FAE4634" w:rsidR="00B35A9C" w:rsidRDefault="00B35A9C" w:rsidP="00B35A9C">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E53B865" w14:textId="56AE8E76" w:rsidR="00B35A9C" w:rsidRPr="00750E57" w:rsidRDefault="00B35A9C" w:rsidP="00B35A9C">
            <w:pPr>
              <w:pStyle w:val="TAL"/>
              <w:rPr>
                <w:sz w:val="20"/>
              </w:rPr>
            </w:pPr>
            <w:r>
              <w:rPr>
                <w:sz w:val="20"/>
              </w:rPr>
              <w:t>Revised to 3415</w:t>
            </w:r>
          </w:p>
        </w:tc>
        <w:tc>
          <w:tcPr>
            <w:tcW w:w="4860" w:type="dxa"/>
            <w:tcBorders>
              <w:left w:val="single" w:sz="12" w:space="0" w:color="auto"/>
              <w:bottom w:val="nil"/>
              <w:right w:val="single" w:sz="12" w:space="0" w:color="auto"/>
            </w:tcBorders>
            <w:shd w:val="clear" w:color="auto" w:fill="FFFFFF"/>
          </w:tcPr>
          <w:p w14:paraId="521E01D0" w14:textId="77777777" w:rsidR="00B35A9C" w:rsidRDefault="00B35A9C" w:rsidP="00B35A9C">
            <w:pPr>
              <w:pStyle w:val="C3OpenAPI"/>
              <w:rPr>
                <w:lang w:val="en-IN"/>
              </w:rPr>
            </w:pPr>
            <w:r>
              <w:t>This CR introduces a backwards compatible feature to the OpenAPI description of the Npcf_UEPolicyControl API</w:t>
            </w:r>
          </w:p>
          <w:p w14:paraId="3CD5A480" w14:textId="643868FE" w:rsidR="00B35A9C" w:rsidRDefault="00B35A9C" w:rsidP="00B35A9C">
            <w:pPr>
              <w:pStyle w:val="TAL"/>
              <w:rPr>
                <w:sz w:val="20"/>
              </w:rPr>
            </w:pPr>
            <w:r>
              <w:rPr>
                <w:sz w:val="20"/>
              </w:rPr>
              <w:t xml:space="preserve">Chi (Huawei): Added attributes plus two previous ones should be conditional. </w:t>
            </w:r>
          </w:p>
        </w:tc>
      </w:tr>
      <w:tr w:rsidR="00B35A9C" w:rsidRPr="002F2600" w14:paraId="0DE54B4C" w14:textId="77777777" w:rsidTr="009A7633">
        <w:tc>
          <w:tcPr>
            <w:tcW w:w="976" w:type="dxa"/>
            <w:tcBorders>
              <w:top w:val="nil"/>
              <w:left w:val="single" w:sz="12" w:space="0" w:color="auto"/>
              <w:bottom w:val="single" w:sz="4" w:space="0" w:color="auto"/>
              <w:right w:val="single" w:sz="12" w:space="0" w:color="auto"/>
            </w:tcBorders>
            <w:shd w:val="clear" w:color="auto" w:fill="FFFFFF"/>
          </w:tcPr>
          <w:p w14:paraId="477473C3"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989E9B6" w14:textId="77777777" w:rsidR="00B35A9C" w:rsidRPr="00614A3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AD7DE36" w14:textId="5E5273D1" w:rsidR="00B35A9C" w:rsidRDefault="00B35A9C" w:rsidP="00B35A9C">
            <w:pPr>
              <w:suppressLineNumbers/>
              <w:suppressAutoHyphens/>
              <w:spacing w:before="60" w:after="60"/>
              <w:jc w:val="center"/>
            </w:pPr>
            <w:r>
              <w:t>3415</w:t>
            </w:r>
          </w:p>
        </w:tc>
        <w:tc>
          <w:tcPr>
            <w:tcW w:w="3420" w:type="dxa"/>
            <w:tcBorders>
              <w:top w:val="nil"/>
              <w:left w:val="single" w:sz="12" w:space="0" w:color="auto"/>
              <w:bottom w:val="single" w:sz="4" w:space="0" w:color="auto"/>
              <w:right w:val="single" w:sz="12" w:space="0" w:color="auto"/>
            </w:tcBorders>
            <w:shd w:val="clear" w:color="auto" w:fill="DEE7AB"/>
          </w:tcPr>
          <w:p w14:paraId="66747117" w14:textId="5E27CD65" w:rsidR="00B35A9C" w:rsidRDefault="00B35A9C" w:rsidP="00B35A9C">
            <w:pPr>
              <w:pStyle w:val="TAL"/>
              <w:rPr>
                <w:sz w:val="20"/>
              </w:rPr>
            </w:pPr>
            <w:r>
              <w:rPr>
                <w:sz w:val="20"/>
              </w:rPr>
              <w:t>CR 0343 29.525 Rel-18 Removal of reported parameters in URSP rule enforcement information</w:t>
            </w:r>
          </w:p>
        </w:tc>
        <w:tc>
          <w:tcPr>
            <w:tcW w:w="1440" w:type="dxa"/>
            <w:tcBorders>
              <w:top w:val="nil"/>
              <w:left w:val="single" w:sz="12" w:space="0" w:color="auto"/>
              <w:bottom w:val="single" w:sz="4" w:space="0" w:color="auto"/>
              <w:right w:val="single" w:sz="12" w:space="0" w:color="auto"/>
            </w:tcBorders>
            <w:shd w:val="clear" w:color="auto" w:fill="DEE7AB"/>
          </w:tcPr>
          <w:p w14:paraId="1C237765" w14:textId="37FF75AE" w:rsidR="00B35A9C" w:rsidRDefault="00B35A9C" w:rsidP="00B35A9C">
            <w:pPr>
              <w:pStyle w:val="TAL"/>
              <w:rPr>
                <w:sz w:val="20"/>
              </w:rPr>
            </w:pPr>
            <w:r>
              <w:rPr>
                <w:sz w:val="20"/>
              </w:rPr>
              <w:t>Ericsson, Intel</w:t>
            </w:r>
          </w:p>
        </w:tc>
        <w:tc>
          <w:tcPr>
            <w:tcW w:w="1080" w:type="dxa"/>
            <w:tcBorders>
              <w:top w:val="nil"/>
              <w:left w:val="single" w:sz="12" w:space="0" w:color="auto"/>
              <w:bottom w:val="single" w:sz="4" w:space="0" w:color="auto"/>
              <w:right w:val="single" w:sz="12" w:space="0" w:color="auto"/>
            </w:tcBorders>
            <w:shd w:val="clear" w:color="auto" w:fill="FFFFFF"/>
          </w:tcPr>
          <w:p w14:paraId="17A810B8" w14:textId="1C321070" w:rsidR="00B35A9C" w:rsidRDefault="00B35A9C" w:rsidP="00B35A9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25963112" w14:textId="77777777" w:rsidR="00B35A9C" w:rsidRDefault="00B35A9C" w:rsidP="00B35A9C">
            <w:pPr>
              <w:pStyle w:val="C3OpenAPI"/>
            </w:pPr>
          </w:p>
        </w:tc>
      </w:tr>
      <w:tr w:rsidR="00B35A9C" w:rsidRPr="002F2600" w14:paraId="07B91D49"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13815248" w14:textId="77777777" w:rsidR="00B35A9C" w:rsidRPr="008376D4" w:rsidRDefault="00B35A9C" w:rsidP="00B35A9C">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33E61EE" w14:textId="77777777" w:rsidR="00B35A9C" w:rsidRPr="00614A3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B3FD621" w14:textId="32B9CDED" w:rsidR="00B35A9C" w:rsidRDefault="00253F37" w:rsidP="00B35A9C">
            <w:pPr>
              <w:suppressLineNumbers/>
              <w:suppressAutoHyphens/>
              <w:spacing w:before="60" w:after="60"/>
              <w:jc w:val="center"/>
            </w:pPr>
            <w:hyperlink r:id="rId162" w:history="1">
              <w:r w:rsidR="00B35A9C">
                <w:rPr>
                  <w:rStyle w:val="Hyperlink"/>
                </w:rPr>
                <w:t>3330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B0694B2" w14:textId="51579458" w:rsidR="00B35A9C" w:rsidRDefault="00B35A9C" w:rsidP="00B35A9C">
            <w:pPr>
              <w:pStyle w:val="TAL"/>
              <w:rPr>
                <w:sz w:val="20"/>
              </w:rPr>
            </w:pPr>
            <w:r>
              <w:rPr>
                <w:sz w:val="20"/>
              </w:rPr>
              <w:t>CR 0344 29.525 Rel-18 URSP Enforcement information and PDU session parameters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68328F0" w14:textId="27E2D9A6" w:rsidR="00B35A9C" w:rsidRDefault="00B35A9C" w:rsidP="00B35A9C">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40C64279" w14:textId="47AD67A9" w:rsidR="00B35A9C" w:rsidRPr="00750E57" w:rsidRDefault="00B35A9C" w:rsidP="00B35A9C">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10F0FA25" w14:textId="77777777" w:rsidR="00B35A9C" w:rsidRDefault="00B35A9C" w:rsidP="00B35A9C">
            <w:pPr>
              <w:pStyle w:val="TAL"/>
              <w:rPr>
                <w:sz w:val="20"/>
              </w:rPr>
            </w:pPr>
          </w:p>
        </w:tc>
      </w:tr>
      <w:tr w:rsidR="00B35A9C" w:rsidRPr="002F2600" w14:paraId="1CA21247" w14:textId="77777777" w:rsidTr="009A7633">
        <w:tc>
          <w:tcPr>
            <w:tcW w:w="976" w:type="dxa"/>
            <w:tcBorders>
              <w:left w:val="single" w:sz="12" w:space="0" w:color="auto"/>
              <w:bottom w:val="nil"/>
              <w:right w:val="single" w:sz="12" w:space="0" w:color="auto"/>
            </w:tcBorders>
            <w:shd w:val="clear" w:color="auto" w:fill="FFFFFF"/>
          </w:tcPr>
          <w:p w14:paraId="08A48F8A"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B35A9C" w:rsidRPr="00614A3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2F030A7" w14:textId="3D58DA93" w:rsidR="00B35A9C" w:rsidRDefault="00253F37" w:rsidP="00B35A9C">
            <w:pPr>
              <w:suppressLineNumbers/>
              <w:suppressAutoHyphens/>
              <w:spacing w:before="60" w:after="60"/>
              <w:jc w:val="center"/>
            </w:pPr>
            <w:hyperlink r:id="rId163" w:history="1">
              <w:r w:rsidR="00B35A9C">
                <w:rPr>
                  <w:rStyle w:val="Hyperlink"/>
                </w:rPr>
                <w:t>3331</w:t>
              </w:r>
            </w:hyperlink>
          </w:p>
        </w:tc>
        <w:tc>
          <w:tcPr>
            <w:tcW w:w="3420" w:type="dxa"/>
            <w:tcBorders>
              <w:left w:val="single" w:sz="12" w:space="0" w:color="auto"/>
              <w:bottom w:val="single" w:sz="4" w:space="0" w:color="auto"/>
              <w:right w:val="single" w:sz="12" w:space="0" w:color="auto"/>
            </w:tcBorders>
            <w:shd w:val="clear" w:color="auto" w:fill="00FF00"/>
          </w:tcPr>
          <w:p w14:paraId="33875A8C" w14:textId="7DDA19A2" w:rsidR="00B35A9C" w:rsidRDefault="00B35A9C" w:rsidP="00B35A9C">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00FF00"/>
          </w:tcPr>
          <w:p w14:paraId="6AA98B91" w14:textId="331669C4" w:rsidR="00B35A9C" w:rsidRDefault="00B35A9C" w:rsidP="00B35A9C">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626EA977"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320CFB5" w14:textId="77777777" w:rsidR="00B35A9C" w:rsidRDefault="00B35A9C" w:rsidP="00B35A9C">
            <w:pPr>
              <w:pStyle w:val="C3OpenAPI"/>
              <w:rPr>
                <w:lang w:val="en-IN"/>
              </w:rPr>
            </w:pPr>
            <w:r>
              <w:t>This CR introduces a backwards compatible feature to the OpenAPI description of the Npcf_UEPolicyControl API</w:t>
            </w:r>
          </w:p>
          <w:p w14:paraId="3BCF594F" w14:textId="77777777" w:rsidR="00B35A9C" w:rsidRDefault="00B35A9C" w:rsidP="00B35A9C">
            <w:pPr>
              <w:pStyle w:val="TAL"/>
              <w:rPr>
                <w:sz w:val="20"/>
              </w:rPr>
            </w:pPr>
          </w:p>
        </w:tc>
      </w:tr>
      <w:tr w:rsidR="00B35A9C" w:rsidRPr="002F2600" w14:paraId="678F9BF6" w14:textId="77777777" w:rsidTr="009A7633">
        <w:tc>
          <w:tcPr>
            <w:tcW w:w="976" w:type="dxa"/>
            <w:tcBorders>
              <w:left w:val="single" w:sz="12" w:space="0" w:color="auto"/>
              <w:bottom w:val="nil"/>
              <w:right w:val="single" w:sz="12" w:space="0" w:color="auto"/>
            </w:tcBorders>
            <w:shd w:val="clear" w:color="auto" w:fill="FFFFFF"/>
          </w:tcPr>
          <w:p w14:paraId="1F3F07C9"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B35A9C" w:rsidRPr="00614A35" w:rsidRDefault="00B35A9C" w:rsidP="00B35A9C">
            <w:pPr>
              <w:pStyle w:val="TAL"/>
              <w:rPr>
                <w:sz w:val="20"/>
              </w:rPr>
            </w:pPr>
          </w:p>
        </w:tc>
        <w:tc>
          <w:tcPr>
            <w:tcW w:w="750" w:type="dxa"/>
            <w:tcBorders>
              <w:left w:val="single" w:sz="12" w:space="0" w:color="auto"/>
              <w:bottom w:val="nil"/>
              <w:right w:val="single" w:sz="12" w:space="0" w:color="auto"/>
            </w:tcBorders>
            <w:shd w:val="clear" w:color="auto" w:fill="auto"/>
          </w:tcPr>
          <w:p w14:paraId="1EACC0DF" w14:textId="4C854BDC" w:rsidR="00B35A9C" w:rsidRDefault="00253F37" w:rsidP="00B35A9C">
            <w:pPr>
              <w:suppressLineNumbers/>
              <w:suppressAutoHyphens/>
              <w:spacing w:before="60" w:after="60"/>
              <w:jc w:val="center"/>
            </w:pPr>
            <w:hyperlink r:id="rId164" w:history="1">
              <w:r w:rsidR="00B35A9C">
                <w:rPr>
                  <w:rStyle w:val="Hyperlink"/>
                </w:rPr>
                <w:t>3332</w:t>
              </w:r>
            </w:hyperlink>
          </w:p>
        </w:tc>
        <w:tc>
          <w:tcPr>
            <w:tcW w:w="3420" w:type="dxa"/>
            <w:tcBorders>
              <w:left w:val="single" w:sz="12" w:space="0" w:color="auto"/>
              <w:bottom w:val="nil"/>
              <w:right w:val="single" w:sz="12" w:space="0" w:color="auto"/>
            </w:tcBorders>
            <w:shd w:val="clear" w:color="auto" w:fill="auto"/>
          </w:tcPr>
          <w:p w14:paraId="646FECF2" w14:textId="5D1B3043" w:rsidR="00B35A9C" w:rsidRDefault="00B35A9C" w:rsidP="00B35A9C">
            <w:pPr>
              <w:pStyle w:val="TAL"/>
              <w:rPr>
                <w:sz w:val="20"/>
              </w:rPr>
            </w:pPr>
            <w:r>
              <w:rPr>
                <w:sz w:val="20"/>
              </w:rPr>
              <w:t>CR 0551 29.513 Rel-18 PCF for a UE discovery and selection by the PCF for the PDU session</w:t>
            </w:r>
          </w:p>
        </w:tc>
        <w:tc>
          <w:tcPr>
            <w:tcW w:w="1440" w:type="dxa"/>
            <w:tcBorders>
              <w:left w:val="single" w:sz="12" w:space="0" w:color="auto"/>
              <w:bottom w:val="nil"/>
              <w:right w:val="single" w:sz="12" w:space="0" w:color="auto"/>
            </w:tcBorders>
            <w:shd w:val="clear" w:color="auto" w:fill="auto"/>
          </w:tcPr>
          <w:p w14:paraId="34E1FA20" w14:textId="77175ED1"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6331108" w:rsidR="00B35A9C" w:rsidRPr="00750E57" w:rsidRDefault="00B35A9C" w:rsidP="00B35A9C">
            <w:pPr>
              <w:pStyle w:val="TAL"/>
              <w:rPr>
                <w:sz w:val="20"/>
              </w:rPr>
            </w:pPr>
            <w:r>
              <w:rPr>
                <w:sz w:val="20"/>
              </w:rPr>
              <w:t>Revised to 3416</w:t>
            </w:r>
          </w:p>
        </w:tc>
        <w:tc>
          <w:tcPr>
            <w:tcW w:w="4860" w:type="dxa"/>
            <w:tcBorders>
              <w:left w:val="single" w:sz="12" w:space="0" w:color="auto"/>
              <w:bottom w:val="nil"/>
              <w:right w:val="single" w:sz="12" w:space="0" w:color="auto"/>
            </w:tcBorders>
            <w:shd w:val="clear" w:color="auto" w:fill="FFFFFF"/>
          </w:tcPr>
          <w:p w14:paraId="6BBDB32C" w14:textId="7CCD411F" w:rsidR="00B35A9C" w:rsidRDefault="00B35A9C" w:rsidP="00B35A9C">
            <w:pPr>
              <w:pStyle w:val="TAL"/>
              <w:rPr>
                <w:sz w:val="20"/>
              </w:rPr>
            </w:pPr>
            <w:r>
              <w:rPr>
                <w:sz w:val="20"/>
              </w:rPr>
              <w:t xml:space="preserve">Chi (Huawei): Do not remove general text in the first change. </w:t>
            </w:r>
          </w:p>
        </w:tc>
      </w:tr>
      <w:tr w:rsidR="00B35A9C" w:rsidRPr="002F2600" w14:paraId="1BC9AE78" w14:textId="77777777" w:rsidTr="009A7633">
        <w:tc>
          <w:tcPr>
            <w:tcW w:w="976" w:type="dxa"/>
            <w:tcBorders>
              <w:top w:val="nil"/>
              <w:left w:val="single" w:sz="12" w:space="0" w:color="auto"/>
              <w:bottom w:val="single" w:sz="4" w:space="0" w:color="auto"/>
              <w:right w:val="single" w:sz="12" w:space="0" w:color="auto"/>
            </w:tcBorders>
            <w:shd w:val="clear" w:color="auto" w:fill="FFFFFF"/>
          </w:tcPr>
          <w:p w14:paraId="580BCEED"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0E379B" w14:textId="77777777" w:rsidR="00B35A9C" w:rsidRPr="00614A3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4782986" w14:textId="32FB41FB" w:rsidR="00B35A9C" w:rsidRDefault="00B35A9C" w:rsidP="00B35A9C">
            <w:pPr>
              <w:suppressLineNumbers/>
              <w:suppressAutoHyphens/>
              <w:spacing w:before="60" w:after="60"/>
              <w:jc w:val="center"/>
            </w:pPr>
            <w:r>
              <w:t>3416</w:t>
            </w:r>
          </w:p>
        </w:tc>
        <w:tc>
          <w:tcPr>
            <w:tcW w:w="3420" w:type="dxa"/>
            <w:tcBorders>
              <w:top w:val="nil"/>
              <w:left w:val="single" w:sz="12" w:space="0" w:color="auto"/>
              <w:bottom w:val="single" w:sz="4" w:space="0" w:color="auto"/>
              <w:right w:val="single" w:sz="12" w:space="0" w:color="auto"/>
            </w:tcBorders>
            <w:shd w:val="clear" w:color="auto" w:fill="DEE7AB"/>
          </w:tcPr>
          <w:p w14:paraId="00DDC8F5" w14:textId="76D3CD37" w:rsidR="00B35A9C" w:rsidRDefault="00B35A9C" w:rsidP="00B35A9C">
            <w:pPr>
              <w:pStyle w:val="TAL"/>
              <w:rPr>
                <w:sz w:val="20"/>
              </w:rPr>
            </w:pPr>
            <w:r>
              <w:rPr>
                <w:sz w:val="20"/>
              </w:rPr>
              <w:t>CR 0551 29.513 Rel-18 PCF for a UE discovery and selection by the PCF for the PDU session</w:t>
            </w:r>
          </w:p>
        </w:tc>
        <w:tc>
          <w:tcPr>
            <w:tcW w:w="1440" w:type="dxa"/>
            <w:tcBorders>
              <w:top w:val="nil"/>
              <w:left w:val="single" w:sz="12" w:space="0" w:color="auto"/>
              <w:bottom w:val="single" w:sz="4" w:space="0" w:color="auto"/>
              <w:right w:val="single" w:sz="12" w:space="0" w:color="auto"/>
            </w:tcBorders>
            <w:shd w:val="clear" w:color="auto" w:fill="DEE7AB"/>
          </w:tcPr>
          <w:p w14:paraId="57731939" w14:textId="36749EC2" w:rsidR="00B35A9C" w:rsidRDefault="00B35A9C" w:rsidP="00B35A9C">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759B7EB7" w14:textId="6C1F1B4A" w:rsidR="00B35A9C" w:rsidRDefault="00B35A9C" w:rsidP="00B35A9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69592412" w14:textId="77777777" w:rsidR="00B35A9C" w:rsidRDefault="00B35A9C" w:rsidP="00B35A9C">
            <w:pPr>
              <w:pStyle w:val="TAL"/>
              <w:rPr>
                <w:sz w:val="20"/>
              </w:rPr>
            </w:pPr>
          </w:p>
        </w:tc>
      </w:tr>
      <w:tr w:rsidR="00B35A9C" w:rsidRPr="002F2600" w14:paraId="2D98AC3E"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6984AB62" w14:textId="77777777" w:rsidR="00B35A9C" w:rsidRPr="008376D4" w:rsidRDefault="00B35A9C" w:rsidP="00B35A9C">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1AFB089" w14:textId="77777777" w:rsidR="00B35A9C" w:rsidRPr="00614A3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C143AC1" w14:textId="09B4F2A9" w:rsidR="00B35A9C" w:rsidRDefault="00253F37" w:rsidP="00B35A9C">
            <w:pPr>
              <w:suppressLineNumbers/>
              <w:suppressAutoHyphens/>
              <w:spacing w:before="60" w:after="60"/>
              <w:jc w:val="center"/>
            </w:pPr>
            <w:hyperlink r:id="rId165" w:history="1">
              <w:r w:rsidR="00B35A9C">
                <w:rPr>
                  <w:rStyle w:val="Hyperlink"/>
                </w:rPr>
                <w:t>3333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F1EE6C9" w14:textId="0FC9AA75" w:rsidR="00B35A9C" w:rsidRDefault="00B35A9C" w:rsidP="00B35A9C">
            <w:pPr>
              <w:pStyle w:val="TAL"/>
              <w:rPr>
                <w:sz w:val="20"/>
              </w:rPr>
            </w:pPr>
            <w:r>
              <w:rPr>
                <w:sz w:val="20"/>
              </w:rPr>
              <w:t>CR 1310 29.522 Rel-18 Targets of URSP guidance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F88A3C8" w14:textId="469CFF8E" w:rsidR="00B35A9C" w:rsidRDefault="00B35A9C" w:rsidP="00B35A9C">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780005AC" w14:textId="0066CF50" w:rsidR="00B35A9C" w:rsidRPr="00750E57" w:rsidRDefault="00B35A9C" w:rsidP="00B35A9C">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3E68568" w14:textId="77777777" w:rsidR="00B35A9C" w:rsidRDefault="00B35A9C" w:rsidP="00B35A9C">
            <w:pPr>
              <w:pStyle w:val="TAL"/>
              <w:rPr>
                <w:sz w:val="20"/>
              </w:rPr>
            </w:pPr>
          </w:p>
        </w:tc>
      </w:tr>
      <w:tr w:rsidR="00B35A9C" w:rsidRPr="002F2600" w14:paraId="3431A980" w14:textId="77777777" w:rsidTr="009A7633">
        <w:tc>
          <w:tcPr>
            <w:tcW w:w="976" w:type="dxa"/>
            <w:tcBorders>
              <w:left w:val="single" w:sz="12" w:space="0" w:color="auto"/>
              <w:bottom w:val="nil"/>
              <w:right w:val="single" w:sz="12" w:space="0" w:color="auto"/>
            </w:tcBorders>
            <w:shd w:val="clear" w:color="auto" w:fill="FFFFFF"/>
          </w:tcPr>
          <w:p w14:paraId="7DF42108"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B35A9C" w:rsidRPr="00614A3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95B04FD" w14:textId="1B7D5CDA" w:rsidR="00B35A9C" w:rsidRDefault="00253F37" w:rsidP="00B35A9C">
            <w:pPr>
              <w:suppressLineNumbers/>
              <w:suppressAutoHyphens/>
              <w:spacing w:before="60" w:after="60"/>
              <w:jc w:val="center"/>
            </w:pPr>
            <w:hyperlink r:id="rId166" w:history="1">
              <w:r w:rsidR="00B35A9C">
                <w:rPr>
                  <w:rStyle w:val="Hyperlink"/>
                </w:rPr>
                <w:t>3334</w:t>
              </w:r>
            </w:hyperlink>
          </w:p>
        </w:tc>
        <w:tc>
          <w:tcPr>
            <w:tcW w:w="3420" w:type="dxa"/>
            <w:tcBorders>
              <w:left w:val="single" w:sz="12" w:space="0" w:color="auto"/>
              <w:bottom w:val="single" w:sz="4" w:space="0" w:color="auto"/>
              <w:right w:val="single" w:sz="12" w:space="0" w:color="auto"/>
            </w:tcBorders>
            <w:shd w:val="clear" w:color="auto" w:fill="00FF00"/>
          </w:tcPr>
          <w:p w14:paraId="43DB4529" w14:textId="6FC9D5A4" w:rsidR="00B35A9C" w:rsidRDefault="00B35A9C" w:rsidP="00B35A9C">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00FF00"/>
          </w:tcPr>
          <w:p w14:paraId="4DF91B46" w14:textId="2D15E965" w:rsidR="00B35A9C" w:rsidRDefault="00B35A9C" w:rsidP="00B35A9C">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032BD30F"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D22830D" w14:textId="77777777" w:rsidR="00B35A9C" w:rsidRDefault="00B35A9C" w:rsidP="00B35A9C">
            <w:pPr>
              <w:pStyle w:val="C3OpenAPI"/>
              <w:rPr>
                <w:lang w:val="en-IN"/>
              </w:rPr>
            </w:pPr>
            <w:r>
              <w:t>This CR introduces a backwards compatible feature to the OpenAPI description of the ServiceParameter API</w:t>
            </w:r>
          </w:p>
          <w:p w14:paraId="2E9F66A6" w14:textId="77777777" w:rsidR="00B35A9C" w:rsidRDefault="00B35A9C" w:rsidP="00B35A9C">
            <w:pPr>
              <w:pStyle w:val="TAL"/>
              <w:rPr>
                <w:sz w:val="20"/>
              </w:rPr>
            </w:pPr>
          </w:p>
        </w:tc>
      </w:tr>
      <w:tr w:rsidR="00B35A9C" w:rsidRPr="002F2600" w14:paraId="4C417A6D" w14:textId="77777777" w:rsidTr="00BA169E">
        <w:tc>
          <w:tcPr>
            <w:tcW w:w="976" w:type="dxa"/>
            <w:tcBorders>
              <w:left w:val="single" w:sz="12" w:space="0" w:color="auto"/>
              <w:bottom w:val="nil"/>
              <w:right w:val="single" w:sz="12" w:space="0" w:color="auto"/>
            </w:tcBorders>
            <w:shd w:val="clear" w:color="auto" w:fill="FFFFFF"/>
          </w:tcPr>
          <w:p w14:paraId="1913C744"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B35A9C" w:rsidRPr="008376D4" w:rsidRDefault="00B35A9C" w:rsidP="00B35A9C">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E386C28" w14:textId="1493E9BC" w:rsidR="00B35A9C" w:rsidRPr="00EC002F" w:rsidRDefault="00253F37" w:rsidP="00B35A9C">
            <w:pPr>
              <w:suppressLineNumbers/>
              <w:suppressAutoHyphens/>
              <w:spacing w:before="60" w:after="60"/>
              <w:jc w:val="center"/>
            </w:pPr>
            <w:hyperlink r:id="rId167" w:history="1">
              <w:r w:rsidR="00B35A9C">
                <w:rPr>
                  <w:rStyle w:val="Hyperlink"/>
                </w:rPr>
                <w:t>3131</w:t>
              </w:r>
            </w:hyperlink>
          </w:p>
        </w:tc>
        <w:tc>
          <w:tcPr>
            <w:tcW w:w="3420" w:type="dxa"/>
            <w:tcBorders>
              <w:left w:val="single" w:sz="12" w:space="0" w:color="auto"/>
              <w:bottom w:val="nil"/>
              <w:right w:val="single" w:sz="12" w:space="0" w:color="auto"/>
            </w:tcBorders>
            <w:shd w:val="clear" w:color="auto" w:fill="auto"/>
          </w:tcPr>
          <w:p w14:paraId="759A0947" w14:textId="1AC535C1" w:rsidR="00B35A9C" w:rsidRPr="00750E57" w:rsidRDefault="00B35A9C" w:rsidP="00B35A9C">
            <w:pPr>
              <w:pStyle w:val="TAL"/>
              <w:rPr>
                <w:sz w:val="20"/>
              </w:rPr>
            </w:pPr>
            <w:r>
              <w:rPr>
                <w:sz w:val="20"/>
              </w:rPr>
              <w:t>CR 0349 29.222 Rel-18 Service API information update</w:t>
            </w:r>
          </w:p>
        </w:tc>
        <w:tc>
          <w:tcPr>
            <w:tcW w:w="1440" w:type="dxa"/>
            <w:tcBorders>
              <w:left w:val="single" w:sz="12" w:space="0" w:color="auto"/>
              <w:bottom w:val="nil"/>
              <w:right w:val="single" w:sz="12" w:space="0" w:color="auto"/>
            </w:tcBorders>
            <w:shd w:val="clear" w:color="auto" w:fill="auto"/>
          </w:tcPr>
          <w:p w14:paraId="3162E553" w14:textId="1AABE34A"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5AD5FE96" w:rsidR="00B35A9C" w:rsidRPr="00750E57" w:rsidRDefault="00B35A9C" w:rsidP="00B35A9C">
            <w:pPr>
              <w:pStyle w:val="TAL"/>
              <w:rPr>
                <w:sz w:val="20"/>
              </w:rPr>
            </w:pPr>
            <w:r>
              <w:rPr>
                <w:sz w:val="20"/>
              </w:rPr>
              <w:t>Revised to 3404</w:t>
            </w:r>
          </w:p>
        </w:tc>
        <w:tc>
          <w:tcPr>
            <w:tcW w:w="4860" w:type="dxa"/>
            <w:tcBorders>
              <w:left w:val="single" w:sz="12" w:space="0" w:color="auto"/>
              <w:bottom w:val="nil"/>
              <w:right w:val="single" w:sz="12" w:space="0" w:color="auto"/>
            </w:tcBorders>
            <w:shd w:val="clear" w:color="auto" w:fill="FFFFFF"/>
          </w:tcPr>
          <w:p w14:paraId="4A2EDDD9" w14:textId="77777777" w:rsidR="00B35A9C" w:rsidRDefault="00B35A9C" w:rsidP="00B35A9C">
            <w:pPr>
              <w:pStyle w:val="TAL"/>
              <w:rPr>
                <w:sz w:val="20"/>
              </w:rPr>
            </w:pPr>
            <w:r>
              <w:rPr>
                <w:sz w:val="20"/>
              </w:rPr>
              <w:t>CP-233114</w:t>
            </w:r>
          </w:p>
          <w:p w14:paraId="01B0B8F6" w14:textId="77777777" w:rsidR="00B35A9C" w:rsidRDefault="00B35A9C" w:rsidP="00B35A9C">
            <w:pPr>
              <w:pStyle w:val="C3OpenAPI"/>
              <w:rPr>
                <w:lang w:val="en-IN"/>
              </w:rPr>
            </w:pPr>
            <w:r>
              <w:t>This CR introduces a backwards compatible feature to the OpenAPI description of the CAPIF_Discover_Service_API</w:t>
            </w:r>
          </w:p>
          <w:p w14:paraId="03130337" w14:textId="77777777" w:rsidR="00B35A9C" w:rsidRDefault="00B35A9C" w:rsidP="00B35A9C">
            <w:pPr>
              <w:pStyle w:val="TAL"/>
              <w:rPr>
                <w:sz w:val="20"/>
              </w:rPr>
            </w:pPr>
          </w:p>
          <w:p w14:paraId="303686BF" w14:textId="77777777" w:rsidR="00B35A9C" w:rsidRDefault="00B35A9C" w:rsidP="00B35A9C">
            <w:pPr>
              <w:pStyle w:val="TAL"/>
              <w:rPr>
                <w:sz w:val="20"/>
              </w:rPr>
            </w:pPr>
            <w:r>
              <w:rPr>
                <w:sz w:val="20"/>
              </w:rPr>
              <w:t>Igor (Ericsson): Add Ericsson as supporting company.</w:t>
            </w:r>
          </w:p>
          <w:p w14:paraId="3552AC42" w14:textId="77777777" w:rsidR="00B35A9C" w:rsidRDefault="00B35A9C" w:rsidP="00B35A9C">
            <w:pPr>
              <w:pStyle w:val="TAL"/>
              <w:rPr>
                <w:sz w:val="20"/>
              </w:rPr>
            </w:pPr>
          </w:p>
          <w:p w14:paraId="584E3B30" w14:textId="6B1E8652" w:rsidR="00B35A9C" w:rsidRPr="00497E08" w:rsidRDefault="00B35A9C" w:rsidP="00B35A9C">
            <w:pPr>
              <w:pStyle w:val="TAL"/>
              <w:rPr>
                <w:sz w:val="20"/>
              </w:rPr>
            </w:pPr>
            <w:r>
              <w:rPr>
                <w:sz w:val="20"/>
              </w:rPr>
              <w:t>Ericsson co-signs.</w:t>
            </w:r>
          </w:p>
        </w:tc>
      </w:tr>
      <w:tr w:rsidR="00B35A9C" w:rsidRPr="002F2600" w14:paraId="01688618" w14:textId="77777777" w:rsidTr="00BA169E">
        <w:tc>
          <w:tcPr>
            <w:tcW w:w="976" w:type="dxa"/>
            <w:tcBorders>
              <w:top w:val="nil"/>
              <w:left w:val="single" w:sz="12" w:space="0" w:color="auto"/>
              <w:bottom w:val="single" w:sz="4" w:space="0" w:color="auto"/>
              <w:right w:val="single" w:sz="12" w:space="0" w:color="auto"/>
            </w:tcBorders>
            <w:shd w:val="clear" w:color="auto" w:fill="FFFFFF"/>
          </w:tcPr>
          <w:p w14:paraId="1C7A93D8"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867FD7" w14:textId="77777777" w:rsidR="00B35A9C" w:rsidRPr="00614A3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3E321B0" w14:textId="40114134" w:rsidR="00B35A9C" w:rsidRDefault="00B35A9C" w:rsidP="00B35A9C">
            <w:pPr>
              <w:suppressLineNumbers/>
              <w:suppressAutoHyphens/>
              <w:spacing w:before="60" w:after="60"/>
              <w:jc w:val="center"/>
            </w:pPr>
            <w:r>
              <w:t>3404</w:t>
            </w:r>
          </w:p>
        </w:tc>
        <w:tc>
          <w:tcPr>
            <w:tcW w:w="3420" w:type="dxa"/>
            <w:tcBorders>
              <w:top w:val="nil"/>
              <w:left w:val="single" w:sz="12" w:space="0" w:color="auto"/>
              <w:bottom w:val="single" w:sz="4" w:space="0" w:color="auto"/>
              <w:right w:val="single" w:sz="12" w:space="0" w:color="auto"/>
            </w:tcBorders>
            <w:shd w:val="clear" w:color="auto" w:fill="DEE7AB"/>
          </w:tcPr>
          <w:p w14:paraId="2B903AD3" w14:textId="1B118417" w:rsidR="00B35A9C" w:rsidRDefault="00B35A9C" w:rsidP="00B35A9C">
            <w:pPr>
              <w:pStyle w:val="TAL"/>
              <w:rPr>
                <w:sz w:val="20"/>
              </w:rPr>
            </w:pPr>
            <w:r>
              <w:rPr>
                <w:sz w:val="20"/>
              </w:rPr>
              <w:t>CR 0349 29.222 Rel-18 Service API information update</w:t>
            </w:r>
          </w:p>
        </w:tc>
        <w:tc>
          <w:tcPr>
            <w:tcW w:w="1440" w:type="dxa"/>
            <w:tcBorders>
              <w:top w:val="nil"/>
              <w:left w:val="single" w:sz="12" w:space="0" w:color="auto"/>
              <w:bottom w:val="single" w:sz="4" w:space="0" w:color="auto"/>
              <w:right w:val="single" w:sz="12" w:space="0" w:color="auto"/>
            </w:tcBorders>
            <w:shd w:val="clear" w:color="auto" w:fill="DEE7AB"/>
          </w:tcPr>
          <w:p w14:paraId="572D7AFB" w14:textId="307249BF" w:rsidR="00B35A9C" w:rsidRDefault="00B35A9C" w:rsidP="00B35A9C">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FFFFFF"/>
          </w:tcPr>
          <w:p w14:paraId="06D3D038" w14:textId="7DC377F7" w:rsidR="00B35A9C" w:rsidRDefault="00B35A9C" w:rsidP="00B35A9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06E7B071" w14:textId="77777777" w:rsidR="00B35A9C" w:rsidRDefault="00B35A9C" w:rsidP="00B35A9C">
            <w:pPr>
              <w:pStyle w:val="TAL"/>
              <w:rPr>
                <w:sz w:val="20"/>
              </w:rPr>
            </w:pPr>
          </w:p>
        </w:tc>
      </w:tr>
      <w:tr w:rsidR="00B35A9C" w:rsidRPr="002F2600" w14:paraId="0926C24B" w14:textId="77777777" w:rsidTr="004C777E">
        <w:tc>
          <w:tcPr>
            <w:tcW w:w="976" w:type="dxa"/>
            <w:tcBorders>
              <w:top w:val="single" w:sz="4" w:space="0" w:color="auto"/>
              <w:left w:val="single" w:sz="12" w:space="0" w:color="auto"/>
              <w:right w:val="single" w:sz="12" w:space="0" w:color="auto"/>
            </w:tcBorders>
            <w:shd w:val="clear" w:color="auto" w:fill="auto"/>
          </w:tcPr>
          <w:p w14:paraId="5E12E502" w14:textId="77777777" w:rsidR="00B35A9C" w:rsidRPr="008376D4" w:rsidRDefault="00B35A9C" w:rsidP="00B35A9C">
            <w:pPr>
              <w:pStyle w:val="TAL"/>
              <w:rPr>
                <w:rFonts w:eastAsia="SimSun"/>
                <w:sz w:val="20"/>
                <w:lang w:eastAsia="zh-CN"/>
              </w:rPr>
            </w:pPr>
          </w:p>
        </w:tc>
        <w:tc>
          <w:tcPr>
            <w:tcW w:w="2162" w:type="dxa"/>
            <w:tcBorders>
              <w:top w:val="single" w:sz="4" w:space="0" w:color="auto"/>
              <w:left w:val="single" w:sz="12" w:space="0" w:color="auto"/>
              <w:right w:val="single" w:sz="12" w:space="0" w:color="auto"/>
            </w:tcBorders>
            <w:shd w:val="clear" w:color="auto" w:fill="auto"/>
          </w:tcPr>
          <w:p w14:paraId="15E86594" w14:textId="77777777" w:rsidR="00B35A9C" w:rsidRPr="00614A3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F8DAF2B" w14:textId="639A5BE1" w:rsidR="00B35A9C" w:rsidRPr="00EC002F" w:rsidRDefault="00253F37" w:rsidP="00B35A9C">
            <w:pPr>
              <w:suppressLineNumbers/>
              <w:suppressAutoHyphens/>
              <w:spacing w:before="60" w:after="60"/>
              <w:jc w:val="center"/>
            </w:pPr>
            <w:hyperlink r:id="rId168" w:history="1">
              <w:r w:rsidR="00B35A9C">
                <w:rPr>
                  <w:rStyle w:val="Hyperlink"/>
                </w:rPr>
                <w:t>3140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985B446" w14:textId="0B510AD0" w:rsidR="00B35A9C" w:rsidRPr="00750E57" w:rsidRDefault="00B35A9C" w:rsidP="00B35A9C">
            <w:pPr>
              <w:pStyle w:val="TAL"/>
              <w:rPr>
                <w:sz w:val="20"/>
              </w:rPr>
            </w:pPr>
            <w:r>
              <w:rPr>
                <w:sz w:val="20"/>
              </w:rPr>
              <w:t>CR 0120 29.558 Rel-18 ECS Discovery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961CF5A" w14:textId="3F188B61" w:rsidR="00B35A9C" w:rsidRPr="00750E57" w:rsidRDefault="00B35A9C" w:rsidP="00B35A9C">
            <w:pPr>
              <w:pStyle w:val="TAL"/>
              <w:rPr>
                <w:sz w:val="20"/>
              </w:rPr>
            </w:pPr>
            <w:r>
              <w:rPr>
                <w:sz w:val="20"/>
              </w:rPr>
              <w:t>Qualcomm Incorporated, Samsung, Ericsson, Convida, NTT Docomo, InterDigital</w:t>
            </w:r>
          </w:p>
        </w:tc>
        <w:tc>
          <w:tcPr>
            <w:tcW w:w="1080" w:type="dxa"/>
            <w:tcBorders>
              <w:top w:val="single" w:sz="4" w:space="0" w:color="auto"/>
              <w:left w:val="single" w:sz="12" w:space="0" w:color="auto"/>
              <w:right w:val="single" w:sz="12" w:space="0" w:color="auto"/>
            </w:tcBorders>
            <w:shd w:val="clear" w:color="auto" w:fill="auto"/>
          </w:tcPr>
          <w:p w14:paraId="285C7515" w14:textId="77777777" w:rsidR="00B35A9C" w:rsidRPr="00750E57" w:rsidRDefault="00B35A9C" w:rsidP="00B35A9C">
            <w:pPr>
              <w:pStyle w:val="TAL"/>
              <w:rPr>
                <w:sz w:val="20"/>
              </w:rPr>
            </w:pPr>
          </w:p>
        </w:tc>
        <w:tc>
          <w:tcPr>
            <w:tcW w:w="4860" w:type="dxa"/>
            <w:tcBorders>
              <w:top w:val="single" w:sz="4" w:space="0" w:color="auto"/>
              <w:left w:val="single" w:sz="12" w:space="0" w:color="auto"/>
              <w:right w:val="single" w:sz="12" w:space="0" w:color="auto"/>
            </w:tcBorders>
            <w:shd w:val="clear" w:color="auto" w:fill="auto"/>
          </w:tcPr>
          <w:p w14:paraId="5CFF1E1A" w14:textId="77777777" w:rsidR="00B35A9C" w:rsidRDefault="00B35A9C" w:rsidP="00B35A9C">
            <w:pPr>
              <w:pStyle w:val="TAL"/>
              <w:rPr>
                <w:sz w:val="20"/>
              </w:rPr>
            </w:pPr>
            <w:r>
              <w:rPr>
                <w:sz w:val="20"/>
              </w:rPr>
              <w:t>Revision of C3-242628</w:t>
            </w:r>
          </w:p>
          <w:p w14:paraId="733B0A3F" w14:textId="77777777" w:rsidR="00B35A9C" w:rsidRDefault="00B35A9C" w:rsidP="00B35A9C">
            <w:pPr>
              <w:pStyle w:val="C3OpenAPI"/>
              <w:rPr>
                <w:lang w:val="en-IN"/>
              </w:rPr>
            </w:pPr>
            <w:r>
              <w:t>This CR introduces a backwards compatible feature to the OpenAPI description of the Eecs_ECSDiscovery API</w:t>
            </w:r>
          </w:p>
          <w:p w14:paraId="799115B8" w14:textId="77777777" w:rsidR="00B35A9C" w:rsidRDefault="00B35A9C" w:rsidP="00B35A9C">
            <w:pPr>
              <w:pStyle w:val="TAL"/>
              <w:rPr>
                <w:sz w:val="20"/>
              </w:rPr>
            </w:pPr>
          </w:p>
          <w:p w14:paraId="3723912F" w14:textId="77777777" w:rsidR="00B35A9C" w:rsidRDefault="00B35A9C" w:rsidP="00B35A9C">
            <w:pPr>
              <w:pStyle w:val="TAL"/>
              <w:rPr>
                <w:sz w:val="20"/>
              </w:rPr>
            </w:pPr>
          </w:p>
          <w:p w14:paraId="079200B4" w14:textId="14809CD9" w:rsidR="00B35A9C" w:rsidRDefault="00B35A9C" w:rsidP="00B35A9C">
            <w:pPr>
              <w:pStyle w:val="TAL"/>
              <w:rPr>
                <w:sz w:val="20"/>
              </w:rPr>
            </w:pPr>
            <w:r>
              <w:rPr>
                <w:sz w:val="20"/>
              </w:rPr>
              <w:t>Abdessamad (Huawei): Generally fine with notification. Have some suggestions and corrections. Provided revision to author. Revision to be made available on reflector (Drafts folder).</w:t>
            </w:r>
          </w:p>
          <w:p w14:paraId="308B877F" w14:textId="77777777" w:rsidR="00B35A9C" w:rsidRDefault="00B35A9C" w:rsidP="00B35A9C">
            <w:pPr>
              <w:pStyle w:val="TAL"/>
              <w:rPr>
                <w:sz w:val="20"/>
              </w:rPr>
            </w:pPr>
          </w:p>
          <w:p w14:paraId="7E0461BE" w14:textId="35C8F9EA" w:rsidR="00B35A9C" w:rsidRDefault="00B35A9C" w:rsidP="00B35A9C">
            <w:pPr>
              <w:pStyle w:val="TAL"/>
              <w:rPr>
                <w:sz w:val="20"/>
              </w:rPr>
            </w:pPr>
            <w:r>
              <w:rPr>
                <w:sz w:val="20"/>
              </w:rPr>
              <w:t>Nishant (Qualcomm): Fine with the comments provided.</w:t>
            </w:r>
          </w:p>
        </w:tc>
      </w:tr>
      <w:tr w:rsidR="00B35A9C" w:rsidRPr="002F2600" w14:paraId="42B3EA2E" w14:textId="77777777" w:rsidTr="00FE04FE">
        <w:tc>
          <w:tcPr>
            <w:tcW w:w="976" w:type="dxa"/>
            <w:tcBorders>
              <w:left w:val="single" w:sz="12" w:space="0" w:color="auto"/>
              <w:right w:val="single" w:sz="12" w:space="0" w:color="auto"/>
            </w:tcBorders>
            <w:shd w:val="clear" w:color="auto" w:fill="auto"/>
          </w:tcPr>
          <w:p w14:paraId="7AEA8125"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B35A9C" w:rsidRPr="00614A3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0E3B618" w14:textId="2389FB24" w:rsidR="00B35A9C" w:rsidRPr="00EC002F" w:rsidRDefault="00253F37" w:rsidP="00B35A9C">
            <w:pPr>
              <w:suppressLineNumbers/>
              <w:suppressAutoHyphens/>
              <w:spacing w:before="60" w:after="60"/>
              <w:jc w:val="center"/>
            </w:pPr>
            <w:hyperlink r:id="rId169" w:history="1">
              <w:r w:rsidR="00B35A9C">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CD6062" w14:textId="2886B2E5" w:rsidR="00B35A9C" w:rsidRPr="00750E57" w:rsidRDefault="00B35A9C" w:rsidP="00B35A9C">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F742C8" w14:textId="5289D494" w:rsidR="00B35A9C" w:rsidRPr="00750E57" w:rsidRDefault="00B35A9C" w:rsidP="00B35A9C">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27FDD6F" w:rsidR="00B35A9C" w:rsidRPr="00750E57" w:rsidRDefault="00B35A9C" w:rsidP="00B35A9C">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505404" w14:textId="77777777" w:rsidR="00B35A9C" w:rsidRDefault="00B35A9C" w:rsidP="00B35A9C">
            <w:pPr>
              <w:pStyle w:val="TAL"/>
              <w:rPr>
                <w:sz w:val="20"/>
              </w:rPr>
            </w:pPr>
          </w:p>
        </w:tc>
      </w:tr>
      <w:tr w:rsidR="00B35A9C" w:rsidRPr="002F2600" w14:paraId="186C24C8" w14:textId="77777777" w:rsidTr="00B567DA">
        <w:tc>
          <w:tcPr>
            <w:tcW w:w="976" w:type="dxa"/>
            <w:tcBorders>
              <w:left w:val="single" w:sz="12" w:space="0" w:color="auto"/>
              <w:bottom w:val="nil"/>
              <w:right w:val="single" w:sz="12" w:space="0" w:color="auto"/>
            </w:tcBorders>
            <w:shd w:val="clear" w:color="auto" w:fill="auto"/>
          </w:tcPr>
          <w:p w14:paraId="20EF23BA"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3A5A3C" w14:textId="77777777" w:rsidR="00B35A9C" w:rsidRPr="00614A35"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6A4641A" w14:textId="7063CAC3" w:rsidR="00B35A9C" w:rsidRPr="00EC002F" w:rsidRDefault="00253F37" w:rsidP="00B35A9C">
            <w:pPr>
              <w:suppressLineNumbers/>
              <w:suppressAutoHyphens/>
              <w:spacing w:before="60" w:after="60"/>
              <w:jc w:val="center"/>
            </w:pPr>
            <w:hyperlink r:id="rId170" w:history="1">
              <w:r w:rsidR="00B35A9C">
                <w:rPr>
                  <w:rStyle w:val="Hyperlink"/>
                </w:rPr>
                <w:t>3257</w:t>
              </w:r>
            </w:hyperlink>
          </w:p>
        </w:tc>
        <w:tc>
          <w:tcPr>
            <w:tcW w:w="3420" w:type="dxa"/>
            <w:tcBorders>
              <w:top w:val="single" w:sz="4" w:space="0" w:color="auto"/>
              <w:left w:val="single" w:sz="12" w:space="0" w:color="auto"/>
              <w:bottom w:val="nil"/>
              <w:right w:val="single" w:sz="12" w:space="0" w:color="auto"/>
            </w:tcBorders>
            <w:shd w:val="clear" w:color="auto" w:fill="auto"/>
          </w:tcPr>
          <w:p w14:paraId="6BA0E4AD" w14:textId="32BB5A4E" w:rsidR="00B35A9C" w:rsidRPr="00750E57" w:rsidRDefault="00B35A9C" w:rsidP="00B35A9C">
            <w:pPr>
              <w:pStyle w:val="TAL"/>
              <w:rPr>
                <w:sz w:val="20"/>
              </w:rPr>
            </w:pPr>
            <w:r>
              <w:rPr>
                <w:sz w:val="20"/>
              </w:rPr>
              <w:t>CR 0183 29.558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1671B9A3" w14:textId="58842339" w:rsidR="00B35A9C" w:rsidRPr="00750E57"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EB4E33" w14:textId="471503E5" w:rsidR="00B35A9C" w:rsidRPr="00750E57" w:rsidRDefault="00B35A9C" w:rsidP="00B35A9C">
            <w:pPr>
              <w:pStyle w:val="TAL"/>
              <w:rPr>
                <w:sz w:val="20"/>
              </w:rPr>
            </w:pPr>
            <w:r>
              <w:rPr>
                <w:sz w:val="20"/>
              </w:rPr>
              <w:t>Revised to 3405</w:t>
            </w:r>
          </w:p>
        </w:tc>
        <w:tc>
          <w:tcPr>
            <w:tcW w:w="4860" w:type="dxa"/>
            <w:tcBorders>
              <w:left w:val="single" w:sz="12" w:space="0" w:color="auto"/>
              <w:bottom w:val="nil"/>
              <w:right w:val="single" w:sz="12" w:space="0" w:color="auto"/>
            </w:tcBorders>
            <w:shd w:val="clear" w:color="auto" w:fill="auto"/>
          </w:tcPr>
          <w:p w14:paraId="43E03913" w14:textId="77777777" w:rsidR="00B35A9C" w:rsidRDefault="00B35A9C" w:rsidP="00B35A9C">
            <w:pPr>
              <w:pStyle w:val="C3OpenAPI"/>
              <w:rPr>
                <w:lang w:val="en-IN"/>
              </w:rPr>
            </w:pPr>
            <w:r>
              <w:t>This CR introduces a backwards compatible feature to the OpenAPI description of the Eees_EASRegistration API</w:t>
            </w:r>
          </w:p>
          <w:p w14:paraId="1949A7EE" w14:textId="77777777" w:rsidR="00B35A9C" w:rsidRDefault="00B35A9C" w:rsidP="00B35A9C">
            <w:pPr>
              <w:pStyle w:val="TAL"/>
              <w:rPr>
                <w:sz w:val="20"/>
              </w:rPr>
            </w:pPr>
          </w:p>
          <w:p w14:paraId="4C5EBD4C" w14:textId="77777777" w:rsidR="00B35A9C" w:rsidRDefault="00B35A9C" w:rsidP="00B35A9C">
            <w:pPr>
              <w:pStyle w:val="TAL"/>
              <w:rPr>
                <w:sz w:val="20"/>
              </w:rPr>
            </w:pPr>
            <w:r>
              <w:rPr>
                <w:sz w:val="20"/>
              </w:rPr>
              <w:t>Bhaskar (Nokia): What is the problem with the existing text? Need clarification.</w:t>
            </w:r>
          </w:p>
          <w:p w14:paraId="43CAD90D" w14:textId="77777777" w:rsidR="00B35A9C" w:rsidRDefault="00B35A9C" w:rsidP="00B35A9C">
            <w:pPr>
              <w:pStyle w:val="TAL"/>
              <w:rPr>
                <w:sz w:val="20"/>
              </w:rPr>
            </w:pPr>
            <w:r>
              <w:rPr>
                <w:sz w:val="20"/>
              </w:rPr>
              <w:t>Abdessamad (Huawei):  Provided clarifications.</w:t>
            </w:r>
          </w:p>
          <w:p w14:paraId="6527540D" w14:textId="77777777" w:rsidR="00B35A9C" w:rsidRDefault="00B35A9C" w:rsidP="00B35A9C">
            <w:pPr>
              <w:pStyle w:val="TAL"/>
              <w:rPr>
                <w:sz w:val="20"/>
              </w:rPr>
            </w:pPr>
            <w:r>
              <w:rPr>
                <w:sz w:val="20"/>
              </w:rPr>
              <w:t>Nevenka (Ericsson): Provide comments for revision, for consistency.</w:t>
            </w:r>
          </w:p>
          <w:p w14:paraId="71F97918" w14:textId="77777777" w:rsidR="00B35A9C" w:rsidRDefault="00B35A9C" w:rsidP="00B35A9C">
            <w:pPr>
              <w:pStyle w:val="TAL"/>
              <w:rPr>
                <w:sz w:val="20"/>
              </w:rPr>
            </w:pPr>
            <w:r>
              <w:rPr>
                <w:sz w:val="20"/>
              </w:rPr>
              <w:t>Abdessamad (Huawei): Will revise.</w:t>
            </w:r>
          </w:p>
          <w:p w14:paraId="60818DBB" w14:textId="77777777" w:rsidR="00B35A9C" w:rsidRDefault="00B35A9C" w:rsidP="00B35A9C">
            <w:pPr>
              <w:pStyle w:val="TAL"/>
              <w:rPr>
                <w:sz w:val="20"/>
              </w:rPr>
            </w:pPr>
            <w:r>
              <w:rPr>
                <w:sz w:val="20"/>
              </w:rPr>
              <w:t>Nevenka (Ericsson): Fine to Pre-agree the CR, of the consistency is handled.</w:t>
            </w:r>
          </w:p>
          <w:p w14:paraId="5C8256AB" w14:textId="77777777" w:rsidR="00B35A9C" w:rsidRDefault="00B35A9C" w:rsidP="00B35A9C">
            <w:pPr>
              <w:pStyle w:val="TAL"/>
              <w:rPr>
                <w:sz w:val="20"/>
              </w:rPr>
            </w:pPr>
          </w:p>
          <w:p w14:paraId="1523C5E8" w14:textId="30D605C0" w:rsidR="00B35A9C" w:rsidRDefault="00B35A9C" w:rsidP="00B35A9C">
            <w:pPr>
              <w:pStyle w:val="TAL"/>
              <w:rPr>
                <w:sz w:val="20"/>
              </w:rPr>
            </w:pPr>
            <w:r>
              <w:rPr>
                <w:sz w:val="20"/>
              </w:rPr>
              <w:t>Revision to keep the consistency on placement of “and”.</w:t>
            </w:r>
          </w:p>
        </w:tc>
      </w:tr>
      <w:tr w:rsidR="00B35A9C" w:rsidRPr="002F2600" w14:paraId="3951FCB0" w14:textId="77777777" w:rsidTr="00BC4871">
        <w:tc>
          <w:tcPr>
            <w:tcW w:w="976" w:type="dxa"/>
            <w:tcBorders>
              <w:top w:val="nil"/>
              <w:left w:val="single" w:sz="12" w:space="0" w:color="auto"/>
              <w:bottom w:val="nil"/>
              <w:right w:val="single" w:sz="12" w:space="0" w:color="auto"/>
            </w:tcBorders>
            <w:shd w:val="clear" w:color="auto" w:fill="auto"/>
          </w:tcPr>
          <w:p w14:paraId="746830E0"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5C27E926" w14:textId="77777777" w:rsidR="00B35A9C" w:rsidRPr="00614A35" w:rsidRDefault="00B35A9C" w:rsidP="00B35A9C">
            <w:pPr>
              <w:pStyle w:val="TAL"/>
              <w:rPr>
                <w:sz w:val="20"/>
              </w:rPr>
            </w:pPr>
          </w:p>
        </w:tc>
        <w:tc>
          <w:tcPr>
            <w:tcW w:w="750" w:type="dxa"/>
            <w:tcBorders>
              <w:top w:val="nil"/>
              <w:left w:val="single" w:sz="12" w:space="0" w:color="auto"/>
              <w:bottom w:val="nil"/>
              <w:right w:val="single" w:sz="12" w:space="0" w:color="auto"/>
            </w:tcBorders>
            <w:shd w:val="clear" w:color="auto" w:fill="auto"/>
          </w:tcPr>
          <w:p w14:paraId="022846AD" w14:textId="2CB517DA" w:rsidR="00B35A9C" w:rsidRDefault="00B35A9C" w:rsidP="00B35A9C">
            <w:pPr>
              <w:suppressLineNumbers/>
              <w:suppressAutoHyphens/>
              <w:spacing w:before="60" w:after="60"/>
              <w:jc w:val="center"/>
            </w:pPr>
            <w:r>
              <w:t>3405</w:t>
            </w:r>
          </w:p>
        </w:tc>
        <w:tc>
          <w:tcPr>
            <w:tcW w:w="3420" w:type="dxa"/>
            <w:tcBorders>
              <w:top w:val="nil"/>
              <w:left w:val="single" w:sz="12" w:space="0" w:color="auto"/>
              <w:bottom w:val="nil"/>
              <w:right w:val="single" w:sz="12" w:space="0" w:color="auto"/>
            </w:tcBorders>
            <w:shd w:val="clear" w:color="auto" w:fill="auto"/>
          </w:tcPr>
          <w:p w14:paraId="5E2C1597" w14:textId="3CF95914" w:rsidR="00B35A9C" w:rsidRDefault="00B35A9C" w:rsidP="00B35A9C">
            <w:pPr>
              <w:pStyle w:val="TAL"/>
              <w:rPr>
                <w:sz w:val="20"/>
              </w:rPr>
            </w:pPr>
            <w:r>
              <w:rPr>
                <w:sz w:val="20"/>
              </w:rPr>
              <w:t>CR 0183 29.558 Rel-18 Various essential corrections</w:t>
            </w:r>
          </w:p>
        </w:tc>
        <w:tc>
          <w:tcPr>
            <w:tcW w:w="1440" w:type="dxa"/>
            <w:tcBorders>
              <w:top w:val="nil"/>
              <w:left w:val="single" w:sz="12" w:space="0" w:color="auto"/>
              <w:bottom w:val="nil"/>
              <w:right w:val="single" w:sz="12" w:space="0" w:color="auto"/>
            </w:tcBorders>
            <w:shd w:val="clear" w:color="auto" w:fill="auto"/>
          </w:tcPr>
          <w:p w14:paraId="5C452B48" w14:textId="44DB2111" w:rsidR="00B35A9C" w:rsidRDefault="00B35A9C" w:rsidP="00B35A9C">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649A4970" w14:textId="68AB1D17" w:rsidR="00B35A9C" w:rsidRDefault="00B35A9C" w:rsidP="00B35A9C">
            <w:pPr>
              <w:pStyle w:val="TAL"/>
              <w:rPr>
                <w:sz w:val="20"/>
              </w:rPr>
            </w:pPr>
            <w:r>
              <w:rPr>
                <w:sz w:val="20"/>
              </w:rPr>
              <w:t>Revised to 3409</w:t>
            </w:r>
          </w:p>
        </w:tc>
        <w:tc>
          <w:tcPr>
            <w:tcW w:w="4860" w:type="dxa"/>
            <w:tcBorders>
              <w:top w:val="nil"/>
              <w:left w:val="single" w:sz="12" w:space="0" w:color="auto"/>
              <w:bottom w:val="nil"/>
              <w:right w:val="single" w:sz="12" w:space="0" w:color="auto"/>
            </w:tcBorders>
            <w:shd w:val="clear" w:color="auto" w:fill="auto"/>
          </w:tcPr>
          <w:p w14:paraId="0E003731" w14:textId="77777777" w:rsidR="00B35A9C" w:rsidRDefault="00B35A9C" w:rsidP="00B35A9C">
            <w:pPr>
              <w:pStyle w:val="C3OpenAPI"/>
            </w:pPr>
          </w:p>
        </w:tc>
      </w:tr>
      <w:tr w:rsidR="00B35A9C" w:rsidRPr="002F2600" w14:paraId="724E695C" w14:textId="77777777" w:rsidTr="00BC4871">
        <w:tc>
          <w:tcPr>
            <w:tcW w:w="976" w:type="dxa"/>
            <w:tcBorders>
              <w:top w:val="nil"/>
              <w:left w:val="single" w:sz="12" w:space="0" w:color="auto"/>
              <w:right w:val="single" w:sz="12" w:space="0" w:color="auto"/>
            </w:tcBorders>
            <w:shd w:val="clear" w:color="auto" w:fill="auto"/>
          </w:tcPr>
          <w:p w14:paraId="2EE62387"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DEDB8A0" w14:textId="77777777" w:rsidR="00B35A9C" w:rsidRPr="00614A3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3D0B003" w14:textId="70941345" w:rsidR="00B35A9C" w:rsidRDefault="00B35A9C" w:rsidP="00B35A9C">
            <w:pPr>
              <w:suppressLineNumbers/>
              <w:suppressAutoHyphens/>
              <w:spacing w:before="60" w:after="60"/>
              <w:jc w:val="center"/>
            </w:pPr>
            <w:r>
              <w:t>3409</w:t>
            </w:r>
          </w:p>
        </w:tc>
        <w:tc>
          <w:tcPr>
            <w:tcW w:w="3420" w:type="dxa"/>
            <w:tcBorders>
              <w:top w:val="nil"/>
              <w:left w:val="single" w:sz="12" w:space="0" w:color="auto"/>
              <w:bottom w:val="single" w:sz="4" w:space="0" w:color="auto"/>
              <w:right w:val="single" w:sz="12" w:space="0" w:color="auto"/>
            </w:tcBorders>
            <w:shd w:val="clear" w:color="auto" w:fill="00FF00"/>
          </w:tcPr>
          <w:p w14:paraId="67FD2D6B" w14:textId="1D4412A3" w:rsidR="00B35A9C" w:rsidRDefault="00B35A9C" w:rsidP="00B35A9C">
            <w:pPr>
              <w:pStyle w:val="TAL"/>
              <w:rPr>
                <w:sz w:val="20"/>
              </w:rPr>
            </w:pPr>
            <w:r>
              <w:rPr>
                <w:sz w:val="20"/>
              </w:rPr>
              <w:t>CR 0183 29.558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76C442E6" w14:textId="2BE24394" w:rsidR="00B35A9C" w:rsidRDefault="00B35A9C" w:rsidP="00B35A9C">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62477A5F" w14:textId="31EC2FB4" w:rsidR="00B35A9C" w:rsidRDefault="00BC4871" w:rsidP="00B35A9C">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B2E826C" w14:textId="5DD1AF68" w:rsidR="00B35A9C" w:rsidRDefault="00B35A9C" w:rsidP="00B35A9C">
            <w:pPr>
              <w:pStyle w:val="C1Normal"/>
            </w:pPr>
            <w:r>
              <w:t>Include the last change from 3074.</w:t>
            </w:r>
          </w:p>
        </w:tc>
      </w:tr>
      <w:tr w:rsidR="00B35A9C" w:rsidRPr="002F2600" w14:paraId="4982E1C7" w14:textId="77777777" w:rsidTr="00416325">
        <w:tc>
          <w:tcPr>
            <w:tcW w:w="976" w:type="dxa"/>
            <w:tcBorders>
              <w:left w:val="single" w:sz="12" w:space="0" w:color="auto"/>
              <w:right w:val="single" w:sz="12" w:space="0" w:color="auto"/>
            </w:tcBorders>
            <w:shd w:val="clear" w:color="auto" w:fill="auto"/>
          </w:tcPr>
          <w:p w14:paraId="4B7196C8"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5FB256DD" w14:textId="77777777" w:rsidR="00B35A9C" w:rsidRPr="00614A3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BB3ED1" w14:textId="225060A0" w:rsidR="00B35A9C" w:rsidRPr="00EC002F" w:rsidRDefault="00253F37" w:rsidP="00B35A9C">
            <w:pPr>
              <w:suppressLineNumbers/>
              <w:suppressAutoHyphens/>
              <w:spacing w:before="60" w:after="60"/>
              <w:jc w:val="center"/>
            </w:pPr>
            <w:hyperlink r:id="rId171" w:history="1">
              <w:r w:rsidR="00B35A9C">
                <w:rPr>
                  <w:rStyle w:val="Hyperlink"/>
                </w:rPr>
                <w:t>3280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65AC4C" w14:textId="0519D91D" w:rsidR="00B35A9C" w:rsidRPr="00750E57" w:rsidRDefault="00B35A9C" w:rsidP="00B35A9C">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88FA750" w14:textId="4BAAEF19" w:rsidR="00B35A9C" w:rsidRPr="00750E57"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12A1BE"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6E8DD17C" w14:textId="77777777" w:rsidR="00B35A9C" w:rsidRDefault="00B35A9C" w:rsidP="00B35A9C">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08C2FD26" w14:textId="77777777" w:rsidR="00B35A9C" w:rsidRDefault="00B35A9C" w:rsidP="00B35A9C">
            <w:pPr>
              <w:pStyle w:val="TAL"/>
              <w:rPr>
                <w:sz w:val="20"/>
              </w:rPr>
            </w:pPr>
          </w:p>
          <w:p w14:paraId="59ACE264" w14:textId="77777777" w:rsidR="00B35A9C" w:rsidRDefault="00B35A9C" w:rsidP="00B35A9C">
            <w:pPr>
              <w:pStyle w:val="TAL"/>
              <w:rPr>
                <w:sz w:val="20"/>
              </w:rPr>
            </w:pPr>
            <w:r>
              <w:rPr>
                <w:sz w:val="20"/>
              </w:rPr>
              <w:t>Abdessamad (Huawei): Error handling changes are not needed. Supported features name needed for new attributes. Add the exact API service name in note 1 of 8.12.5.2.2. Open API, do not agree to remove one of condition. More editorial comments, will provide over email.</w:t>
            </w:r>
          </w:p>
          <w:p w14:paraId="1E496339" w14:textId="77777777" w:rsidR="00B35A9C" w:rsidRDefault="00B35A9C" w:rsidP="00B35A9C">
            <w:pPr>
              <w:pStyle w:val="TAL"/>
              <w:rPr>
                <w:sz w:val="20"/>
              </w:rPr>
            </w:pPr>
          </w:p>
          <w:p w14:paraId="2CF9515B" w14:textId="77777777" w:rsidR="00B35A9C" w:rsidRDefault="00B35A9C" w:rsidP="00B35A9C">
            <w:pPr>
              <w:pStyle w:val="TAL"/>
              <w:rPr>
                <w:sz w:val="20"/>
              </w:rPr>
            </w:pPr>
            <w:r>
              <w:rPr>
                <w:sz w:val="20"/>
              </w:rPr>
              <w:t>Igor (Ericsson): There are related CRs on error handling on provisioning the errors from core network. All these have to discussed jointly.</w:t>
            </w:r>
          </w:p>
          <w:p w14:paraId="3C84F1D2" w14:textId="77777777" w:rsidR="00B35A9C" w:rsidRDefault="00B35A9C" w:rsidP="00B35A9C">
            <w:pPr>
              <w:pStyle w:val="TAL"/>
              <w:rPr>
                <w:sz w:val="20"/>
              </w:rPr>
            </w:pPr>
          </w:p>
          <w:p w14:paraId="6B3E5B8F" w14:textId="77777777" w:rsidR="00B35A9C" w:rsidRDefault="00B35A9C" w:rsidP="00B35A9C">
            <w:pPr>
              <w:pStyle w:val="TAL"/>
              <w:rPr>
                <w:sz w:val="20"/>
              </w:rPr>
            </w:pPr>
            <w:r>
              <w:rPr>
                <w:sz w:val="20"/>
              </w:rPr>
              <w:t>Bhaskar (Nokia): Application errors are not needed. The existing data model is correct, additional UE (added/deleted) information support is not needed. This is NEF handling.</w:t>
            </w:r>
          </w:p>
          <w:p w14:paraId="1515305B" w14:textId="77777777" w:rsidR="00B35A9C" w:rsidRDefault="00B35A9C" w:rsidP="00B35A9C">
            <w:pPr>
              <w:pStyle w:val="TAL"/>
              <w:rPr>
                <w:sz w:val="20"/>
              </w:rPr>
            </w:pPr>
          </w:p>
          <w:p w14:paraId="1A4D58B8" w14:textId="77777777" w:rsidR="00B35A9C" w:rsidRDefault="00B35A9C" w:rsidP="00B35A9C">
            <w:pPr>
              <w:pStyle w:val="TAL"/>
              <w:rPr>
                <w:sz w:val="20"/>
              </w:rPr>
            </w:pPr>
            <w:r>
              <w:rPr>
                <w:sz w:val="20"/>
              </w:rPr>
              <w:t>Abdessamad (Hauwei): SA6 CR updates the EES API to support added/deleted target UEs information.</w:t>
            </w:r>
          </w:p>
          <w:p w14:paraId="2DED4010" w14:textId="77777777" w:rsidR="00B35A9C" w:rsidRDefault="00B35A9C" w:rsidP="00B35A9C">
            <w:pPr>
              <w:pStyle w:val="TAL"/>
              <w:rPr>
                <w:sz w:val="20"/>
              </w:rPr>
            </w:pPr>
          </w:p>
          <w:p w14:paraId="67D3F5A0" w14:textId="2D534F1B" w:rsidR="00B35A9C" w:rsidRDefault="00B35A9C" w:rsidP="00B35A9C">
            <w:pPr>
              <w:pStyle w:val="TAL"/>
              <w:rPr>
                <w:sz w:val="20"/>
              </w:rPr>
            </w:pPr>
            <w:r>
              <w:rPr>
                <w:sz w:val="20"/>
              </w:rPr>
              <w:t>Discuss offline.</w:t>
            </w:r>
          </w:p>
        </w:tc>
      </w:tr>
      <w:tr w:rsidR="00B35A9C" w:rsidRPr="002F2600" w14:paraId="2E1EA907" w14:textId="77777777" w:rsidTr="00416325">
        <w:tc>
          <w:tcPr>
            <w:tcW w:w="976" w:type="dxa"/>
            <w:tcBorders>
              <w:left w:val="single" w:sz="12" w:space="0" w:color="auto"/>
              <w:right w:val="single" w:sz="12" w:space="0" w:color="auto"/>
            </w:tcBorders>
            <w:shd w:val="clear" w:color="auto" w:fill="auto"/>
          </w:tcPr>
          <w:p w14:paraId="644D3E19"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B35A9C" w:rsidRPr="00614A3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3802F62" w14:textId="1216E036" w:rsidR="00B35A9C" w:rsidRPr="00EC002F" w:rsidRDefault="00253F37" w:rsidP="00B35A9C">
            <w:pPr>
              <w:suppressLineNumbers/>
              <w:suppressAutoHyphens/>
              <w:spacing w:before="60" w:after="60"/>
              <w:jc w:val="center"/>
            </w:pPr>
            <w:hyperlink r:id="rId172" w:history="1">
              <w:r w:rsidR="00B35A9C">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7A6AC08" w14:textId="6EADE593" w:rsidR="00B35A9C" w:rsidRPr="00750E57" w:rsidRDefault="00B35A9C" w:rsidP="00B35A9C">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2268D3" w14:textId="204D214E" w:rsidR="00B35A9C" w:rsidRPr="00750E57"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A134188" w:rsidR="00B35A9C" w:rsidRPr="00750E57" w:rsidRDefault="00B35A9C" w:rsidP="00B35A9C">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3BB86B" w14:textId="4B3E9152" w:rsidR="00B35A9C" w:rsidRDefault="00B35A9C" w:rsidP="00B35A9C">
            <w:pPr>
              <w:pStyle w:val="TAL"/>
              <w:rPr>
                <w:sz w:val="20"/>
              </w:rPr>
            </w:pPr>
            <w:r>
              <w:rPr>
                <w:sz w:val="20"/>
              </w:rPr>
              <w:t>Abdessamd (Huawei): We should use anyOF in the open API. Fine with the CR. We should avoid such cases in future.</w:t>
            </w:r>
          </w:p>
        </w:tc>
      </w:tr>
      <w:tr w:rsidR="00B35A9C"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B35A9C" w:rsidRPr="008376D4" w:rsidRDefault="00B35A9C" w:rsidP="00B35A9C">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B35A9C" w:rsidRPr="00EC002F" w:rsidRDefault="00B35A9C" w:rsidP="00B35A9C">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B35A9C" w:rsidRPr="00750E57" w:rsidRDefault="00B35A9C" w:rsidP="00B35A9C">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B35A9C" w:rsidRPr="00750E57" w:rsidRDefault="00B35A9C" w:rsidP="00B35A9C">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B35A9C" w:rsidRPr="00A75EA0" w:rsidRDefault="00B35A9C" w:rsidP="00B35A9C">
            <w:pPr>
              <w:pStyle w:val="TAL"/>
              <w:rPr>
                <w:sz w:val="20"/>
              </w:rPr>
            </w:pPr>
            <w:r>
              <w:rPr>
                <w:sz w:val="20"/>
              </w:rPr>
              <w:t>CP-223208</w:t>
            </w:r>
          </w:p>
        </w:tc>
      </w:tr>
      <w:tr w:rsidR="00B35A9C" w:rsidRPr="002F2600" w14:paraId="30106AC0" w14:textId="77777777" w:rsidTr="0035300E">
        <w:tc>
          <w:tcPr>
            <w:tcW w:w="976" w:type="dxa"/>
            <w:tcBorders>
              <w:left w:val="single" w:sz="12" w:space="0" w:color="auto"/>
              <w:bottom w:val="nil"/>
              <w:right w:val="single" w:sz="12" w:space="0" w:color="auto"/>
            </w:tcBorders>
            <w:shd w:val="clear" w:color="auto" w:fill="auto"/>
          </w:tcPr>
          <w:p w14:paraId="57B5CA4B"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B35A9C" w:rsidRPr="008376D4" w:rsidRDefault="00B35A9C" w:rsidP="00B35A9C">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B35A9C" w:rsidRPr="00EC002F" w:rsidRDefault="00B35A9C" w:rsidP="00B35A9C">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B35A9C" w:rsidRPr="00750E57" w:rsidRDefault="00B35A9C" w:rsidP="00B35A9C">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B35A9C" w:rsidRPr="00750E57" w:rsidRDefault="00B35A9C" w:rsidP="00B35A9C">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B35A9C" w:rsidRPr="00861B49" w:rsidRDefault="00B35A9C" w:rsidP="00B35A9C">
            <w:pPr>
              <w:pStyle w:val="TAL"/>
              <w:rPr>
                <w:rFonts w:eastAsia="DengXian"/>
                <w:b/>
                <w:sz w:val="20"/>
                <w:lang w:eastAsia="zh-CN"/>
              </w:rPr>
            </w:pPr>
            <w:r>
              <w:rPr>
                <w:sz w:val="20"/>
              </w:rPr>
              <w:t>CP-230121</w:t>
            </w:r>
          </w:p>
        </w:tc>
      </w:tr>
      <w:tr w:rsidR="00B35A9C" w:rsidRPr="002F2600" w14:paraId="201F2261" w14:textId="77777777" w:rsidTr="0035300E">
        <w:tc>
          <w:tcPr>
            <w:tcW w:w="976" w:type="dxa"/>
            <w:tcBorders>
              <w:left w:val="single" w:sz="12" w:space="0" w:color="auto"/>
              <w:right w:val="single" w:sz="12" w:space="0" w:color="auto"/>
            </w:tcBorders>
            <w:shd w:val="clear" w:color="auto" w:fill="auto"/>
          </w:tcPr>
          <w:p w14:paraId="00DC099E"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right w:val="single" w:sz="12" w:space="0" w:color="auto"/>
            </w:tcBorders>
            <w:shd w:val="clear" w:color="auto" w:fill="auto"/>
          </w:tcPr>
          <w:p w14:paraId="146998EA" w14:textId="77777777" w:rsidR="00B35A9C" w:rsidRPr="008376D4" w:rsidRDefault="00B35A9C" w:rsidP="00B35A9C">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1C0A6C" w14:textId="0B52E05C" w:rsidR="00B35A9C" w:rsidRPr="00EC002F" w:rsidRDefault="00253F37" w:rsidP="00B35A9C">
            <w:pPr>
              <w:suppressLineNumbers/>
              <w:suppressAutoHyphens/>
              <w:spacing w:before="60" w:after="60"/>
              <w:jc w:val="center"/>
            </w:pPr>
            <w:hyperlink r:id="rId173" w:history="1">
              <w:r w:rsidR="00B35A9C">
                <w:rPr>
                  <w:rStyle w:val="Hyperlink"/>
                </w:rPr>
                <w:t>3266</w:t>
              </w:r>
            </w:hyperlink>
          </w:p>
        </w:tc>
        <w:tc>
          <w:tcPr>
            <w:tcW w:w="3420" w:type="dxa"/>
            <w:tcBorders>
              <w:left w:val="single" w:sz="12" w:space="0" w:color="auto"/>
              <w:bottom w:val="single" w:sz="4" w:space="0" w:color="auto"/>
              <w:right w:val="single" w:sz="12" w:space="0" w:color="auto"/>
            </w:tcBorders>
            <w:shd w:val="clear" w:color="auto" w:fill="FFFF00"/>
          </w:tcPr>
          <w:p w14:paraId="78C8A62A" w14:textId="7E1AB758" w:rsidR="00B35A9C" w:rsidRPr="00750E57" w:rsidRDefault="00B35A9C" w:rsidP="00B35A9C">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449B820C" w14:textId="61F8B0B7" w:rsidR="00B35A9C" w:rsidRPr="00750E57"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CD8CE11"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0D5C8C5C" w14:textId="77777777" w:rsidR="00B35A9C" w:rsidRDefault="00B35A9C" w:rsidP="00B35A9C">
            <w:pPr>
              <w:pStyle w:val="TAL"/>
              <w:rPr>
                <w:sz w:val="20"/>
              </w:rPr>
            </w:pPr>
            <w:r>
              <w:rPr>
                <w:sz w:val="20"/>
              </w:rPr>
              <w:t>CP-223202</w:t>
            </w:r>
          </w:p>
          <w:p w14:paraId="3D9D246A" w14:textId="77777777" w:rsidR="00B35A9C" w:rsidRDefault="00B35A9C" w:rsidP="00B35A9C">
            <w:pPr>
              <w:pStyle w:val="C3OpenAPI"/>
              <w:rPr>
                <w:lang w:val="en-IN"/>
              </w:rPr>
            </w:pPr>
            <w:r>
              <w:t>This CR introduces a backwards compatible feature to the OpenAPI description of the MonitoringEvent API</w:t>
            </w:r>
          </w:p>
          <w:p w14:paraId="0E32B5E8" w14:textId="77777777" w:rsidR="00B35A9C" w:rsidRDefault="00B35A9C" w:rsidP="00B35A9C">
            <w:pPr>
              <w:pStyle w:val="TAL"/>
              <w:rPr>
                <w:sz w:val="20"/>
              </w:rPr>
            </w:pPr>
          </w:p>
          <w:p w14:paraId="30105A8E" w14:textId="77777777" w:rsidR="001504ED" w:rsidRDefault="001504ED" w:rsidP="00B35A9C">
            <w:pPr>
              <w:pStyle w:val="TAL"/>
              <w:rPr>
                <w:sz w:val="20"/>
              </w:rPr>
            </w:pPr>
            <w:r>
              <w:rPr>
                <w:sz w:val="20"/>
              </w:rPr>
              <w:t xml:space="preserve">Jing (Ericsson): </w:t>
            </w:r>
            <w:r w:rsidR="00146BEC">
              <w:rPr>
                <w:sz w:val="20"/>
              </w:rPr>
              <w:t>dnn attribute description update to “and/or”. Changes like “Contains” are not needed.</w:t>
            </w:r>
          </w:p>
          <w:p w14:paraId="42C0D119" w14:textId="77777777" w:rsidR="00146BEC" w:rsidRDefault="00146BEC" w:rsidP="00B35A9C">
            <w:pPr>
              <w:pStyle w:val="TAL"/>
              <w:rPr>
                <w:sz w:val="20"/>
              </w:rPr>
            </w:pPr>
            <w:r>
              <w:rPr>
                <w:sz w:val="20"/>
              </w:rPr>
              <w:t>Abdessamad (Huawei): And/or is not applicable, it is single value. Other changes are improvements, which are better.</w:t>
            </w:r>
          </w:p>
          <w:p w14:paraId="398E0A9F" w14:textId="77777777" w:rsidR="00146BEC" w:rsidRDefault="00B30FBE" w:rsidP="00B35A9C">
            <w:pPr>
              <w:pStyle w:val="TAL"/>
              <w:rPr>
                <w:sz w:val="20"/>
              </w:rPr>
            </w:pPr>
            <w:r>
              <w:rPr>
                <w:sz w:val="20"/>
              </w:rPr>
              <w:t>Jing (Ericsson): Will check and revert on dnn monitoring type. Other changes are not necessary one.</w:t>
            </w:r>
          </w:p>
          <w:p w14:paraId="41EC726C" w14:textId="77777777" w:rsidR="00B30FBE" w:rsidRDefault="00B30FBE" w:rsidP="00B35A9C">
            <w:pPr>
              <w:pStyle w:val="TAL"/>
              <w:rPr>
                <w:sz w:val="20"/>
              </w:rPr>
            </w:pPr>
            <w:r>
              <w:rPr>
                <w:sz w:val="20"/>
              </w:rPr>
              <w:t>Abdessamad (Huawei): If it is improving, we should proceed.</w:t>
            </w:r>
          </w:p>
          <w:p w14:paraId="32626D2F" w14:textId="77777777" w:rsidR="00890816" w:rsidRDefault="001F409A" w:rsidP="00B35A9C">
            <w:pPr>
              <w:pStyle w:val="TAL"/>
              <w:rPr>
                <w:sz w:val="20"/>
              </w:rPr>
            </w:pPr>
            <w:r>
              <w:rPr>
                <w:sz w:val="20"/>
              </w:rPr>
              <w:t xml:space="preserve">Apostolos (Nokia): </w:t>
            </w:r>
            <w:r w:rsidR="00890816">
              <w:rPr>
                <w:sz w:val="20"/>
              </w:rPr>
              <w:t>): dnn attribute description update “set” to “contains”. Note 16  can be voided, as it is already captured in the attribute description.</w:t>
            </w:r>
          </w:p>
          <w:p w14:paraId="4466357F" w14:textId="3A9977C6" w:rsidR="00D6558E" w:rsidRPr="00A75EA0" w:rsidRDefault="00D6558E" w:rsidP="00B35A9C">
            <w:pPr>
              <w:pStyle w:val="TAL"/>
              <w:rPr>
                <w:sz w:val="20"/>
              </w:rPr>
            </w:pPr>
            <w:r>
              <w:rPr>
                <w:sz w:val="20"/>
              </w:rPr>
              <w:t>Jing (Ericcson): Fine to remove Note 16.</w:t>
            </w:r>
          </w:p>
        </w:tc>
      </w:tr>
      <w:tr w:rsidR="00B35A9C" w:rsidRPr="002F2600" w14:paraId="4B9D2E0C" w14:textId="77777777" w:rsidTr="006F2BEE">
        <w:tc>
          <w:tcPr>
            <w:tcW w:w="976" w:type="dxa"/>
            <w:tcBorders>
              <w:left w:val="single" w:sz="12" w:space="0" w:color="auto"/>
              <w:bottom w:val="nil"/>
              <w:right w:val="single" w:sz="12" w:space="0" w:color="auto"/>
            </w:tcBorders>
            <w:shd w:val="clear" w:color="auto" w:fill="auto"/>
          </w:tcPr>
          <w:p w14:paraId="1C967B1D"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B35A9C" w:rsidRPr="0098247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BA82979" w14:textId="00FBDE51" w:rsidR="00B35A9C" w:rsidRDefault="00253F37" w:rsidP="00B35A9C">
            <w:pPr>
              <w:suppressLineNumbers/>
              <w:suppressAutoHyphens/>
              <w:spacing w:before="60" w:after="60"/>
              <w:jc w:val="center"/>
            </w:pPr>
            <w:hyperlink r:id="rId174" w:history="1">
              <w:r w:rsidR="00B35A9C">
                <w:rPr>
                  <w:rStyle w:val="Hyperlink"/>
                </w:rPr>
                <w:t>3267</w:t>
              </w:r>
            </w:hyperlink>
          </w:p>
        </w:tc>
        <w:tc>
          <w:tcPr>
            <w:tcW w:w="3420" w:type="dxa"/>
            <w:tcBorders>
              <w:left w:val="single" w:sz="12" w:space="0" w:color="auto"/>
              <w:bottom w:val="single" w:sz="4" w:space="0" w:color="auto"/>
              <w:right w:val="single" w:sz="12" w:space="0" w:color="auto"/>
            </w:tcBorders>
            <w:shd w:val="clear" w:color="auto" w:fill="FFFF00"/>
          </w:tcPr>
          <w:p w14:paraId="0D4BDB7B" w14:textId="561C7133" w:rsidR="00B35A9C" w:rsidRDefault="00B35A9C" w:rsidP="00B35A9C">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322FACF7" w14:textId="1C2F9C9A"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63A7D13E" w14:textId="77777777" w:rsidR="00B35A9C" w:rsidRDefault="0019465C" w:rsidP="00B35A9C">
            <w:pPr>
              <w:pStyle w:val="TAL"/>
              <w:rPr>
                <w:sz w:val="20"/>
              </w:rPr>
            </w:pPr>
            <w:r>
              <w:rPr>
                <w:sz w:val="20"/>
              </w:rPr>
              <w:t>Apostolos (Nokia): What is the mistake in the original text.</w:t>
            </w:r>
          </w:p>
          <w:p w14:paraId="1584D18B" w14:textId="77777777" w:rsidR="007D08EB" w:rsidRDefault="007D08EB" w:rsidP="00B35A9C">
            <w:pPr>
              <w:pStyle w:val="TAL"/>
              <w:rPr>
                <w:sz w:val="20"/>
              </w:rPr>
            </w:pPr>
            <w:r>
              <w:rPr>
                <w:sz w:val="20"/>
              </w:rPr>
              <w:t>Abdessamad (Huawei): Current text is not clear/confusing. Also, some drafting rules are not followed.</w:t>
            </w:r>
          </w:p>
          <w:p w14:paraId="00B8C0AD" w14:textId="77777777" w:rsidR="007D08EB" w:rsidRDefault="007D08EB" w:rsidP="00B35A9C">
            <w:pPr>
              <w:pStyle w:val="TAL"/>
              <w:rPr>
                <w:sz w:val="20"/>
              </w:rPr>
            </w:pPr>
            <w:r>
              <w:rPr>
                <w:sz w:val="20"/>
              </w:rPr>
              <w:t>Apostolos (Nokia): Fine with CR.</w:t>
            </w:r>
          </w:p>
          <w:p w14:paraId="4E41C130" w14:textId="653C45E8" w:rsidR="00D6558E" w:rsidRDefault="00D6558E" w:rsidP="00B35A9C">
            <w:pPr>
              <w:pStyle w:val="TAL"/>
              <w:rPr>
                <w:sz w:val="20"/>
              </w:rPr>
            </w:pPr>
            <w:r>
              <w:rPr>
                <w:sz w:val="20"/>
              </w:rPr>
              <w:t>Jing (Ericsson): Will further check on POST, PUT and PATCH. There is mixed description</w:t>
            </w:r>
          </w:p>
        </w:tc>
      </w:tr>
      <w:tr w:rsidR="00B35A9C" w:rsidRPr="002F2600" w14:paraId="6FB538EB" w14:textId="77777777" w:rsidTr="006F2BEE">
        <w:tc>
          <w:tcPr>
            <w:tcW w:w="976" w:type="dxa"/>
            <w:tcBorders>
              <w:left w:val="single" w:sz="12" w:space="0" w:color="auto"/>
              <w:bottom w:val="nil"/>
              <w:right w:val="single" w:sz="12" w:space="0" w:color="auto"/>
            </w:tcBorders>
            <w:shd w:val="clear" w:color="auto" w:fill="auto"/>
          </w:tcPr>
          <w:p w14:paraId="6576A386"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left w:val="single" w:sz="12" w:space="0" w:color="auto"/>
              <w:bottom w:val="nil"/>
              <w:right w:val="single" w:sz="12" w:space="0" w:color="auto"/>
            </w:tcBorders>
            <w:shd w:val="clear" w:color="auto" w:fill="auto"/>
          </w:tcPr>
          <w:p w14:paraId="136C460A" w14:textId="77777777" w:rsidR="00B35A9C" w:rsidRPr="00614A35" w:rsidRDefault="00B35A9C" w:rsidP="00B35A9C">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3BC7B8DD" w14:textId="428B9EB0" w:rsidR="00B35A9C" w:rsidRPr="00EC002F" w:rsidRDefault="00253F37" w:rsidP="00B35A9C">
            <w:pPr>
              <w:suppressLineNumbers/>
              <w:suppressAutoHyphens/>
              <w:spacing w:before="60" w:after="60"/>
              <w:jc w:val="center"/>
            </w:pPr>
            <w:hyperlink r:id="rId175" w:history="1">
              <w:r w:rsidR="00B35A9C">
                <w:rPr>
                  <w:rStyle w:val="Hyperlink"/>
                </w:rPr>
                <w:t>3171</w:t>
              </w:r>
            </w:hyperlink>
          </w:p>
        </w:tc>
        <w:tc>
          <w:tcPr>
            <w:tcW w:w="3420" w:type="dxa"/>
            <w:tcBorders>
              <w:left w:val="single" w:sz="12" w:space="0" w:color="auto"/>
              <w:bottom w:val="single" w:sz="4" w:space="0" w:color="auto"/>
              <w:right w:val="single" w:sz="12" w:space="0" w:color="auto"/>
            </w:tcBorders>
            <w:shd w:val="clear" w:color="auto" w:fill="00FF00"/>
          </w:tcPr>
          <w:p w14:paraId="780BB7D8" w14:textId="1E6AFFD7" w:rsidR="00B35A9C" w:rsidRPr="00750E57" w:rsidRDefault="00B35A9C" w:rsidP="00B35A9C">
            <w:pPr>
              <w:pStyle w:val="TAL"/>
              <w:rPr>
                <w:sz w:val="20"/>
              </w:rPr>
            </w:pPr>
            <w:r>
              <w:rPr>
                <w:sz w:val="20"/>
              </w:rPr>
              <w:t>CR 1235 29.512 Rel-18 Non-support of URSP Enhancement for wireless and wireline convergence case</w:t>
            </w:r>
          </w:p>
        </w:tc>
        <w:tc>
          <w:tcPr>
            <w:tcW w:w="1440" w:type="dxa"/>
            <w:tcBorders>
              <w:left w:val="single" w:sz="12" w:space="0" w:color="auto"/>
              <w:bottom w:val="single" w:sz="4" w:space="0" w:color="auto"/>
              <w:right w:val="single" w:sz="12" w:space="0" w:color="auto"/>
            </w:tcBorders>
            <w:shd w:val="clear" w:color="auto" w:fill="00FF00"/>
          </w:tcPr>
          <w:p w14:paraId="7498D732" w14:textId="09E5A8E2" w:rsidR="00B35A9C" w:rsidRPr="00750E57"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6849193" w14:textId="723DB541"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57E63AE" w14:textId="77777777" w:rsidR="00B35A9C" w:rsidRDefault="00B35A9C" w:rsidP="00B35A9C">
            <w:pPr>
              <w:pStyle w:val="TAL"/>
              <w:rPr>
                <w:sz w:val="20"/>
              </w:rPr>
            </w:pPr>
            <w:r>
              <w:rPr>
                <w:sz w:val="20"/>
              </w:rPr>
              <w:t>CP-233221 (CT1 leading)</w:t>
            </w:r>
          </w:p>
          <w:p w14:paraId="1E121D1C" w14:textId="77777777" w:rsidR="00B35A9C" w:rsidRDefault="00B35A9C" w:rsidP="00B35A9C">
            <w:pPr>
              <w:pStyle w:val="TAL"/>
              <w:rPr>
                <w:sz w:val="20"/>
              </w:rPr>
            </w:pPr>
          </w:p>
          <w:p w14:paraId="46D18A58" w14:textId="3CC2F3DC" w:rsidR="00B35A9C" w:rsidRPr="000546D2" w:rsidRDefault="00B35A9C" w:rsidP="00B35A9C">
            <w:pPr>
              <w:pStyle w:val="TAL"/>
            </w:pPr>
          </w:p>
        </w:tc>
      </w:tr>
      <w:tr w:rsidR="00B35A9C"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B35A9C" w:rsidRPr="00614A35" w:rsidRDefault="00B35A9C" w:rsidP="00B35A9C">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B35A9C" w:rsidRPr="00EC002F" w:rsidRDefault="00B35A9C" w:rsidP="00B35A9C">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B35A9C" w:rsidRPr="00750E57" w:rsidRDefault="00B35A9C" w:rsidP="00B35A9C">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B35A9C" w:rsidRPr="00750E57" w:rsidRDefault="00B35A9C" w:rsidP="00B35A9C">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B35A9C" w:rsidRPr="000546D2" w:rsidRDefault="00B35A9C" w:rsidP="00B35A9C">
            <w:pPr>
              <w:pStyle w:val="TAL"/>
              <w:rPr>
                <w:rFonts w:eastAsia="DengXian"/>
                <w:lang w:eastAsia="zh-CN"/>
              </w:rPr>
            </w:pPr>
            <w:r>
              <w:rPr>
                <w:sz w:val="20"/>
              </w:rPr>
              <w:t>CP-230188 (CT1 leading)</w:t>
            </w:r>
          </w:p>
        </w:tc>
      </w:tr>
      <w:tr w:rsidR="00B35A9C" w:rsidRPr="002F2600" w14:paraId="716DE348" w14:textId="77777777" w:rsidTr="00295427">
        <w:tc>
          <w:tcPr>
            <w:tcW w:w="976" w:type="dxa"/>
            <w:tcBorders>
              <w:left w:val="single" w:sz="12" w:space="0" w:color="auto"/>
              <w:right w:val="single" w:sz="12" w:space="0" w:color="auto"/>
            </w:tcBorders>
            <w:shd w:val="clear" w:color="auto" w:fill="auto"/>
          </w:tcPr>
          <w:p w14:paraId="74A5B546"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B35A9C" w:rsidRPr="00614A35" w:rsidRDefault="00B35A9C" w:rsidP="00B35A9C">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B35A9C" w:rsidRPr="00EC002F" w:rsidRDefault="00B35A9C" w:rsidP="00B35A9C">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B35A9C" w:rsidRPr="00750E57" w:rsidRDefault="00B35A9C" w:rsidP="00B35A9C">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B35A9C" w:rsidRPr="00750E57" w:rsidRDefault="00B35A9C" w:rsidP="00B35A9C">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B35A9C" w:rsidRPr="00A75EA0" w:rsidRDefault="00B35A9C" w:rsidP="00B35A9C">
            <w:pPr>
              <w:pStyle w:val="TAL"/>
              <w:rPr>
                <w:sz w:val="20"/>
              </w:rPr>
            </w:pPr>
            <w:r w:rsidRPr="00A75EA0">
              <w:rPr>
                <w:sz w:val="20"/>
              </w:rPr>
              <w:t>CP-2</w:t>
            </w:r>
            <w:r>
              <w:rPr>
                <w:sz w:val="20"/>
              </w:rPr>
              <w:t>32025 (CT4 leading)</w:t>
            </w:r>
          </w:p>
        </w:tc>
      </w:tr>
      <w:tr w:rsidR="00B35A9C" w:rsidRPr="002F2600" w14:paraId="1EFEE7F4" w14:textId="77777777" w:rsidTr="00C8141E">
        <w:tc>
          <w:tcPr>
            <w:tcW w:w="976" w:type="dxa"/>
            <w:tcBorders>
              <w:left w:val="single" w:sz="12" w:space="0" w:color="auto"/>
              <w:right w:val="single" w:sz="12" w:space="0" w:color="auto"/>
            </w:tcBorders>
            <w:shd w:val="clear" w:color="auto" w:fill="auto"/>
          </w:tcPr>
          <w:p w14:paraId="1FB53D9D"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B35A9C" w:rsidRPr="00614A35" w:rsidRDefault="00B35A9C" w:rsidP="00B35A9C">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638D57E6" w:rsidR="00B35A9C" w:rsidRPr="00EC002F" w:rsidRDefault="00B35A9C" w:rsidP="00B35A9C">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66E46897" w:rsidR="00B35A9C" w:rsidRPr="00750E57" w:rsidRDefault="00B35A9C" w:rsidP="00B35A9C">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3A804BB0" w:rsidR="00B35A9C" w:rsidRPr="00750E57" w:rsidRDefault="00B35A9C" w:rsidP="00B35A9C">
            <w:pPr>
              <w:pStyle w:val="TAL"/>
              <w:rPr>
                <w:sz w:val="20"/>
              </w:rPr>
            </w:pPr>
          </w:p>
        </w:tc>
        <w:tc>
          <w:tcPr>
            <w:tcW w:w="1080" w:type="dxa"/>
            <w:tcBorders>
              <w:left w:val="single" w:sz="12" w:space="0" w:color="auto"/>
              <w:right w:val="single" w:sz="12" w:space="0" w:color="auto"/>
            </w:tcBorders>
            <w:shd w:val="clear" w:color="auto" w:fill="auto"/>
          </w:tcPr>
          <w:p w14:paraId="7F58CD38" w14:textId="7BDE9FAD"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B35A9C" w:rsidRDefault="00B35A9C" w:rsidP="00B35A9C">
            <w:pPr>
              <w:pStyle w:val="TAL"/>
              <w:rPr>
                <w:sz w:val="20"/>
              </w:rPr>
            </w:pPr>
            <w:r>
              <w:rPr>
                <w:sz w:val="20"/>
              </w:rPr>
              <w:t>CP-233214 (CT1 leading)</w:t>
            </w:r>
          </w:p>
          <w:p w14:paraId="780E4C0E" w14:textId="77777777" w:rsidR="00B35A9C" w:rsidRDefault="00B35A9C" w:rsidP="00B35A9C">
            <w:pPr>
              <w:pStyle w:val="TAL"/>
              <w:rPr>
                <w:sz w:val="20"/>
              </w:rPr>
            </w:pPr>
          </w:p>
          <w:p w14:paraId="0CC5E56B" w14:textId="611830A0" w:rsidR="00B35A9C" w:rsidRPr="005A4EE6" w:rsidRDefault="00B35A9C" w:rsidP="00B35A9C">
            <w:pPr>
              <w:pStyle w:val="TAL"/>
              <w:rPr>
                <w:sz w:val="20"/>
              </w:rPr>
            </w:pPr>
          </w:p>
        </w:tc>
      </w:tr>
      <w:tr w:rsidR="00B35A9C" w:rsidRPr="002F2600" w14:paraId="78BDD03A" w14:textId="77777777" w:rsidTr="00BF3B9E">
        <w:tc>
          <w:tcPr>
            <w:tcW w:w="976" w:type="dxa"/>
            <w:tcBorders>
              <w:left w:val="single" w:sz="12" w:space="0" w:color="auto"/>
              <w:bottom w:val="nil"/>
              <w:right w:val="single" w:sz="12" w:space="0" w:color="auto"/>
            </w:tcBorders>
            <w:shd w:val="clear" w:color="auto" w:fill="auto"/>
          </w:tcPr>
          <w:p w14:paraId="34154A51"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162" w:type="dxa"/>
            <w:tcBorders>
              <w:left w:val="single" w:sz="12" w:space="0" w:color="auto"/>
              <w:bottom w:val="nil"/>
              <w:right w:val="single" w:sz="12" w:space="0" w:color="auto"/>
            </w:tcBorders>
            <w:shd w:val="clear" w:color="auto" w:fill="auto"/>
          </w:tcPr>
          <w:p w14:paraId="2FD0D4A0" w14:textId="77777777" w:rsidR="00B35A9C" w:rsidRPr="00614A35" w:rsidRDefault="00B35A9C" w:rsidP="00B35A9C">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7979D7BC" w14:textId="36D224C4" w:rsidR="00B35A9C" w:rsidRPr="00EC002F" w:rsidRDefault="00253F37" w:rsidP="00B35A9C">
            <w:pPr>
              <w:suppressLineNumbers/>
              <w:suppressAutoHyphens/>
              <w:spacing w:before="60" w:after="60"/>
              <w:jc w:val="center"/>
            </w:pPr>
            <w:hyperlink r:id="rId176" w:history="1">
              <w:r w:rsidR="00B35A9C">
                <w:rPr>
                  <w:rStyle w:val="Hyperlink"/>
                </w:rPr>
                <w:t>3114</w:t>
              </w:r>
            </w:hyperlink>
          </w:p>
        </w:tc>
        <w:tc>
          <w:tcPr>
            <w:tcW w:w="3420" w:type="dxa"/>
            <w:tcBorders>
              <w:left w:val="single" w:sz="12" w:space="0" w:color="auto"/>
              <w:bottom w:val="nil"/>
              <w:right w:val="single" w:sz="12" w:space="0" w:color="auto"/>
            </w:tcBorders>
            <w:shd w:val="clear" w:color="auto" w:fill="auto"/>
          </w:tcPr>
          <w:p w14:paraId="525650CA" w14:textId="4015D7D1" w:rsidR="00B35A9C" w:rsidRPr="00750E57" w:rsidRDefault="00B35A9C" w:rsidP="00B35A9C">
            <w:pPr>
              <w:pStyle w:val="TAL"/>
              <w:rPr>
                <w:sz w:val="20"/>
              </w:rPr>
            </w:pPr>
            <w:r>
              <w:rPr>
                <w:sz w:val="20"/>
              </w:rPr>
              <w:t>CR 0008 29.548 Rel-18 Corrections to SDD_DataStorage data model and open API</w:t>
            </w:r>
          </w:p>
        </w:tc>
        <w:tc>
          <w:tcPr>
            <w:tcW w:w="1440" w:type="dxa"/>
            <w:tcBorders>
              <w:left w:val="single" w:sz="12" w:space="0" w:color="auto"/>
              <w:bottom w:val="nil"/>
              <w:right w:val="single" w:sz="12" w:space="0" w:color="auto"/>
            </w:tcBorders>
            <w:shd w:val="clear" w:color="auto" w:fill="auto"/>
          </w:tcPr>
          <w:p w14:paraId="54663B36" w14:textId="21055022"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0FA5AAF" w14:textId="48A86CC4" w:rsidR="00B35A9C" w:rsidRPr="00750E57" w:rsidRDefault="00B35A9C" w:rsidP="00B35A9C">
            <w:pPr>
              <w:pStyle w:val="TAL"/>
              <w:rPr>
                <w:sz w:val="20"/>
              </w:rPr>
            </w:pPr>
            <w:r>
              <w:rPr>
                <w:sz w:val="20"/>
              </w:rPr>
              <w:t>Revised to 3468</w:t>
            </w:r>
          </w:p>
        </w:tc>
        <w:tc>
          <w:tcPr>
            <w:tcW w:w="4860" w:type="dxa"/>
            <w:tcBorders>
              <w:left w:val="single" w:sz="12" w:space="0" w:color="auto"/>
              <w:bottom w:val="nil"/>
              <w:right w:val="single" w:sz="12" w:space="0" w:color="auto"/>
            </w:tcBorders>
            <w:shd w:val="clear" w:color="auto" w:fill="auto"/>
          </w:tcPr>
          <w:p w14:paraId="3A5FE6C6" w14:textId="77777777" w:rsidR="00B35A9C" w:rsidRDefault="00B35A9C" w:rsidP="00B35A9C">
            <w:pPr>
              <w:pStyle w:val="TAL"/>
              <w:rPr>
                <w:sz w:val="20"/>
              </w:rPr>
            </w:pPr>
            <w:r>
              <w:rPr>
                <w:sz w:val="20"/>
              </w:rPr>
              <w:t>CP-240272 (CT1 leading)</w:t>
            </w:r>
          </w:p>
          <w:p w14:paraId="2BBB3D51" w14:textId="77777777" w:rsidR="00B35A9C" w:rsidRDefault="00B35A9C" w:rsidP="00B35A9C">
            <w:pPr>
              <w:pStyle w:val="C3OpenAPI"/>
              <w:rPr>
                <w:lang w:val="en-IN"/>
              </w:rPr>
            </w:pPr>
            <w:r>
              <w:t>This CR introduces a backwards compatible feature to the OpenAPI description of the SDD_DataStorage API</w:t>
            </w:r>
          </w:p>
          <w:p w14:paraId="065D13C4" w14:textId="77777777" w:rsidR="00B35A9C" w:rsidRDefault="00B35A9C" w:rsidP="00B35A9C">
            <w:pPr>
              <w:pStyle w:val="TAL"/>
              <w:rPr>
                <w:sz w:val="20"/>
              </w:rPr>
            </w:pPr>
          </w:p>
          <w:p w14:paraId="36B03D05" w14:textId="77777777" w:rsidR="00B35A9C" w:rsidRDefault="00B35A9C" w:rsidP="00B35A9C">
            <w:pPr>
              <w:pStyle w:val="TAL"/>
              <w:rPr>
                <w:sz w:val="20"/>
              </w:rPr>
            </w:pPr>
            <w:r>
              <w:rPr>
                <w:sz w:val="20"/>
              </w:rPr>
              <w:t>Abdessamad (Huawei): Missing new line in open API.</w:t>
            </w:r>
          </w:p>
          <w:p w14:paraId="5E4867F1" w14:textId="4DE4D847" w:rsidR="00B35A9C" w:rsidRDefault="00B35A9C" w:rsidP="00B35A9C">
            <w:pPr>
              <w:pStyle w:val="TAL"/>
              <w:rPr>
                <w:sz w:val="20"/>
              </w:rPr>
            </w:pPr>
            <w:r>
              <w:rPr>
                <w:sz w:val="20"/>
              </w:rPr>
              <w:t>Igor (Ericsson): Description for subscriptionId needed.</w:t>
            </w:r>
          </w:p>
          <w:p w14:paraId="5F4A03DE" w14:textId="122E0CD1" w:rsidR="00B35A9C" w:rsidRDefault="00B35A9C" w:rsidP="00B35A9C">
            <w:pPr>
              <w:pStyle w:val="TAL"/>
              <w:rPr>
                <w:sz w:val="20"/>
              </w:rPr>
            </w:pPr>
            <w:r>
              <w:rPr>
                <w:sz w:val="20"/>
              </w:rPr>
              <w:t>Rajesh (Nokia): Fine with comments. Will provide revision.</w:t>
            </w:r>
          </w:p>
          <w:p w14:paraId="0BAE65AD" w14:textId="7597BF53" w:rsidR="00B35A9C" w:rsidRDefault="00B35A9C" w:rsidP="00B35A9C">
            <w:pPr>
              <w:pStyle w:val="TAL"/>
              <w:rPr>
                <w:sz w:val="20"/>
              </w:rPr>
            </w:pPr>
            <w:r>
              <w:rPr>
                <w:sz w:val="20"/>
              </w:rPr>
              <w:t>Abdessamad (Huawei): Do not prefer descriptions. It can create misalignment with main body. Also, opens door for lot of such CRs. Only data type level description is fine.</w:t>
            </w:r>
          </w:p>
          <w:p w14:paraId="4B627145" w14:textId="1284C641" w:rsidR="00B35A9C" w:rsidRDefault="00B35A9C" w:rsidP="00B35A9C">
            <w:pPr>
              <w:pStyle w:val="TAL"/>
              <w:rPr>
                <w:sz w:val="20"/>
              </w:rPr>
            </w:pPr>
            <w:r>
              <w:rPr>
                <w:sz w:val="20"/>
              </w:rPr>
              <w:t>Igor (Ericsson): Fine without description. But we should be consistent. Prefer to have this discuss under NBI19.</w:t>
            </w:r>
          </w:p>
          <w:p w14:paraId="0AB675A6" w14:textId="301A1D7D" w:rsidR="00B35A9C" w:rsidRDefault="00B35A9C" w:rsidP="00B35A9C">
            <w:pPr>
              <w:pStyle w:val="TAL"/>
              <w:rPr>
                <w:sz w:val="20"/>
              </w:rPr>
            </w:pPr>
            <w:r>
              <w:rPr>
                <w:sz w:val="20"/>
              </w:rPr>
              <w:t>Abdessamad (Huawei): This TS has no attribute descriptions. Fine to have this discussion across other specifications.</w:t>
            </w:r>
          </w:p>
          <w:p w14:paraId="2D42EA62" w14:textId="77777777" w:rsidR="00B35A9C" w:rsidRDefault="00B35A9C" w:rsidP="00B35A9C">
            <w:pPr>
              <w:pStyle w:val="TAL"/>
              <w:rPr>
                <w:sz w:val="20"/>
              </w:rPr>
            </w:pPr>
          </w:p>
          <w:p w14:paraId="4F75E422" w14:textId="5A8F6A9D" w:rsidR="00B35A9C" w:rsidRPr="00A75EA0" w:rsidRDefault="00B35A9C" w:rsidP="00B35A9C">
            <w:pPr>
              <w:pStyle w:val="TAL"/>
              <w:rPr>
                <w:sz w:val="20"/>
              </w:rPr>
            </w:pPr>
            <w:r>
              <w:rPr>
                <w:sz w:val="20"/>
              </w:rPr>
              <w:t>Huawei Co-signs the CR.</w:t>
            </w:r>
          </w:p>
        </w:tc>
      </w:tr>
      <w:tr w:rsidR="00B35A9C" w:rsidRPr="002F2600" w14:paraId="76AC1912" w14:textId="77777777" w:rsidTr="00BF3B9E">
        <w:tc>
          <w:tcPr>
            <w:tcW w:w="976" w:type="dxa"/>
            <w:tcBorders>
              <w:top w:val="nil"/>
              <w:left w:val="single" w:sz="12" w:space="0" w:color="auto"/>
              <w:right w:val="single" w:sz="12" w:space="0" w:color="auto"/>
            </w:tcBorders>
            <w:shd w:val="clear" w:color="auto" w:fill="auto"/>
          </w:tcPr>
          <w:p w14:paraId="230AC3EA"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F0AA080" w14:textId="77777777" w:rsidR="00B35A9C" w:rsidRPr="0098247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5BC4D0F" w14:textId="393BD55C" w:rsidR="00B35A9C" w:rsidRDefault="00B35A9C" w:rsidP="00B35A9C">
            <w:pPr>
              <w:suppressLineNumbers/>
              <w:suppressAutoHyphens/>
              <w:spacing w:before="60" w:after="60"/>
              <w:jc w:val="center"/>
            </w:pPr>
            <w:r>
              <w:t>3468</w:t>
            </w:r>
          </w:p>
        </w:tc>
        <w:tc>
          <w:tcPr>
            <w:tcW w:w="3420" w:type="dxa"/>
            <w:tcBorders>
              <w:top w:val="nil"/>
              <w:left w:val="single" w:sz="12" w:space="0" w:color="auto"/>
              <w:bottom w:val="single" w:sz="4" w:space="0" w:color="auto"/>
              <w:right w:val="single" w:sz="12" w:space="0" w:color="auto"/>
            </w:tcBorders>
            <w:shd w:val="clear" w:color="auto" w:fill="DEE7AB"/>
          </w:tcPr>
          <w:p w14:paraId="23E4E3FC" w14:textId="0BC70F8B" w:rsidR="00B35A9C" w:rsidRDefault="00B35A9C" w:rsidP="00B35A9C">
            <w:pPr>
              <w:pStyle w:val="TAL"/>
              <w:rPr>
                <w:sz w:val="20"/>
              </w:rPr>
            </w:pPr>
            <w:r>
              <w:rPr>
                <w:sz w:val="20"/>
              </w:rPr>
              <w:t>CR 0008 29.548 Rel-18 Corrections to SDD_DataStorage data model and open API</w:t>
            </w:r>
          </w:p>
        </w:tc>
        <w:tc>
          <w:tcPr>
            <w:tcW w:w="1440" w:type="dxa"/>
            <w:tcBorders>
              <w:top w:val="nil"/>
              <w:left w:val="single" w:sz="12" w:space="0" w:color="auto"/>
              <w:bottom w:val="single" w:sz="4" w:space="0" w:color="auto"/>
              <w:right w:val="single" w:sz="12" w:space="0" w:color="auto"/>
            </w:tcBorders>
            <w:shd w:val="clear" w:color="auto" w:fill="DEE7AB"/>
          </w:tcPr>
          <w:p w14:paraId="1F0B027B" w14:textId="47AD0346" w:rsidR="00B35A9C" w:rsidRDefault="00B35A9C" w:rsidP="00B35A9C">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046AEA8D" w14:textId="61BD29E8" w:rsidR="00B35A9C" w:rsidRDefault="00B35A9C" w:rsidP="00B35A9C">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3E77F026" w14:textId="7D24A903" w:rsidR="00B35A9C" w:rsidRDefault="00B35A9C" w:rsidP="00B35A9C">
            <w:pPr>
              <w:pStyle w:val="TAL"/>
              <w:rPr>
                <w:sz w:val="20"/>
              </w:rPr>
            </w:pPr>
            <w:r>
              <w:rPr>
                <w:sz w:val="20"/>
              </w:rPr>
              <w:t>Correct the missing new line in open API.</w:t>
            </w:r>
          </w:p>
          <w:p w14:paraId="14B4C9BD" w14:textId="77777777" w:rsidR="00B35A9C" w:rsidRDefault="00B35A9C" w:rsidP="00B35A9C">
            <w:pPr>
              <w:pStyle w:val="TAL"/>
              <w:rPr>
                <w:sz w:val="20"/>
              </w:rPr>
            </w:pPr>
          </w:p>
        </w:tc>
      </w:tr>
      <w:tr w:rsidR="00B35A9C" w:rsidRPr="002F2600" w14:paraId="1EFCA46A" w14:textId="77777777" w:rsidTr="0035300E">
        <w:tc>
          <w:tcPr>
            <w:tcW w:w="976" w:type="dxa"/>
            <w:tcBorders>
              <w:left w:val="single" w:sz="12" w:space="0" w:color="auto"/>
              <w:right w:val="single" w:sz="12" w:space="0" w:color="auto"/>
            </w:tcBorders>
            <w:shd w:val="clear" w:color="auto" w:fill="auto"/>
          </w:tcPr>
          <w:p w14:paraId="7028C897"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67A44C5A" w14:textId="77777777" w:rsidR="00B35A9C" w:rsidRPr="002D7148"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121082" w14:textId="6F32BECF" w:rsidR="00B35A9C" w:rsidRDefault="00253F37" w:rsidP="00B35A9C">
            <w:pPr>
              <w:suppressLineNumbers/>
              <w:suppressAutoHyphens/>
              <w:spacing w:before="60" w:after="60"/>
              <w:jc w:val="center"/>
            </w:pPr>
            <w:hyperlink r:id="rId177" w:history="1">
              <w:r w:rsidR="00B35A9C">
                <w:rPr>
                  <w:rStyle w:val="Hyperlink"/>
                </w:rPr>
                <w:t>3252</w:t>
              </w:r>
            </w:hyperlink>
          </w:p>
        </w:tc>
        <w:tc>
          <w:tcPr>
            <w:tcW w:w="3420" w:type="dxa"/>
            <w:tcBorders>
              <w:left w:val="single" w:sz="12" w:space="0" w:color="auto"/>
              <w:bottom w:val="single" w:sz="4" w:space="0" w:color="auto"/>
              <w:right w:val="single" w:sz="12" w:space="0" w:color="auto"/>
            </w:tcBorders>
            <w:shd w:val="clear" w:color="auto" w:fill="FFFF00"/>
          </w:tcPr>
          <w:p w14:paraId="41100FB6" w14:textId="6C3F8AE2" w:rsidR="00B35A9C" w:rsidRDefault="00B35A9C" w:rsidP="00B35A9C">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single" w:sz="4" w:space="0" w:color="auto"/>
              <w:right w:val="single" w:sz="12" w:space="0" w:color="auto"/>
            </w:tcBorders>
            <w:shd w:val="clear" w:color="auto" w:fill="FFFF00"/>
          </w:tcPr>
          <w:p w14:paraId="203793B5" w14:textId="5CBFF3B7"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F2A5163"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665B20C5" w14:textId="5DF6BA11" w:rsidR="00B35A9C" w:rsidRDefault="00B35A9C" w:rsidP="00B35A9C">
            <w:pPr>
              <w:pStyle w:val="C2Warning"/>
            </w:pPr>
            <w:r>
              <w:t>Other Comments is not capturing the impacted Open API.</w:t>
            </w:r>
          </w:p>
          <w:p w14:paraId="2698AD36" w14:textId="5CD4AF6F" w:rsidR="00B35A9C" w:rsidRDefault="00B35A9C" w:rsidP="00B35A9C">
            <w:pPr>
              <w:pStyle w:val="C3OpenAPI"/>
              <w:rPr>
                <w:lang w:val="en-IN"/>
              </w:rPr>
            </w:pPr>
            <w:r>
              <w:t>This CR introduces a backwards compatible feature to the OpenAPI description of the SDD_TransmissionQualityMeasurement API</w:t>
            </w:r>
          </w:p>
          <w:p w14:paraId="4A6AB9F1" w14:textId="77777777" w:rsidR="00B35A9C" w:rsidRDefault="00B35A9C" w:rsidP="00B35A9C">
            <w:pPr>
              <w:pStyle w:val="TAL"/>
              <w:rPr>
                <w:sz w:val="20"/>
              </w:rPr>
            </w:pPr>
          </w:p>
          <w:p w14:paraId="3315495B" w14:textId="77777777" w:rsidR="00B35A9C" w:rsidRDefault="00B35A9C" w:rsidP="00B35A9C">
            <w:pPr>
              <w:pStyle w:val="TAL"/>
              <w:rPr>
                <w:sz w:val="20"/>
              </w:rPr>
            </w:pPr>
            <w:r>
              <w:rPr>
                <w:sz w:val="20"/>
              </w:rPr>
              <w:t>Igor (Ericsson): The note in first change needs stage-2 reference.</w:t>
            </w:r>
          </w:p>
          <w:p w14:paraId="6580F324" w14:textId="4C9B691D" w:rsidR="00B35A9C" w:rsidRDefault="00B35A9C" w:rsidP="00B35A9C">
            <w:pPr>
              <w:pStyle w:val="TAL"/>
              <w:rPr>
                <w:sz w:val="20"/>
              </w:rPr>
            </w:pPr>
            <w:r>
              <w:rPr>
                <w:sz w:val="20"/>
              </w:rPr>
              <w:t>Abdessamad (Huawei): Will check and revert,</w:t>
            </w:r>
          </w:p>
        </w:tc>
      </w:tr>
      <w:tr w:rsidR="00B35A9C" w:rsidRPr="002F2600" w14:paraId="70F13154" w14:textId="77777777" w:rsidTr="0035300E">
        <w:tc>
          <w:tcPr>
            <w:tcW w:w="976" w:type="dxa"/>
            <w:tcBorders>
              <w:left w:val="single" w:sz="12" w:space="0" w:color="auto"/>
              <w:right w:val="single" w:sz="12" w:space="0" w:color="auto"/>
            </w:tcBorders>
            <w:shd w:val="clear" w:color="auto" w:fill="auto"/>
          </w:tcPr>
          <w:p w14:paraId="1E43A45F"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40580B1" w14:textId="77777777" w:rsidR="00B35A9C" w:rsidRPr="002D7148"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26D847" w14:textId="7D5FF016" w:rsidR="00B35A9C" w:rsidRDefault="00253F37" w:rsidP="00B35A9C">
            <w:pPr>
              <w:suppressLineNumbers/>
              <w:suppressAutoHyphens/>
              <w:spacing w:before="60" w:after="60"/>
              <w:jc w:val="center"/>
            </w:pPr>
            <w:hyperlink r:id="rId178" w:history="1">
              <w:r w:rsidR="00B35A9C">
                <w:rPr>
                  <w:rStyle w:val="Hyperlink"/>
                </w:rPr>
                <w:t>3253</w:t>
              </w:r>
            </w:hyperlink>
          </w:p>
        </w:tc>
        <w:tc>
          <w:tcPr>
            <w:tcW w:w="3420" w:type="dxa"/>
            <w:tcBorders>
              <w:left w:val="single" w:sz="12" w:space="0" w:color="auto"/>
              <w:bottom w:val="single" w:sz="4" w:space="0" w:color="auto"/>
              <w:right w:val="single" w:sz="12" w:space="0" w:color="auto"/>
            </w:tcBorders>
            <w:shd w:val="clear" w:color="auto" w:fill="FFFF00"/>
          </w:tcPr>
          <w:p w14:paraId="2743C455" w14:textId="0C58A633" w:rsidR="00B35A9C" w:rsidRDefault="00B35A9C" w:rsidP="00B35A9C">
            <w:pPr>
              <w:pStyle w:val="TAL"/>
              <w:rPr>
                <w:sz w:val="20"/>
              </w:rPr>
            </w:pPr>
            <w:r>
              <w:rPr>
                <w:sz w:val="20"/>
              </w:rPr>
              <w:t>CR 0010 29.548 Rel-18 Various essential corrections to the SDD_TransmissionQualityMeasurement API</w:t>
            </w:r>
          </w:p>
        </w:tc>
        <w:tc>
          <w:tcPr>
            <w:tcW w:w="1440" w:type="dxa"/>
            <w:tcBorders>
              <w:left w:val="single" w:sz="12" w:space="0" w:color="auto"/>
              <w:bottom w:val="single" w:sz="4" w:space="0" w:color="auto"/>
              <w:right w:val="single" w:sz="12" w:space="0" w:color="auto"/>
            </w:tcBorders>
            <w:shd w:val="clear" w:color="auto" w:fill="FFFF00"/>
          </w:tcPr>
          <w:p w14:paraId="6DCFAE9F" w14:textId="3FECA541"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36AEE04"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16475788" w14:textId="77777777" w:rsidR="00B35A9C" w:rsidRDefault="00B35A9C" w:rsidP="00B35A9C">
            <w:pPr>
              <w:pStyle w:val="TAL"/>
              <w:rPr>
                <w:sz w:val="20"/>
              </w:rPr>
            </w:pPr>
            <w:r>
              <w:rPr>
                <w:sz w:val="20"/>
              </w:rPr>
              <w:t>Igor (Ericsson): Note in clause 6.4.6.2.2 needs rewording. Will propose.</w:t>
            </w:r>
          </w:p>
          <w:p w14:paraId="2A60B4FF" w14:textId="77777777" w:rsidR="00B35A9C" w:rsidRDefault="00B35A9C" w:rsidP="00B35A9C">
            <w:pPr>
              <w:pStyle w:val="TAL"/>
              <w:rPr>
                <w:sz w:val="20"/>
              </w:rPr>
            </w:pPr>
            <w:r>
              <w:rPr>
                <w:sz w:val="20"/>
              </w:rPr>
              <w:t>Abdessamad (Huawei): OK to discuss on the formulation. Also, no Open API change.</w:t>
            </w:r>
          </w:p>
          <w:p w14:paraId="0949B64D" w14:textId="77777777" w:rsidR="00B35A9C" w:rsidRDefault="00B35A9C" w:rsidP="00B35A9C">
            <w:pPr>
              <w:pStyle w:val="TAL"/>
              <w:rPr>
                <w:sz w:val="20"/>
              </w:rPr>
            </w:pPr>
          </w:p>
          <w:p w14:paraId="4839EACA" w14:textId="1E3A5153" w:rsidR="00B35A9C" w:rsidRDefault="00B35A9C" w:rsidP="00B35A9C">
            <w:pPr>
              <w:pStyle w:val="TAL"/>
              <w:rPr>
                <w:sz w:val="20"/>
              </w:rPr>
            </w:pPr>
            <w:r>
              <w:rPr>
                <w:sz w:val="20"/>
              </w:rPr>
              <w:t>Discuss on note formulation in clause 6.4.6.2.2. Remove Open API clause, no changes to it proposed.</w:t>
            </w:r>
          </w:p>
        </w:tc>
      </w:tr>
      <w:tr w:rsidR="00B35A9C" w:rsidRPr="002F2600" w14:paraId="6FFEC401" w14:textId="77777777" w:rsidTr="00FE002E">
        <w:tc>
          <w:tcPr>
            <w:tcW w:w="976" w:type="dxa"/>
            <w:tcBorders>
              <w:left w:val="single" w:sz="12" w:space="0" w:color="auto"/>
              <w:right w:val="single" w:sz="12" w:space="0" w:color="auto"/>
            </w:tcBorders>
            <w:shd w:val="clear" w:color="auto" w:fill="auto"/>
          </w:tcPr>
          <w:p w14:paraId="7CECBAE1"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0CA424D" w14:textId="77777777" w:rsidR="00B35A9C" w:rsidRPr="002D7148"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5E417E" w14:textId="757B68C3" w:rsidR="00B35A9C" w:rsidRDefault="00253F37" w:rsidP="00B35A9C">
            <w:pPr>
              <w:suppressLineNumbers/>
              <w:suppressAutoHyphens/>
              <w:spacing w:before="60" w:after="60"/>
              <w:jc w:val="center"/>
            </w:pPr>
            <w:hyperlink r:id="rId179" w:history="1">
              <w:r w:rsidR="00B35A9C">
                <w:rPr>
                  <w:rStyle w:val="Hyperlink"/>
                </w:rPr>
                <w:t>3383</w:t>
              </w:r>
            </w:hyperlink>
          </w:p>
        </w:tc>
        <w:tc>
          <w:tcPr>
            <w:tcW w:w="3420" w:type="dxa"/>
            <w:tcBorders>
              <w:left w:val="single" w:sz="12" w:space="0" w:color="auto"/>
              <w:bottom w:val="single" w:sz="4" w:space="0" w:color="auto"/>
              <w:right w:val="single" w:sz="12" w:space="0" w:color="auto"/>
            </w:tcBorders>
            <w:shd w:val="clear" w:color="auto" w:fill="FFFF00"/>
          </w:tcPr>
          <w:p w14:paraId="5D03371E" w14:textId="23C2246E" w:rsidR="00B35A9C" w:rsidRDefault="00B35A9C" w:rsidP="00B35A9C">
            <w:pPr>
              <w:pStyle w:val="TAL"/>
              <w:rPr>
                <w:sz w:val="20"/>
              </w:rPr>
            </w:pPr>
            <w:r>
              <w:rPr>
                <w:sz w:val="20"/>
              </w:rPr>
              <w:t>CR 0011 29.548 Rel-18 Various essential corrections to the SEALDD APIs</w:t>
            </w:r>
          </w:p>
        </w:tc>
        <w:tc>
          <w:tcPr>
            <w:tcW w:w="1440" w:type="dxa"/>
            <w:tcBorders>
              <w:left w:val="single" w:sz="12" w:space="0" w:color="auto"/>
              <w:bottom w:val="single" w:sz="4" w:space="0" w:color="auto"/>
              <w:right w:val="single" w:sz="12" w:space="0" w:color="auto"/>
            </w:tcBorders>
            <w:shd w:val="clear" w:color="auto" w:fill="FFFF00"/>
          </w:tcPr>
          <w:p w14:paraId="5F666A84" w14:textId="69FC44DC"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7112404"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3FDA576A" w14:textId="030EF7FE" w:rsidR="00B35A9C" w:rsidRDefault="00B35A9C" w:rsidP="00B35A9C">
            <w:pPr>
              <w:pStyle w:val="TAL"/>
              <w:rPr>
                <w:sz w:val="20"/>
              </w:rPr>
            </w:pPr>
            <w:r>
              <w:rPr>
                <w:sz w:val="20"/>
              </w:rPr>
              <w:t>Igor (Ericsson): Request clarifications on the changes. URI attribute description is not clear. ConnStatusEvent change is not reflecting in Open API.</w:t>
            </w:r>
          </w:p>
          <w:p w14:paraId="679F9407" w14:textId="1EA8FD30" w:rsidR="00B35A9C" w:rsidRDefault="00B35A9C" w:rsidP="00B35A9C">
            <w:pPr>
              <w:pStyle w:val="TAL"/>
              <w:rPr>
                <w:sz w:val="20"/>
              </w:rPr>
            </w:pPr>
            <w:r>
              <w:rPr>
                <w:sz w:val="20"/>
              </w:rPr>
              <w:t>Abdessamad (Huawei): Will provide revision.</w:t>
            </w:r>
          </w:p>
        </w:tc>
      </w:tr>
      <w:tr w:rsidR="00B35A9C" w:rsidRPr="002F2600" w14:paraId="13470A27" w14:textId="77777777" w:rsidTr="00D11DDE">
        <w:tc>
          <w:tcPr>
            <w:tcW w:w="976" w:type="dxa"/>
            <w:tcBorders>
              <w:left w:val="single" w:sz="12" w:space="0" w:color="auto"/>
              <w:bottom w:val="nil"/>
              <w:right w:val="single" w:sz="12" w:space="0" w:color="auto"/>
            </w:tcBorders>
            <w:shd w:val="clear" w:color="auto" w:fill="auto"/>
          </w:tcPr>
          <w:p w14:paraId="24EA4625"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bottom w:val="nil"/>
              <w:right w:val="single" w:sz="12" w:space="0" w:color="auto"/>
            </w:tcBorders>
            <w:shd w:val="clear" w:color="auto" w:fill="auto"/>
          </w:tcPr>
          <w:p w14:paraId="4A91C3B2" w14:textId="77777777" w:rsidR="00B35A9C" w:rsidRPr="00982475" w:rsidRDefault="00B35A9C" w:rsidP="00B35A9C">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50D5DBA" w14:textId="13895EE0" w:rsidR="00B35A9C" w:rsidRPr="00EC002F" w:rsidRDefault="00253F37" w:rsidP="00B35A9C">
            <w:pPr>
              <w:suppressLineNumbers/>
              <w:suppressAutoHyphens/>
              <w:spacing w:before="60" w:after="60"/>
              <w:jc w:val="center"/>
            </w:pPr>
            <w:hyperlink r:id="rId180" w:history="1">
              <w:r w:rsidR="00B35A9C">
                <w:rPr>
                  <w:rStyle w:val="Hyperlink"/>
                </w:rPr>
                <w:t>3039</w:t>
              </w:r>
            </w:hyperlink>
          </w:p>
        </w:tc>
        <w:tc>
          <w:tcPr>
            <w:tcW w:w="3420" w:type="dxa"/>
            <w:tcBorders>
              <w:left w:val="single" w:sz="12" w:space="0" w:color="auto"/>
              <w:bottom w:val="nil"/>
              <w:right w:val="single" w:sz="12" w:space="0" w:color="auto"/>
            </w:tcBorders>
            <w:shd w:val="clear" w:color="auto" w:fill="auto"/>
          </w:tcPr>
          <w:p w14:paraId="7CD18F25" w14:textId="12D18FD8" w:rsidR="00B35A9C" w:rsidRPr="00750E57" w:rsidRDefault="00B35A9C" w:rsidP="00B35A9C">
            <w:pPr>
              <w:pStyle w:val="TAL"/>
              <w:rPr>
                <w:sz w:val="20"/>
              </w:rPr>
            </w:pPr>
            <w:r>
              <w:rPr>
                <w:sz w:val="20"/>
              </w:rPr>
              <w:t>CR 0028 29.257 Rel-18 Corrections to UAE_DAASupport API</w:t>
            </w:r>
          </w:p>
        </w:tc>
        <w:tc>
          <w:tcPr>
            <w:tcW w:w="1440" w:type="dxa"/>
            <w:tcBorders>
              <w:left w:val="single" w:sz="12" w:space="0" w:color="auto"/>
              <w:bottom w:val="nil"/>
              <w:right w:val="single" w:sz="12" w:space="0" w:color="auto"/>
            </w:tcBorders>
            <w:shd w:val="clear" w:color="auto" w:fill="auto"/>
          </w:tcPr>
          <w:p w14:paraId="0E6D71D6" w14:textId="0C881CB3"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7B4C7BB" w14:textId="3399096B" w:rsidR="00B35A9C" w:rsidRPr="00750E57" w:rsidRDefault="00B35A9C" w:rsidP="00B35A9C">
            <w:pPr>
              <w:pStyle w:val="TAL"/>
              <w:rPr>
                <w:sz w:val="20"/>
              </w:rPr>
            </w:pPr>
            <w:r>
              <w:rPr>
                <w:sz w:val="20"/>
              </w:rPr>
              <w:t>Revised to 3430</w:t>
            </w:r>
          </w:p>
        </w:tc>
        <w:tc>
          <w:tcPr>
            <w:tcW w:w="4860" w:type="dxa"/>
            <w:tcBorders>
              <w:left w:val="single" w:sz="12" w:space="0" w:color="auto"/>
              <w:bottom w:val="nil"/>
              <w:right w:val="single" w:sz="12" w:space="0" w:color="auto"/>
            </w:tcBorders>
            <w:shd w:val="clear" w:color="auto" w:fill="auto"/>
          </w:tcPr>
          <w:p w14:paraId="59A7B49A" w14:textId="77777777" w:rsidR="00B35A9C" w:rsidRDefault="00B35A9C" w:rsidP="00B35A9C">
            <w:pPr>
              <w:pStyle w:val="TAL"/>
              <w:rPr>
                <w:sz w:val="20"/>
              </w:rPr>
            </w:pPr>
            <w:r>
              <w:rPr>
                <w:sz w:val="20"/>
              </w:rPr>
              <w:t>CP-240273 (CT1 leading)</w:t>
            </w:r>
          </w:p>
          <w:p w14:paraId="50071A62" w14:textId="77777777" w:rsidR="00B35A9C" w:rsidRDefault="00B35A9C" w:rsidP="00B35A9C">
            <w:pPr>
              <w:pStyle w:val="TAL"/>
              <w:rPr>
                <w:sz w:val="20"/>
              </w:rPr>
            </w:pPr>
          </w:p>
          <w:p w14:paraId="2115342F" w14:textId="64DDB052" w:rsidR="00B35A9C" w:rsidRDefault="00B35A9C" w:rsidP="00B35A9C">
            <w:pPr>
              <w:pStyle w:val="TAL"/>
              <w:rPr>
                <w:sz w:val="20"/>
              </w:rPr>
            </w:pPr>
            <w:r>
              <w:rPr>
                <w:sz w:val="20"/>
              </w:rPr>
              <w:t>Revision of C3-242487</w:t>
            </w:r>
          </w:p>
          <w:p w14:paraId="42D2CA91" w14:textId="10AEF30D" w:rsidR="00B35A9C" w:rsidRDefault="00B35A9C" w:rsidP="00B35A9C">
            <w:pPr>
              <w:pStyle w:val="C2Warning"/>
            </w:pPr>
            <w:r>
              <w:t>Clauses affected is missing.</w:t>
            </w:r>
          </w:p>
          <w:p w14:paraId="35A98F52" w14:textId="77777777" w:rsidR="00B35A9C" w:rsidRPr="00575FED" w:rsidRDefault="00B35A9C" w:rsidP="00B35A9C">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B35A9C" w:rsidRPr="00016D8F" w:rsidRDefault="00B35A9C" w:rsidP="00B35A9C">
            <w:pPr>
              <w:pStyle w:val="C3OpenAPI"/>
              <w:rPr>
                <w:lang w:val="en-IN"/>
              </w:rPr>
            </w:pPr>
            <w:r>
              <w:t>This CR introduces a backwards compatible feature to the OpenAPI description of the UAE_DAASupport API</w:t>
            </w:r>
          </w:p>
        </w:tc>
      </w:tr>
      <w:tr w:rsidR="00B35A9C" w:rsidRPr="002F2600" w14:paraId="47C8C0A1" w14:textId="77777777" w:rsidTr="00A43A24">
        <w:tc>
          <w:tcPr>
            <w:tcW w:w="976" w:type="dxa"/>
            <w:tcBorders>
              <w:top w:val="nil"/>
              <w:left w:val="single" w:sz="12" w:space="0" w:color="auto"/>
              <w:right w:val="single" w:sz="12" w:space="0" w:color="auto"/>
            </w:tcBorders>
            <w:shd w:val="clear" w:color="auto" w:fill="auto"/>
          </w:tcPr>
          <w:p w14:paraId="2E3AA77D"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1B382534" w14:textId="77777777" w:rsidR="00B35A9C" w:rsidRPr="002D7148"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3F7F79C" w14:textId="476C03E2" w:rsidR="00B35A9C" w:rsidRDefault="00B35A9C" w:rsidP="00B35A9C">
            <w:pPr>
              <w:suppressLineNumbers/>
              <w:suppressAutoHyphens/>
              <w:spacing w:before="60" w:after="60"/>
              <w:jc w:val="center"/>
            </w:pPr>
            <w:r>
              <w:t>3430</w:t>
            </w:r>
          </w:p>
        </w:tc>
        <w:tc>
          <w:tcPr>
            <w:tcW w:w="3420" w:type="dxa"/>
            <w:tcBorders>
              <w:top w:val="nil"/>
              <w:left w:val="single" w:sz="12" w:space="0" w:color="auto"/>
              <w:bottom w:val="single" w:sz="4" w:space="0" w:color="auto"/>
              <w:right w:val="single" w:sz="12" w:space="0" w:color="auto"/>
            </w:tcBorders>
            <w:shd w:val="clear" w:color="auto" w:fill="DEE7AB"/>
          </w:tcPr>
          <w:p w14:paraId="6AE2EC98" w14:textId="08C107E2" w:rsidR="00B35A9C" w:rsidRDefault="00B35A9C" w:rsidP="00B35A9C">
            <w:pPr>
              <w:pStyle w:val="TAL"/>
              <w:rPr>
                <w:sz w:val="20"/>
              </w:rPr>
            </w:pPr>
            <w:r>
              <w:rPr>
                <w:sz w:val="20"/>
              </w:rPr>
              <w:t>CR 0028 29.257 Rel-18 Corrections to UAE_DAASupport API</w:t>
            </w:r>
          </w:p>
        </w:tc>
        <w:tc>
          <w:tcPr>
            <w:tcW w:w="1440" w:type="dxa"/>
            <w:tcBorders>
              <w:top w:val="nil"/>
              <w:left w:val="single" w:sz="12" w:space="0" w:color="auto"/>
              <w:bottom w:val="single" w:sz="4" w:space="0" w:color="auto"/>
              <w:right w:val="single" w:sz="12" w:space="0" w:color="auto"/>
            </w:tcBorders>
            <w:shd w:val="clear" w:color="auto" w:fill="DEE7AB"/>
          </w:tcPr>
          <w:p w14:paraId="1E9B63A7" w14:textId="70582CD6" w:rsidR="00B35A9C" w:rsidRDefault="00B35A9C" w:rsidP="00B35A9C">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A4ACED1" w14:textId="7AB3EF31" w:rsidR="00B35A9C" w:rsidRDefault="00B35A9C" w:rsidP="00B35A9C">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32ECF6E7" w14:textId="77777777" w:rsidR="00B35A9C" w:rsidRDefault="00B35A9C" w:rsidP="00B35A9C">
            <w:pPr>
              <w:pStyle w:val="TAL"/>
              <w:rPr>
                <w:sz w:val="20"/>
              </w:rPr>
            </w:pPr>
          </w:p>
        </w:tc>
      </w:tr>
      <w:tr w:rsidR="00B35A9C" w:rsidRPr="002F2600" w14:paraId="488A140A" w14:textId="77777777" w:rsidTr="00A43A24">
        <w:tc>
          <w:tcPr>
            <w:tcW w:w="976" w:type="dxa"/>
            <w:tcBorders>
              <w:left w:val="single" w:sz="12" w:space="0" w:color="auto"/>
              <w:bottom w:val="nil"/>
              <w:right w:val="single" w:sz="12" w:space="0" w:color="auto"/>
            </w:tcBorders>
            <w:shd w:val="clear" w:color="auto" w:fill="auto"/>
          </w:tcPr>
          <w:p w14:paraId="2519101B"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D8BA3F7" w14:textId="77777777" w:rsidR="00B35A9C" w:rsidRPr="00982475" w:rsidRDefault="00B35A9C" w:rsidP="00B35A9C">
            <w:pPr>
              <w:pStyle w:val="TAL"/>
              <w:rPr>
                <w:sz w:val="20"/>
              </w:rPr>
            </w:pPr>
          </w:p>
        </w:tc>
        <w:tc>
          <w:tcPr>
            <w:tcW w:w="750" w:type="dxa"/>
            <w:tcBorders>
              <w:left w:val="single" w:sz="12" w:space="0" w:color="auto"/>
              <w:bottom w:val="nil"/>
              <w:right w:val="single" w:sz="12" w:space="0" w:color="auto"/>
            </w:tcBorders>
            <w:shd w:val="clear" w:color="auto" w:fill="auto"/>
          </w:tcPr>
          <w:p w14:paraId="011E1180" w14:textId="4675C5AA" w:rsidR="00B35A9C" w:rsidRDefault="00253F37" w:rsidP="00B35A9C">
            <w:pPr>
              <w:suppressLineNumbers/>
              <w:suppressAutoHyphens/>
              <w:spacing w:before="60" w:after="60"/>
              <w:jc w:val="center"/>
            </w:pPr>
            <w:hyperlink r:id="rId181" w:history="1">
              <w:r w:rsidR="00B35A9C">
                <w:rPr>
                  <w:rStyle w:val="Hyperlink"/>
                </w:rPr>
                <w:t>3116</w:t>
              </w:r>
            </w:hyperlink>
          </w:p>
        </w:tc>
        <w:tc>
          <w:tcPr>
            <w:tcW w:w="3420" w:type="dxa"/>
            <w:tcBorders>
              <w:left w:val="single" w:sz="12" w:space="0" w:color="auto"/>
              <w:bottom w:val="nil"/>
              <w:right w:val="single" w:sz="12" w:space="0" w:color="auto"/>
            </w:tcBorders>
            <w:shd w:val="clear" w:color="auto" w:fill="auto"/>
          </w:tcPr>
          <w:p w14:paraId="79921C03" w14:textId="5F4C1890" w:rsidR="00B35A9C" w:rsidRDefault="00B35A9C" w:rsidP="00B35A9C">
            <w:pPr>
              <w:pStyle w:val="TAL"/>
              <w:rPr>
                <w:sz w:val="20"/>
              </w:rPr>
            </w:pPr>
            <w:r>
              <w:rPr>
                <w:sz w:val="20"/>
              </w:rPr>
              <w:t>CR 0033 29.257 Rel-18 Corrections to UAE_ChangeUSSManagement data model and open API</w:t>
            </w:r>
          </w:p>
        </w:tc>
        <w:tc>
          <w:tcPr>
            <w:tcW w:w="1440" w:type="dxa"/>
            <w:tcBorders>
              <w:left w:val="single" w:sz="12" w:space="0" w:color="auto"/>
              <w:bottom w:val="nil"/>
              <w:right w:val="single" w:sz="12" w:space="0" w:color="auto"/>
            </w:tcBorders>
            <w:shd w:val="clear" w:color="auto" w:fill="auto"/>
          </w:tcPr>
          <w:p w14:paraId="754987FD" w14:textId="05572DA6" w:rsidR="00B35A9C"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0F2E5AE" w14:textId="2C9B8077" w:rsidR="00B35A9C" w:rsidRPr="00750E57" w:rsidRDefault="00B35A9C" w:rsidP="00B35A9C">
            <w:pPr>
              <w:pStyle w:val="TAL"/>
              <w:rPr>
                <w:sz w:val="20"/>
              </w:rPr>
            </w:pPr>
            <w:r>
              <w:rPr>
                <w:sz w:val="20"/>
              </w:rPr>
              <w:t>Revised to 3431</w:t>
            </w:r>
          </w:p>
        </w:tc>
        <w:tc>
          <w:tcPr>
            <w:tcW w:w="4860" w:type="dxa"/>
            <w:tcBorders>
              <w:left w:val="single" w:sz="12" w:space="0" w:color="auto"/>
              <w:bottom w:val="nil"/>
              <w:right w:val="single" w:sz="12" w:space="0" w:color="auto"/>
            </w:tcBorders>
            <w:shd w:val="clear" w:color="auto" w:fill="auto"/>
          </w:tcPr>
          <w:p w14:paraId="413B79F2" w14:textId="77777777" w:rsidR="00B35A9C" w:rsidRDefault="00B35A9C" w:rsidP="00B35A9C">
            <w:pPr>
              <w:pStyle w:val="C3OpenAPI"/>
              <w:rPr>
                <w:lang w:val="en-IN"/>
              </w:rPr>
            </w:pPr>
            <w:r>
              <w:t>This CR introduces a backwards compatible feature to the OpenAPI description of the UAE_ChangeUSSManagement API</w:t>
            </w:r>
          </w:p>
          <w:p w14:paraId="216205ED" w14:textId="21C21C1F" w:rsidR="00B35A9C" w:rsidRDefault="00B35A9C" w:rsidP="00B35A9C">
            <w:pPr>
              <w:pStyle w:val="TAL"/>
              <w:rPr>
                <w:sz w:val="20"/>
              </w:rPr>
            </w:pPr>
            <w:r>
              <w:rPr>
                <w:sz w:val="20"/>
              </w:rPr>
              <w:t>Abdessamad (Huawei): Remove first change since it collides 3254.</w:t>
            </w:r>
          </w:p>
        </w:tc>
      </w:tr>
      <w:tr w:rsidR="00B35A9C" w:rsidRPr="002F2600" w14:paraId="0280CBB1" w14:textId="77777777" w:rsidTr="00032288">
        <w:tc>
          <w:tcPr>
            <w:tcW w:w="976" w:type="dxa"/>
            <w:tcBorders>
              <w:top w:val="nil"/>
              <w:left w:val="single" w:sz="12" w:space="0" w:color="auto"/>
              <w:right w:val="single" w:sz="12" w:space="0" w:color="auto"/>
            </w:tcBorders>
            <w:shd w:val="clear" w:color="auto" w:fill="auto"/>
          </w:tcPr>
          <w:p w14:paraId="62F81E1C"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3A7F588" w14:textId="77777777" w:rsidR="00B35A9C" w:rsidRPr="0098247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D8348AF" w14:textId="7D9B89D3" w:rsidR="00B35A9C" w:rsidRDefault="00B35A9C" w:rsidP="00B35A9C">
            <w:pPr>
              <w:suppressLineNumbers/>
              <w:suppressAutoHyphens/>
              <w:spacing w:before="60" w:after="60"/>
              <w:jc w:val="center"/>
            </w:pPr>
            <w:r>
              <w:t>3431</w:t>
            </w:r>
          </w:p>
        </w:tc>
        <w:tc>
          <w:tcPr>
            <w:tcW w:w="3420" w:type="dxa"/>
            <w:tcBorders>
              <w:top w:val="nil"/>
              <w:left w:val="single" w:sz="12" w:space="0" w:color="auto"/>
              <w:bottom w:val="single" w:sz="4" w:space="0" w:color="auto"/>
              <w:right w:val="single" w:sz="12" w:space="0" w:color="auto"/>
            </w:tcBorders>
            <w:shd w:val="clear" w:color="auto" w:fill="DEE7AB"/>
          </w:tcPr>
          <w:p w14:paraId="70883916" w14:textId="2A3CBC40" w:rsidR="00B35A9C" w:rsidRDefault="00B35A9C" w:rsidP="00B35A9C">
            <w:pPr>
              <w:pStyle w:val="TAL"/>
              <w:rPr>
                <w:sz w:val="20"/>
              </w:rPr>
            </w:pPr>
            <w:r>
              <w:rPr>
                <w:sz w:val="20"/>
              </w:rPr>
              <w:t>CR 0033 29.257 Rel-18 Corrections to UAE_ChangeUSSManagement data model and open API</w:t>
            </w:r>
          </w:p>
        </w:tc>
        <w:tc>
          <w:tcPr>
            <w:tcW w:w="1440" w:type="dxa"/>
            <w:tcBorders>
              <w:top w:val="nil"/>
              <w:left w:val="single" w:sz="12" w:space="0" w:color="auto"/>
              <w:bottom w:val="single" w:sz="4" w:space="0" w:color="auto"/>
              <w:right w:val="single" w:sz="12" w:space="0" w:color="auto"/>
            </w:tcBorders>
            <w:shd w:val="clear" w:color="auto" w:fill="DEE7AB"/>
          </w:tcPr>
          <w:p w14:paraId="35030731" w14:textId="770EA6C2" w:rsidR="00B35A9C" w:rsidRDefault="00B35A9C" w:rsidP="00B35A9C">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037A290" w14:textId="53035B63" w:rsidR="00B35A9C" w:rsidRDefault="00B35A9C" w:rsidP="00B35A9C">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1645E42" w14:textId="77777777" w:rsidR="00B35A9C" w:rsidRDefault="00B35A9C" w:rsidP="00B35A9C">
            <w:pPr>
              <w:pStyle w:val="C3OpenAPI"/>
            </w:pPr>
          </w:p>
        </w:tc>
      </w:tr>
      <w:tr w:rsidR="00B35A9C" w:rsidRPr="002F2600" w14:paraId="1240E913" w14:textId="77777777" w:rsidTr="00032288">
        <w:tc>
          <w:tcPr>
            <w:tcW w:w="976" w:type="dxa"/>
            <w:tcBorders>
              <w:left w:val="single" w:sz="12" w:space="0" w:color="auto"/>
              <w:right w:val="single" w:sz="12" w:space="0" w:color="auto"/>
            </w:tcBorders>
            <w:shd w:val="clear" w:color="auto" w:fill="auto"/>
          </w:tcPr>
          <w:p w14:paraId="15563DED"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89261C6" w14:textId="77777777" w:rsidR="00B35A9C" w:rsidRPr="0098247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BDB702" w14:textId="69809797" w:rsidR="00B35A9C" w:rsidRDefault="00253F37" w:rsidP="00B35A9C">
            <w:pPr>
              <w:suppressLineNumbers/>
              <w:suppressAutoHyphens/>
              <w:spacing w:before="60" w:after="60"/>
              <w:jc w:val="center"/>
            </w:pPr>
            <w:hyperlink r:id="rId182" w:history="1">
              <w:r w:rsidR="00B35A9C">
                <w:rPr>
                  <w:rStyle w:val="Hyperlink"/>
                </w:rPr>
                <w:t>3254</w:t>
              </w:r>
            </w:hyperlink>
          </w:p>
        </w:tc>
        <w:tc>
          <w:tcPr>
            <w:tcW w:w="3420" w:type="dxa"/>
            <w:tcBorders>
              <w:left w:val="single" w:sz="12" w:space="0" w:color="auto"/>
              <w:bottom w:val="single" w:sz="4" w:space="0" w:color="auto"/>
              <w:right w:val="single" w:sz="12" w:space="0" w:color="auto"/>
            </w:tcBorders>
            <w:shd w:val="clear" w:color="auto" w:fill="00FF00"/>
          </w:tcPr>
          <w:p w14:paraId="1322858C" w14:textId="05447A0A" w:rsidR="00B35A9C" w:rsidRDefault="00B35A9C" w:rsidP="00B35A9C">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00FF00"/>
          </w:tcPr>
          <w:p w14:paraId="2E69F9B8" w14:textId="2F0A809D"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9DC19D" w14:textId="61C99D06" w:rsidR="00B35A9C" w:rsidRPr="00750E57" w:rsidRDefault="00B35A9C" w:rsidP="00B35A9C">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9197F98" w14:textId="77777777" w:rsidR="00B35A9C" w:rsidRDefault="00B35A9C" w:rsidP="00B35A9C">
            <w:pPr>
              <w:pStyle w:val="C3OpenAPI"/>
            </w:pPr>
          </w:p>
        </w:tc>
      </w:tr>
      <w:tr w:rsidR="00B35A9C" w:rsidRPr="002F2600" w14:paraId="70B923B5" w14:textId="77777777" w:rsidTr="00032288">
        <w:tc>
          <w:tcPr>
            <w:tcW w:w="976" w:type="dxa"/>
            <w:tcBorders>
              <w:left w:val="single" w:sz="12" w:space="0" w:color="auto"/>
              <w:right w:val="single" w:sz="12" w:space="0" w:color="auto"/>
            </w:tcBorders>
            <w:shd w:val="clear" w:color="auto" w:fill="auto"/>
          </w:tcPr>
          <w:p w14:paraId="7C952969"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1628DDF" w14:textId="77777777" w:rsidR="00B35A9C" w:rsidRPr="0098247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CE946B4" w14:textId="40F4DC9B" w:rsidR="00B35A9C" w:rsidRDefault="00253F37" w:rsidP="00B35A9C">
            <w:pPr>
              <w:suppressLineNumbers/>
              <w:suppressAutoHyphens/>
              <w:spacing w:before="60" w:after="60"/>
              <w:jc w:val="center"/>
            </w:pPr>
            <w:hyperlink r:id="rId183" w:history="1">
              <w:r w:rsidR="00B35A9C">
                <w:rPr>
                  <w:rStyle w:val="Hyperlink"/>
                </w:rPr>
                <w:t>3255</w:t>
              </w:r>
            </w:hyperlink>
          </w:p>
        </w:tc>
        <w:tc>
          <w:tcPr>
            <w:tcW w:w="3420" w:type="dxa"/>
            <w:tcBorders>
              <w:left w:val="single" w:sz="12" w:space="0" w:color="auto"/>
              <w:bottom w:val="single" w:sz="4" w:space="0" w:color="auto"/>
              <w:right w:val="single" w:sz="12" w:space="0" w:color="auto"/>
            </w:tcBorders>
            <w:shd w:val="clear" w:color="auto" w:fill="00FF00"/>
          </w:tcPr>
          <w:p w14:paraId="5C4A450D" w14:textId="0CBFEA6C" w:rsidR="00B35A9C" w:rsidRDefault="00B35A9C" w:rsidP="00B35A9C">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00FF00"/>
          </w:tcPr>
          <w:p w14:paraId="2847EAFA" w14:textId="3990E8FB"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0E37D5" w14:textId="0E99EAF7" w:rsidR="00B35A9C" w:rsidRPr="00750E57" w:rsidRDefault="00B35A9C" w:rsidP="00B35A9C">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FD0537" w14:textId="77777777" w:rsidR="00B35A9C" w:rsidRDefault="00B35A9C" w:rsidP="00B35A9C">
            <w:pPr>
              <w:pStyle w:val="C3OpenAPI"/>
              <w:rPr>
                <w:lang w:val="en-IN"/>
              </w:rPr>
            </w:pPr>
            <w:r>
              <w:t>This CR introduces a backwards compatible feature to the OpenAPI description of the UAE_DAASupport API</w:t>
            </w:r>
          </w:p>
          <w:p w14:paraId="3E80DD5E" w14:textId="77777777" w:rsidR="00B35A9C" w:rsidRDefault="00B35A9C" w:rsidP="00B35A9C">
            <w:pPr>
              <w:pStyle w:val="C3OpenAPI"/>
            </w:pPr>
          </w:p>
        </w:tc>
      </w:tr>
      <w:tr w:rsidR="00B35A9C" w:rsidRPr="002F2600" w14:paraId="667EA9B5" w14:textId="77777777" w:rsidTr="00032288">
        <w:tc>
          <w:tcPr>
            <w:tcW w:w="976" w:type="dxa"/>
            <w:tcBorders>
              <w:left w:val="single" w:sz="12" w:space="0" w:color="auto"/>
              <w:right w:val="single" w:sz="12" w:space="0" w:color="auto"/>
            </w:tcBorders>
            <w:shd w:val="clear" w:color="auto" w:fill="auto"/>
          </w:tcPr>
          <w:p w14:paraId="45B79B66" w14:textId="77777777" w:rsidR="00B35A9C" w:rsidRPr="008376D4" w:rsidRDefault="00B35A9C" w:rsidP="00B35A9C">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FD16B27" w14:textId="77777777" w:rsidR="00B35A9C" w:rsidRPr="00982475"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0087B81" w14:textId="0746C46C" w:rsidR="00B35A9C" w:rsidRDefault="00253F37" w:rsidP="00B35A9C">
            <w:pPr>
              <w:suppressLineNumbers/>
              <w:suppressAutoHyphens/>
              <w:spacing w:before="60" w:after="60"/>
              <w:jc w:val="center"/>
            </w:pPr>
            <w:hyperlink r:id="rId184" w:history="1">
              <w:r w:rsidR="00B35A9C">
                <w:rPr>
                  <w:rStyle w:val="Hyperlink"/>
                </w:rPr>
                <w:t>3256</w:t>
              </w:r>
            </w:hyperlink>
          </w:p>
        </w:tc>
        <w:tc>
          <w:tcPr>
            <w:tcW w:w="3420" w:type="dxa"/>
            <w:tcBorders>
              <w:left w:val="single" w:sz="12" w:space="0" w:color="auto"/>
              <w:bottom w:val="single" w:sz="4" w:space="0" w:color="auto"/>
              <w:right w:val="single" w:sz="12" w:space="0" w:color="auto"/>
            </w:tcBorders>
            <w:shd w:val="clear" w:color="auto" w:fill="00FF00"/>
          </w:tcPr>
          <w:p w14:paraId="3076D084" w14:textId="40EA118A" w:rsidR="00B35A9C" w:rsidRDefault="00B35A9C" w:rsidP="00B35A9C">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00FF00"/>
          </w:tcPr>
          <w:p w14:paraId="592A2AD3" w14:textId="6EAFBEB6"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1B9B672" w14:textId="41D7BBE7" w:rsidR="00B35A9C" w:rsidRPr="00750E57" w:rsidRDefault="00B35A9C" w:rsidP="00B35A9C">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4BDE61F" w14:textId="77777777" w:rsidR="00B35A9C" w:rsidRDefault="00B35A9C" w:rsidP="00B35A9C">
            <w:pPr>
              <w:pStyle w:val="C3OpenAPI"/>
              <w:rPr>
                <w:lang w:val="en-IN"/>
              </w:rPr>
            </w:pPr>
            <w:r>
              <w:t>This CR introduces a backwards compatible feature to the OpenAPI description of the UAE_UAVDynamicInfo API</w:t>
            </w:r>
          </w:p>
          <w:p w14:paraId="0C990C6F" w14:textId="77777777" w:rsidR="00B35A9C" w:rsidRDefault="00B35A9C" w:rsidP="00B35A9C">
            <w:pPr>
              <w:pStyle w:val="C3OpenAPI"/>
            </w:pPr>
          </w:p>
        </w:tc>
      </w:tr>
      <w:tr w:rsidR="00B35A9C" w:rsidRPr="002F2600" w14:paraId="2283FF19" w14:textId="77777777" w:rsidTr="00280093">
        <w:tc>
          <w:tcPr>
            <w:tcW w:w="976" w:type="dxa"/>
            <w:tcBorders>
              <w:left w:val="single" w:sz="12" w:space="0" w:color="auto"/>
              <w:right w:val="single" w:sz="12" w:space="0" w:color="auto"/>
            </w:tcBorders>
            <w:shd w:val="clear" w:color="auto" w:fill="auto"/>
          </w:tcPr>
          <w:p w14:paraId="275D3A4F"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B35A9C" w:rsidRPr="00614A35" w:rsidRDefault="00B35A9C" w:rsidP="00B35A9C">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B35A9C" w:rsidRPr="00EC002F" w:rsidRDefault="00253F37" w:rsidP="00B35A9C">
            <w:pPr>
              <w:suppressLineNumbers/>
              <w:suppressAutoHyphens/>
              <w:spacing w:before="60" w:after="60"/>
              <w:jc w:val="center"/>
            </w:pPr>
            <w:hyperlink r:id="rId185" w:history="1">
              <w:r w:rsidR="00B35A9C">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B35A9C" w:rsidRPr="00750E57" w:rsidRDefault="00B35A9C" w:rsidP="00B35A9C">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B35A9C" w:rsidRPr="00750E57"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B35A9C" w:rsidRPr="00750E57" w:rsidRDefault="00B35A9C" w:rsidP="00B35A9C">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B35A9C" w:rsidRDefault="00B35A9C" w:rsidP="00B35A9C">
            <w:pPr>
              <w:pStyle w:val="TAL"/>
              <w:rPr>
                <w:sz w:val="20"/>
              </w:rPr>
            </w:pPr>
            <w:r>
              <w:rPr>
                <w:sz w:val="20"/>
              </w:rPr>
              <w:t>CP-233220 (CT1 leading)</w:t>
            </w:r>
          </w:p>
          <w:p w14:paraId="25B54B49" w14:textId="77777777" w:rsidR="00B35A9C" w:rsidRDefault="00B35A9C" w:rsidP="00B35A9C">
            <w:pPr>
              <w:pStyle w:val="TAL"/>
              <w:rPr>
                <w:sz w:val="20"/>
              </w:rPr>
            </w:pPr>
          </w:p>
          <w:p w14:paraId="71B97E89" w14:textId="77777777" w:rsidR="00B35A9C" w:rsidRDefault="00B35A9C" w:rsidP="00B35A9C">
            <w:pPr>
              <w:pStyle w:val="TAL"/>
              <w:rPr>
                <w:sz w:val="20"/>
              </w:rPr>
            </w:pPr>
            <w:r>
              <w:rPr>
                <w:sz w:val="20"/>
              </w:rPr>
              <w:t>Revision of C3-242674</w:t>
            </w:r>
          </w:p>
          <w:p w14:paraId="2C6E6777" w14:textId="734D260C" w:rsidR="00B35A9C" w:rsidRPr="00A75EA0" w:rsidRDefault="00B35A9C" w:rsidP="00B35A9C">
            <w:pPr>
              <w:pStyle w:val="TAL"/>
              <w:rPr>
                <w:sz w:val="20"/>
              </w:rPr>
            </w:pPr>
          </w:p>
        </w:tc>
      </w:tr>
      <w:tr w:rsidR="00B35A9C" w:rsidRPr="002F2600" w14:paraId="7AA30CF8" w14:textId="77777777" w:rsidTr="00BC4871">
        <w:tc>
          <w:tcPr>
            <w:tcW w:w="976" w:type="dxa"/>
            <w:tcBorders>
              <w:left w:val="single" w:sz="12" w:space="0" w:color="auto"/>
              <w:bottom w:val="nil"/>
              <w:right w:val="single" w:sz="12" w:space="0" w:color="auto"/>
            </w:tcBorders>
            <w:shd w:val="clear" w:color="auto" w:fill="auto"/>
          </w:tcPr>
          <w:p w14:paraId="4E7D1B71"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0929199" w14:textId="77777777" w:rsidR="00B35A9C" w:rsidRPr="00982475" w:rsidRDefault="00B35A9C" w:rsidP="00B35A9C">
            <w:pPr>
              <w:pStyle w:val="TAL"/>
              <w:rPr>
                <w:sz w:val="20"/>
              </w:rPr>
            </w:pPr>
          </w:p>
        </w:tc>
        <w:tc>
          <w:tcPr>
            <w:tcW w:w="750" w:type="dxa"/>
            <w:tcBorders>
              <w:left w:val="single" w:sz="12" w:space="0" w:color="auto"/>
              <w:bottom w:val="nil"/>
              <w:right w:val="single" w:sz="12" w:space="0" w:color="auto"/>
            </w:tcBorders>
            <w:shd w:val="clear" w:color="auto" w:fill="auto"/>
          </w:tcPr>
          <w:p w14:paraId="01E8625E" w14:textId="00E2BC9C" w:rsidR="00B35A9C" w:rsidRPr="00EC002F" w:rsidRDefault="00253F37" w:rsidP="00B35A9C">
            <w:pPr>
              <w:suppressLineNumbers/>
              <w:suppressAutoHyphens/>
              <w:spacing w:before="60" w:after="60"/>
              <w:jc w:val="center"/>
            </w:pPr>
            <w:hyperlink r:id="rId186" w:history="1">
              <w:r w:rsidR="00B35A9C">
                <w:rPr>
                  <w:rStyle w:val="Hyperlink"/>
                </w:rPr>
                <w:t>3090</w:t>
              </w:r>
            </w:hyperlink>
          </w:p>
        </w:tc>
        <w:tc>
          <w:tcPr>
            <w:tcW w:w="3420" w:type="dxa"/>
            <w:tcBorders>
              <w:left w:val="single" w:sz="12" w:space="0" w:color="auto"/>
              <w:bottom w:val="nil"/>
              <w:right w:val="single" w:sz="12" w:space="0" w:color="auto"/>
            </w:tcBorders>
            <w:shd w:val="clear" w:color="auto" w:fill="auto"/>
          </w:tcPr>
          <w:p w14:paraId="4B126413" w14:textId="090F8A28" w:rsidR="00B35A9C" w:rsidRPr="00750E57" w:rsidRDefault="00B35A9C" w:rsidP="00B35A9C">
            <w:pPr>
              <w:pStyle w:val="TAL"/>
              <w:rPr>
                <w:sz w:val="20"/>
              </w:rPr>
            </w:pPr>
            <w:r>
              <w:rPr>
                <w:sz w:val="20"/>
              </w:rPr>
              <w:t>CR 0022 29.557 Rel-18 Updates to Naf_ProSe API</w:t>
            </w:r>
          </w:p>
        </w:tc>
        <w:tc>
          <w:tcPr>
            <w:tcW w:w="1440" w:type="dxa"/>
            <w:tcBorders>
              <w:left w:val="single" w:sz="12" w:space="0" w:color="auto"/>
              <w:bottom w:val="nil"/>
              <w:right w:val="single" w:sz="12" w:space="0" w:color="auto"/>
            </w:tcBorders>
            <w:shd w:val="clear" w:color="auto" w:fill="auto"/>
          </w:tcPr>
          <w:p w14:paraId="1B960207" w14:textId="3433E338" w:rsidR="00B35A9C" w:rsidRPr="00750E57"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4D877D8" w14:textId="66BC6809" w:rsidR="00B35A9C" w:rsidRPr="00750E57" w:rsidRDefault="00B35A9C" w:rsidP="00B35A9C">
            <w:pPr>
              <w:pStyle w:val="TAL"/>
              <w:rPr>
                <w:sz w:val="20"/>
              </w:rPr>
            </w:pPr>
            <w:r>
              <w:rPr>
                <w:sz w:val="20"/>
              </w:rPr>
              <w:t>Revised to 3407</w:t>
            </w:r>
          </w:p>
        </w:tc>
        <w:tc>
          <w:tcPr>
            <w:tcW w:w="4860" w:type="dxa"/>
            <w:tcBorders>
              <w:left w:val="single" w:sz="12" w:space="0" w:color="auto"/>
              <w:bottom w:val="nil"/>
              <w:right w:val="single" w:sz="12" w:space="0" w:color="auto"/>
            </w:tcBorders>
            <w:shd w:val="clear" w:color="auto" w:fill="auto"/>
          </w:tcPr>
          <w:p w14:paraId="3AF222B5" w14:textId="77777777" w:rsidR="00B35A9C" w:rsidRDefault="00B35A9C" w:rsidP="00B35A9C">
            <w:pPr>
              <w:pStyle w:val="TAL"/>
              <w:rPr>
                <w:sz w:val="20"/>
              </w:rPr>
            </w:pPr>
            <w:r>
              <w:rPr>
                <w:sz w:val="20"/>
              </w:rPr>
              <w:t>Revision of C3-242674</w:t>
            </w:r>
          </w:p>
          <w:p w14:paraId="38095167" w14:textId="77777777" w:rsidR="00B35A9C" w:rsidRDefault="00B35A9C" w:rsidP="00B35A9C">
            <w:pPr>
              <w:pStyle w:val="TAL"/>
              <w:rPr>
                <w:sz w:val="20"/>
              </w:rPr>
            </w:pPr>
          </w:p>
          <w:p w14:paraId="1C80E7EB" w14:textId="77777777" w:rsidR="00B35A9C" w:rsidRDefault="00B35A9C" w:rsidP="00B35A9C">
            <w:pPr>
              <w:pStyle w:val="TAL"/>
              <w:rPr>
                <w:sz w:val="20"/>
              </w:rPr>
            </w:pPr>
            <w:r>
              <w:rPr>
                <w:sz w:val="20"/>
              </w:rPr>
              <w:t>Abdessamad (Huawei): Revision number should be 3.</w:t>
            </w:r>
          </w:p>
          <w:p w14:paraId="04CA7CE2" w14:textId="77777777" w:rsidR="00B35A9C" w:rsidRDefault="00B35A9C" w:rsidP="00B35A9C">
            <w:pPr>
              <w:pStyle w:val="TAL"/>
              <w:rPr>
                <w:sz w:val="20"/>
              </w:rPr>
            </w:pPr>
            <w:r>
              <w:rPr>
                <w:sz w:val="20"/>
              </w:rPr>
              <w:t>Peter (CT Chair): CR revision history should be updated to indicate the correct revision.</w:t>
            </w:r>
          </w:p>
          <w:p w14:paraId="3F76133E" w14:textId="438912A1" w:rsidR="00B35A9C" w:rsidRDefault="00B35A9C" w:rsidP="00B35A9C">
            <w:pPr>
              <w:pStyle w:val="TAL"/>
              <w:rPr>
                <w:sz w:val="20"/>
              </w:rPr>
            </w:pPr>
          </w:p>
          <w:p w14:paraId="7C9C71E4" w14:textId="6F3745E9" w:rsidR="00B35A9C" w:rsidRDefault="00B35A9C" w:rsidP="00B35A9C">
            <w:pPr>
              <w:pStyle w:val="TAL"/>
              <w:rPr>
                <w:sz w:val="20"/>
              </w:rPr>
            </w:pPr>
            <w:r>
              <w:rPr>
                <w:sz w:val="20"/>
              </w:rPr>
              <w:t>Dongwook (MCC): Should use the revision number aligning to 3GU.</w:t>
            </w:r>
          </w:p>
          <w:p w14:paraId="1CC05DC2" w14:textId="77777777" w:rsidR="00B35A9C" w:rsidRDefault="00B35A9C" w:rsidP="00B35A9C">
            <w:pPr>
              <w:pStyle w:val="TAL"/>
              <w:rPr>
                <w:sz w:val="20"/>
              </w:rPr>
            </w:pPr>
          </w:p>
          <w:p w14:paraId="5F7A873D" w14:textId="6E25A501" w:rsidR="00B35A9C" w:rsidRDefault="00B35A9C" w:rsidP="00B35A9C">
            <w:pPr>
              <w:pStyle w:val="TAL"/>
              <w:rPr>
                <w:sz w:val="20"/>
              </w:rPr>
            </w:pPr>
            <w:r>
              <w:rPr>
                <w:sz w:val="20"/>
              </w:rPr>
              <w:t>To be revised to correct the CR revision history.</w:t>
            </w:r>
          </w:p>
        </w:tc>
      </w:tr>
      <w:tr w:rsidR="00B35A9C" w:rsidRPr="002F2600" w14:paraId="6CF653A5" w14:textId="77777777" w:rsidTr="00BC4871">
        <w:tc>
          <w:tcPr>
            <w:tcW w:w="976" w:type="dxa"/>
            <w:tcBorders>
              <w:top w:val="nil"/>
              <w:left w:val="single" w:sz="12" w:space="0" w:color="auto"/>
              <w:right w:val="single" w:sz="12" w:space="0" w:color="auto"/>
            </w:tcBorders>
            <w:shd w:val="clear" w:color="auto" w:fill="auto"/>
          </w:tcPr>
          <w:p w14:paraId="0B61CDCA"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22077EE" w14:textId="77777777" w:rsidR="00B35A9C" w:rsidRPr="0098247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A5AC1E" w14:textId="38407B25" w:rsidR="00B35A9C" w:rsidRDefault="00B35A9C" w:rsidP="00B35A9C">
            <w:pPr>
              <w:suppressLineNumbers/>
              <w:suppressAutoHyphens/>
              <w:spacing w:before="60" w:after="60"/>
              <w:jc w:val="center"/>
            </w:pPr>
            <w:r>
              <w:t>3407</w:t>
            </w:r>
          </w:p>
        </w:tc>
        <w:tc>
          <w:tcPr>
            <w:tcW w:w="3420" w:type="dxa"/>
            <w:tcBorders>
              <w:top w:val="nil"/>
              <w:left w:val="single" w:sz="12" w:space="0" w:color="auto"/>
              <w:bottom w:val="single" w:sz="4" w:space="0" w:color="auto"/>
              <w:right w:val="single" w:sz="12" w:space="0" w:color="auto"/>
            </w:tcBorders>
            <w:shd w:val="clear" w:color="auto" w:fill="00FF00"/>
          </w:tcPr>
          <w:p w14:paraId="58C8DFC0" w14:textId="2D0F8F80" w:rsidR="00B35A9C" w:rsidRDefault="00B35A9C" w:rsidP="00B35A9C">
            <w:pPr>
              <w:pStyle w:val="TAL"/>
              <w:rPr>
                <w:sz w:val="20"/>
              </w:rPr>
            </w:pPr>
            <w:r>
              <w:rPr>
                <w:sz w:val="20"/>
              </w:rPr>
              <w:t>CR 0022 29.557 Rel-18 Updates to Naf_ProSe API</w:t>
            </w:r>
          </w:p>
        </w:tc>
        <w:tc>
          <w:tcPr>
            <w:tcW w:w="1440" w:type="dxa"/>
            <w:tcBorders>
              <w:top w:val="nil"/>
              <w:left w:val="single" w:sz="12" w:space="0" w:color="auto"/>
              <w:bottom w:val="single" w:sz="4" w:space="0" w:color="auto"/>
              <w:right w:val="single" w:sz="12" w:space="0" w:color="auto"/>
            </w:tcBorders>
            <w:shd w:val="clear" w:color="auto" w:fill="00FF00"/>
          </w:tcPr>
          <w:p w14:paraId="2D3CB579" w14:textId="4900EBE7" w:rsidR="00B35A9C" w:rsidRDefault="00B35A9C" w:rsidP="00B35A9C">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D0AABF1" w14:textId="000F64A2" w:rsidR="00B35A9C" w:rsidRDefault="00BC4871" w:rsidP="00B35A9C">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D72ECE1" w14:textId="77777777" w:rsidR="00B35A9C" w:rsidRDefault="00B35A9C" w:rsidP="00B35A9C">
            <w:pPr>
              <w:pStyle w:val="TAL"/>
              <w:rPr>
                <w:sz w:val="20"/>
              </w:rPr>
            </w:pPr>
          </w:p>
        </w:tc>
      </w:tr>
      <w:tr w:rsidR="00B35A9C" w:rsidRPr="002F2600" w14:paraId="14BD3287" w14:textId="77777777" w:rsidTr="0035300E">
        <w:tc>
          <w:tcPr>
            <w:tcW w:w="976" w:type="dxa"/>
            <w:tcBorders>
              <w:left w:val="single" w:sz="12" w:space="0" w:color="auto"/>
              <w:right w:val="single" w:sz="12" w:space="0" w:color="auto"/>
            </w:tcBorders>
            <w:shd w:val="clear" w:color="auto" w:fill="auto"/>
          </w:tcPr>
          <w:p w14:paraId="3CDE24C5"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B35A9C" w:rsidRPr="00614A35" w:rsidRDefault="00B35A9C" w:rsidP="00B35A9C">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B35A9C" w:rsidRPr="00EC002F" w:rsidRDefault="00B35A9C" w:rsidP="00B35A9C">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B35A9C" w:rsidRPr="00750E57" w:rsidRDefault="00B35A9C" w:rsidP="00B35A9C">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B35A9C" w:rsidRPr="00750E57" w:rsidRDefault="00B35A9C" w:rsidP="00B35A9C">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B35A9C" w:rsidRPr="008E5639" w:rsidRDefault="00B35A9C" w:rsidP="00B35A9C">
            <w:pPr>
              <w:pStyle w:val="TAL"/>
              <w:rPr>
                <w:sz w:val="20"/>
              </w:rPr>
            </w:pPr>
            <w:r>
              <w:rPr>
                <w:sz w:val="20"/>
              </w:rPr>
              <w:t>CP-240233 (CT4 leading)</w:t>
            </w:r>
          </w:p>
        </w:tc>
      </w:tr>
      <w:tr w:rsidR="00B35A9C" w:rsidRPr="002F2600" w14:paraId="255AA201" w14:textId="77777777" w:rsidTr="0035300E">
        <w:tc>
          <w:tcPr>
            <w:tcW w:w="976" w:type="dxa"/>
            <w:tcBorders>
              <w:left w:val="single" w:sz="12" w:space="0" w:color="auto"/>
              <w:bottom w:val="nil"/>
              <w:right w:val="single" w:sz="12" w:space="0" w:color="auto"/>
            </w:tcBorders>
            <w:shd w:val="clear" w:color="auto" w:fill="auto"/>
          </w:tcPr>
          <w:p w14:paraId="39483451"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B35A9C" w:rsidRPr="00614A35" w:rsidRDefault="00B35A9C" w:rsidP="00B35A9C">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DD073BC" w14:textId="7FEBCF13" w:rsidR="00B35A9C" w:rsidRPr="00EC002F" w:rsidRDefault="00253F37" w:rsidP="00B35A9C">
            <w:pPr>
              <w:suppressLineNumbers/>
              <w:suppressAutoHyphens/>
              <w:spacing w:before="60" w:after="60"/>
              <w:jc w:val="center"/>
            </w:pPr>
            <w:hyperlink r:id="rId187" w:history="1">
              <w:r w:rsidR="00B35A9C">
                <w:rPr>
                  <w:rStyle w:val="Hyperlink"/>
                </w:rPr>
                <w:t>3055</w:t>
              </w:r>
            </w:hyperlink>
          </w:p>
        </w:tc>
        <w:tc>
          <w:tcPr>
            <w:tcW w:w="3420" w:type="dxa"/>
            <w:tcBorders>
              <w:left w:val="single" w:sz="12" w:space="0" w:color="auto"/>
              <w:bottom w:val="single" w:sz="4" w:space="0" w:color="auto"/>
              <w:right w:val="single" w:sz="12" w:space="0" w:color="auto"/>
            </w:tcBorders>
            <w:shd w:val="clear" w:color="auto" w:fill="FFFF00"/>
          </w:tcPr>
          <w:p w14:paraId="00F4D96E" w14:textId="2F093AD8" w:rsidR="00B35A9C" w:rsidRPr="00750E57" w:rsidRDefault="00B35A9C" w:rsidP="00B35A9C">
            <w:pPr>
              <w:pStyle w:val="TAL"/>
              <w:rPr>
                <w:sz w:val="20"/>
              </w:rPr>
            </w:pPr>
            <w:r>
              <w:rPr>
                <w:sz w:val="20"/>
              </w:rPr>
              <w:t>CR 1264 29.522 Rel-18 Update to add security parameter to ECS address IE</w:t>
            </w:r>
          </w:p>
        </w:tc>
        <w:tc>
          <w:tcPr>
            <w:tcW w:w="1440" w:type="dxa"/>
            <w:tcBorders>
              <w:left w:val="single" w:sz="12" w:space="0" w:color="auto"/>
              <w:bottom w:val="single" w:sz="4" w:space="0" w:color="auto"/>
              <w:right w:val="single" w:sz="12" w:space="0" w:color="auto"/>
            </w:tcBorders>
            <w:shd w:val="clear" w:color="auto" w:fill="FFFF00"/>
          </w:tcPr>
          <w:p w14:paraId="4C45F42D" w14:textId="10234823" w:rsidR="00B35A9C" w:rsidRPr="00750E57" w:rsidRDefault="00B35A9C" w:rsidP="00B35A9C">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4C635143" w14:textId="77777777" w:rsidR="00B35A9C" w:rsidRDefault="00B35A9C" w:rsidP="00B35A9C">
            <w:pPr>
              <w:pStyle w:val="TAL"/>
              <w:rPr>
                <w:sz w:val="20"/>
              </w:rPr>
            </w:pPr>
            <w:r>
              <w:rPr>
                <w:sz w:val="20"/>
              </w:rPr>
              <w:t>CP-233026 (CT4 leading)</w:t>
            </w:r>
          </w:p>
          <w:p w14:paraId="15B62FDC" w14:textId="77777777" w:rsidR="00B35A9C" w:rsidRDefault="00B35A9C" w:rsidP="00B35A9C">
            <w:pPr>
              <w:pStyle w:val="TAL"/>
              <w:rPr>
                <w:sz w:val="20"/>
              </w:rPr>
            </w:pPr>
          </w:p>
          <w:p w14:paraId="7E4B10A8" w14:textId="77777777" w:rsidR="00B35A9C" w:rsidRDefault="00B35A9C" w:rsidP="00B35A9C">
            <w:pPr>
              <w:pStyle w:val="TAL"/>
              <w:rPr>
                <w:sz w:val="20"/>
              </w:rPr>
            </w:pPr>
            <w:r>
              <w:rPr>
                <w:sz w:val="20"/>
              </w:rPr>
              <w:t>Revision of C3-242379</w:t>
            </w:r>
          </w:p>
          <w:p w14:paraId="2A4656D4" w14:textId="77777777" w:rsidR="00B35A9C" w:rsidRDefault="00B35A9C" w:rsidP="00B35A9C">
            <w:pPr>
              <w:pStyle w:val="C3OpenAPI"/>
              <w:rPr>
                <w:lang w:val="en-IN"/>
              </w:rPr>
            </w:pPr>
            <w:r>
              <w:t>This CR introduces a backwards compatible feature to the OpenAPI description of the 5GLANParameterProvision API, EcsAddressProvision API</w:t>
            </w:r>
          </w:p>
          <w:p w14:paraId="2CC116A2" w14:textId="77777777" w:rsidR="00B35A9C" w:rsidRDefault="00B35A9C" w:rsidP="00B35A9C">
            <w:pPr>
              <w:pStyle w:val="TAL"/>
              <w:rPr>
                <w:sz w:val="20"/>
              </w:rPr>
            </w:pPr>
          </w:p>
          <w:p w14:paraId="7A194F4C" w14:textId="77777777" w:rsidR="00B35A9C" w:rsidRDefault="00B35A9C" w:rsidP="00B35A9C">
            <w:pPr>
              <w:pStyle w:val="TAL"/>
              <w:rPr>
                <w:sz w:val="20"/>
              </w:rPr>
            </w:pPr>
            <w:r>
              <w:rPr>
                <w:sz w:val="20"/>
              </w:rPr>
              <w:t>Varini (Samsung): Waiting for SA2 response. Request for technical comments.</w:t>
            </w:r>
          </w:p>
          <w:p w14:paraId="5509CD78" w14:textId="77777777" w:rsidR="00B35A9C" w:rsidRDefault="00B35A9C" w:rsidP="00B35A9C">
            <w:pPr>
              <w:pStyle w:val="TAL"/>
              <w:rPr>
                <w:sz w:val="20"/>
              </w:rPr>
            </w:pPr>
            <w:r>
              <w:rPr>
                <w:sz w:val="20"/>
              </w:rPr>
              <w:t>Chi (Huawei): Clause 5.36.5.3.2, not the right place for ECS security information. We can check based on SA2 reply. Will provide more comments over email.</w:t>
            </w:r>
          </w:p>
          <w:p w14:paraId="6FF50200" w14:textId="18E3A867" w:rsidR="00B35A9C" w:rsidRPr="00570C5E" w:rsidRDefault="00B35A9C" w:rsidP="00B35A9C">
            <w:pPr>
              <w:pStyle w:val="TAL"/>
              <w:rPr>
                <w:sz w:val="20"/>
              </w:rPr>
            </w:pPr>
            <w:r>
              <w:rPr>
                <w:sz w:val="20"/>
              </w:rPr>
              <w:t xml:space="preserve">Apostolos (Nokia): Feature handling is needed for the new attributes. </w:t>
            </w:r>
          </w:p>
        </w:tc>
      </w:tr>
      <w:tr w:rsidR="00B35A9C" w:rsidRPr="002F2600" w14:paraId="4DD3984C" w14:textId="77777777" w:rsidTr="00BD4D1E">
        <w:tc>
          <w:tcPr>
            <w:tcW w:w="976" w:type="dxa"/>
            <w:tcBorders>
              <w:left w:val="single" w:sz="12" w:space="0" w:color="auto"/>
              <w:bottom w:val="nil"/>
              <w:right w:val="single" w:sz="12" w:space="0" w:color="auto"/>
            </w:tcBorders>
            <w:shd w:val="clear" w:color="auto" w:fill="auto"/>
          </w:tcPr>
          <w:p w14:paraId="4072E847"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45CA21"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6821C3" w14:textId="22156BD0" w:rsidR="00B35A9C" w:rsidRPr="00EC002F" w:rsidRDefault="00253F37" w:rsidP="00B35A9C">
            <w:pPr>
              <w:suppressLineNumbers/>
              <w:suppressAutoHyphens/>
              <w:spacing w:before="60" w:after="60"/>
              <w:jc w:val="center"/>
            </w:pPr>
            <w:hyperlink r:id="rId188" w:history="1">
              <w:r w:rsidR="00B35A9C">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0E42482" w14:textId="471805A8" w:rsidR="00B35A9C" w:rsidRPr="00750E57" w:rsidRDefault="00B35A9C" w:rsidP="00B35A9C">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B597400" w14:textId="7F9DCBBA" w:rsidR="00B35A9C" w:rsidRPr="00750E57" w:rsidRDefault="00B35A9C" w:rsidP="00B35A9C">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1C4300B"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47C91748" w14:textId="77777777" w:rsidR="00B35A9C" w:rsidRDefault="00B35A9C" w:rsidP="00B35A9C">
            <w:pPr>
              <w:pStyle w:val="TAL"/>
              <w:rPr>
                <w:sz w:val="20"/>
              </w:rPr>
            </w:pPr>
            <w:r>
              <w:rPr>
                <w:sz w:val="20"/>
              </w:rPr>
              <w:t>Revision of C3-242380</w:t>
            </w:r>
          </w:p>
          <w:p w14:paraId="47239022" w14:textId="77777777" w:rsidR="00B35A9C" w:rsidRDefault="00B35A9C" w:rsidP="00B35A9C">
            <w:pPr>
              <w:pStyle w:val="C3OpenAPI"/>
              <w:rPr>
                <w:lang w:val="en-IN"/>
              </w:rPr>
            </w:pPr>
            <w:r>
              <w:t>This CR introduces a backwards compatible feature to the OpenAPI description of the 5GLANParameterProvision API, EcsAddressProvision API</w:t>
            </w:r>
          </w:p>
          <w:p w14:paraId="2CDB0D07" w14:textId="77777777" w:rsidR="00B35A9C" w:rsidRDefault="00B35A9C" w:rsidP="00B35A9C">
            <w:pPr>
              <w:pStyle w:val="TAL"/>
              <w:rPr>
                <w:sz w:val="20"/>
              </w:rPr>
            </w:pPr>
          </w:p>
          <w:p w14:paraId="22F26D3D" w14:textId="77777777" w:rsidR="00B35A9C" w:rsidRDefault="00B35A9C" w:rsidP="00B35A9C">
            <w:pPr>
              <w:pStyle w:val="TAL"/>
              <w:rPr>
                <w:sz w:val="20"/>
              </w:rPr>
            </w:pPr>
            <w:r>
              <w:rPr>
                <w:sz w:val="20"/>
              </w:rPr>
              <w:t>Varini (Samsung): Need to wait for SA2 response.</w:t>
            </w:r>
          </w:p>
          <w:p w14:paraId="4AF72A79" w14:textId="77777777" w:rsidR="00B35A9C" w:rsidRDefault="00B35A9C" w:rsidP="00B35A9C">
            <w:pPr>
              <w:pStyle w:val="TAL"/>
              <w:rPr>
                <w:sz w:val="20"/>
              </w:rPr>
            </w:pPr>
            <w:r>
              <w:rPr>
                <w:sz w:val="20"/>
              </w:rPr>
              <w:t>Susana (Ericsson): Feature handling needed for the new attributes.</w:t>
            </w:r>
          </w:p>
          <w:p w14:paraId="4E73DC34" w14:textId="043B626B" w:rsidR="00B35A9C" w:rsidRDefault="00B35A9C" w:rsidP="00B35A9C">
            <w:pPr>
              <w:pStyle w:val="TAL"/>
              <w:rPr>
                <w:sz w:val="20"/>
              </w:rPr>
            </w:pPr>
            <w:r>
              <w:rPr>
                <w:sz w:val="20"/>
              </w:rPr>
              <w:t>Chi (Huawei): Some formatting issues, will provide comments over email.</w:t>
            </w:r>
          </w:p>
        </w:tc>
      </w:tr>
      <w:tr w:rsidR="00B35A9C" w:rsidRPr="002F2600" w14:paraId="3B09D084" w14:textId="77777777" w:rsidTr="00BD4D1E">
        <w:tc>
          <w:tcPr>
            <w:tcW w:w="976" w:type="dxa"/>
            <w:tcBorders>
              <w:left w:val="single" w:sz="12" w:space="0" w:color="auto"/>
              <w:bottom w:val="nil"/>
              <w:right w:val="single" w:sz="12" w:space="0" w:color="auto"/>
            </w:tcBorders>
            <w:shd w:val="clear" w:color="auto" w:fill="auto"/>
          </w:tcPr>
          <w:p w14:paraId="15C582B0"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B35A9C" w:rsidRPr="00982475"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E02381A" w14:textId="76545ADE" w:rsidR="00B35A9C" w:rsidRPr="00EC002F" w:rsidRDefault="00253F37" w:rsidP="00B35A9C">
            <w:pPr>
              <w:suppressLineNumbers/>
              <w:suppressAutoHyphens/>
              <w:spacing w:before="60" w:after="60"/>
              <w:jc w:val="center"/>
            </w:pPr>
            <w:hyperlink r:id="rId189" w:history="1">
              <w:r w:rsidR="00B35A9C">
                <w:rPr>
                  <w:rStyle w:val="Hyperlink"/>
                </w:rPr>
                <w:t>3173</w:t>
              </w:r>
            </w:hyperlink>
          </w:p>
        </w:tc>
        <w:tc>
          <w:tcPr>
            <w:tcW w:w="3420" w:type="dxa"/>
            <w:tcBorders>
              <w:top w:val="single" w:sz="4" w:space="0" w:color="auto"/>
              <w:left w:val="single" w:sz="12" w:space="0" w:color="auto"/>
              <w:bottom w:val="nil"/>
              <w:right w:val="single" w:sz="12" w:space="0" w:color="auto"/>
            </w:tcBorders>
            <w:shd w:val="clear" w:color="auto" w:fill="auto"/>
          </w:tcPr>
          <w:p w14:paraId="262F0348" w14:textId="1638D58B" w:rsidR="00B35A9C" w:rsidRPr="00750E57" w:rsidRDefault="00B35A9C" w:rsidP="00B35A9C">
            <w:pPr>
              <w:pStyle w:val="TAL"/>
              <w:rPr>
                <w:sz w:val="20"/>
              </w:rPr>
            </w:pPr>
            <w:r>
              <w:rPr>
                <w:sz w:val="20"/>
              </w:rPr>
              <w:t>CR 1236 29.512 Rel-18 dlAmbr for HR-SBO PDU session</w:t>
            </w:r>
          </w:p>
        </w:tc>
        <w:tc>
          <w:tcPr>
            <w:tcW w:w="1440" w:type="dxa"/>
            <w:tcBorders>
              <w:top w:val="single" w:sz="4" w:space="0" w:color="auto"/>
              <w:left w:val="single" w:sz="12" w:space="0" w:color="auto"/>
              <w:bottom w:val="nil"/>
              <w:right w:val="single" w:sz="12" w:space="0" w:color="auto"/>
            </w:tcBorders>
            <w:shd w:val="clear" w:color="auto" w:fill="auto"/>
          </w:tcPr>
          <w:p w14:paraId="749D9FB8" w14:textId="1D64F1AB" w:rsidR="00B35A9C" w:rsidRPr="00750E57"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0541B859" w:rsidR="00B35A9C" w:rsidRPr="00750E57" w:rsidRDefault="00B35A9C" w:rsidP="00B35A9C">
            <w:pPr>
              <w:pStyle w:val="TAL"/>
              <w:rPr>
                <w:sz w:val="20"/>
              </w:rPr>
            </w:pPr>
            <w:r>
              <w:rPr>
                <w:sz w:val="20"/>
              </w:rPr>
              <w:t>Revised to 3410</w:t>
            </w:r>
          </w:p>
        </w:tc>
        <w:tc>
          <w:tcPr>
            <w:tcW w:w="4860" w:type="dxa"/>
            <w:tcBorders>
              <w:left w:val="single" w:sz="12" w:space="0" w:color="auto"/>
              <w:bottom w:val="nil"/>
              <w:right w:val="single" w:sz="12" w:space="0" w:color="auto"/>
            </w:tcBorders>
            <w:shd w:val="clear" w:color="auto" w:fill="auto"/>
          </w:tcPr>
          <w:p w14:paraId="3D43A496" w14:textId="77777777" w:rsidR="00B35A9C" w:rsidRDefault="00B35A9C" w:rsidP="00B35A9C">
            <w:pPr>
              <w:pStyle w:val="C3OpenAPI"/>
              <w:rPr>
                <w:lang w:val="en-IN"/>
              </w:rPr>
            </w:pPr>
            <w:r>
              <w:t>This CR introduces a backwards compatible feature to the OpenAPI description of the Npcf_SMPolicyControl API</w:t>
            </w:r>
          </w:p>
          <w:p w14:paraId="5920A5B6" w14:textId="77777777" w:rsidR="00B35A9C" w:rsidRDefault="00B35A9C" w:rsidP="00B35A9C">
            <w:pPr>
              <w:pStyle w:val="TAL"/>
              <w:rPr>
                <w:sz w:val="20"/>
              </w:rPr>
            </w:pPr>
          </w:p>
          <w:p w14:paraId="0BBB6083" w14:textId="77777777" w:rsidR="00B35A9C" w:rsidRDefault="00B35A9C" w:rsidP="00B35A9C">
            <w:pPr>
              <w:pStyle w:val="TAL"/>
              <w:rPr>
                <w:sz w:val="20"/>
              </w:rPr>
            </w:pPr>
            <w:r>
              <w:rPr>
                <w:sz w:val="20"/>
              </w:rPr>
              <w:t>Susana (Ericsson): Collides with 3191 and 3192. Merger needed. The approach in Ericsson proposal aligns to stage-2. Propose to merge 3191 and 3192 into 3173.</w:t>
            </w:r>
          </w:p>
          <w:p w14:paraId="01C227C1" w14:textId="77777777" w:rsidR="00B35A9C" w:rsidRDefault="00B35A9C" w:rsidP="00B35A9C">
            <w:pPr>
              <w:pStyle w:val="TAL"/>
              <w:rPr>
                <w:sz w:val="20"/>
              </w:rPr>
            </w:pPr>
            <w:r>
              <w:rPr>
                <w:sz w:val="20"/>
              </w:rPr>
              <w:t>Apostolos (Nokia): We followed CT4 modelling approach in 3191 and 3192. We believe in Nokia approach.</w:t>
            </w:r>
          </w:p>
          <w:p w14:paraId="3D77A3CC" w14:textId="77777777" w:rsidR="00B35A9C" w:rsidRDefault="00B35A9C" w:rsidP="00B35A9C">
            <w:pPr>
              <w:pStyle w:val="TAL"/>
              <w:rPr>
                <w:sz w:val="20"/>
              </w:rPr>
            </w:pPr>
          </w:p>
          <w:p w14:paraId="0BDD120A" w14:textId="22E2F95A" w:rsidR="00B35A9C" w:rsidRDefault="00B35A9C" w:rsidP="00B35A9C">
            <w:pPr>
              <w:pStyle w:val="TAL"/>
              <w:rPr>
                <w:sz w:val="20"/>
              </w:rPr>
            </w:pPr>
            <w:r>
              <w:rPr>
                <w:sz w:val="20"/>
              </w:rPr>
              <w:t>Discuss offline on the merger proposal (3173, 3191 and 3192).</w:t>
            </w:r>
          </w:p>
        </w:tc>
      </w:tr>
      <w:tr w:rsidR="00B35A9C" w:rsidRPr="002F2600" w14:paraId="29FD59EC" w14:textId="77777777" w:rsidTr="00BD4D1E">
        <w:tc>
          <w:tcPr>
            <w:tcW w:w="976" w:type="dxa"/>
            <w:tcBorders>
              <w:top w:val="nil"/>
              <w:left w:val="single" w:sz="12" w:space="0" w:color="auto"/>
              <w:bottom w:val="single" w:sz="4" w:space="0" w:color="auto"/>
              <w:right w:val="single" w:sz="12" w:space="0" w:color="auto"/>
            </w:tcBorders>
            <w:shd w:val="clear" w:color="auto" w:fill="auto"/>
          </w:tcPr>
          <w:p w14:paraId="3325392C"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0F12F8" w14:textId="77777777" w:rsidR="00B35A9C" w:rsidRPr="0098247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B578098" w14:textId="60DA9D7B" w:rsidR="00B35A9C" w:rsidRDefault="00B35A9C" w:rsidP="00B35A9C">
            <w:pPr>
              <w:suppressLineNumbers/>
              <w:suppressAutoHyphens/>
              <w:spacing w:before="60" w:after="60"/>
              <w:jc w:val="center"/>
            </w:pPr>
            <w:r>
              <w:t>3410</w:t>
            </w:r>
          </w:p>
        </w:tc>
        <w:tc>
          <w:tcPr>
            <w:tcW w:w="3420" w:type="dxa"/>
            <w:tcBorders>
              <w:top w:val="nil"/>
              <w:left w:val="single" w:sz="12" w:space="0" w:color="auto"/>
              <w:bottom w:val="single" w:sz="4" w:space="0" w:color="auto"/>
              <w:right w:val="single" w:sz="12" w:space="0" w:color="auto"/>
            </w:tcBorders>
            <w:shd w:val="clear" w:color="auto" w:fill="00FFFF"/>
          </w:tcPr>
          <w:p w14:paraId="66ED3284" w14:textId="12530F72" w:rsidR="00B35A9C" w:rsidRDefault="00B35A9C" w:rsidP="00B35A9C">
            <w:pPr>
              <w:pStyle w:val="TAL"/>
              <w:rPr>
                <w:sz w:val="20"/>
              </w:rPr>
            </w:pPr>
            <w:r>
              <w:rPr>
                <w:sz w:val="20"/>
              </w:rPr>
              <w:t>CR 1236 29.512 Rel-18 dlAmbr for HR-SBO PDU session</w:t>
            </w:r>
          </w:p>
        </w:tc>
        <w:tc>
          <w:tcPr>
            <w:tcW w:w="1440" w:type="dxa"/>
            <w:tcBorders>
              <w:top w:val="nil"/>
              <w:left w:val="single" w:sz="12" w:space="0" w:color="auto"/>
              <w:bottom w:val="single" w:sz="4" w:space="0" w:color="auto"/>
              <w:right w:val="single" w:sz="12" w:space="0" w:color="auto"/>
            </w:tcBorders>
            <w:shd w:val="clear" w:color="auto" w:fill="00FFFF"/>
          </w:tcPr>
          <w:p w14:paraId="34B7CFFD" w14:textId="3CF4693E" w:rsidR="00B35A9C" w:rsidRDefault="00B35A9C" w:rsidP="00B35A9C">
            <w:pPr>
              <w:pStyle w:val="TAL"/>
              <w:rPr>
                <w:sz w:val="20"/>
              </w:rPr>
            </w:pPr>
            <w:r>
              <w:rPr>
                <w:sz w:val="20"/>
              </w:rPr>
              <w:t>Ericsson</w:t>
            </w:r>
            <w:r w:rsidR="000F0A9E">
              <w:rPr>
                <w:sz w:val="20"/>
              </w:rPr>
              <w:t>, Nokia</w:t>
            </w:r>
          </w:p>
        </w:tc>
        <w:tc>
          <w:tcPr>
            <w:tcW w:w="1080" w:type="dxa"/>
            <w:tcBorders>
              <w:top w:val="nil"/>
              <w:left w:val="single" w:sz="12" w:space="0" w:color="auto"/>
              <w:bottom w:val="single" w:sz="4" w:space="0" w:color="auto"/>
              <w:right w:val="single" w:sz="12" w:space="0" w:color="auto"/>
            </w:tcBorders>
            <w:shd w:val="clear" w:color="auto" w:fill="auto"/>
          </w:tcPr>
          <w:p w14:paraId="0AB2F52E" w14:textId="77777777" w:rsidR="00B35A9C" w:rsidRDefault="00B35A9C" w:rsidP="00B35A9C">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E749824" w14:textId="77777777" w:rsidR="00B35A9C" w:rsidRDefault="00B35A9C" w:rsidP="00B35A9C">
            <w:pPr>
              <w:pStyle w:val="C3OpenAPI"/>
            </w:pPr>
          </w:p>
        </w:tc>
      </w:tr>
      <w:tr w:rsidR="00B35A9C" w:rsidRPr="002F2600" w14:paraId="6F7A3E9D" w14:textId="77777777" w:rsidTr="00BD4D1E">
        <w:tc>
          <w:tcPr>
            <w:tcW w:w="976" w:type="dxa"/>
            <w:tcBorders>
              <w:top w:val="single" w:sz="4" w:space="0" w:color="auto"/>
              <w:left w:val="single" w:sz="12" w:space="0" w:color="auto"/>
              <w:bottom w:val="nil"/>
              <w:right w:val="single" w:sz="12" w:space="0" w:color="auto"/>
            </w:tcBorders>
            <w:shd w:val="clear" w:color="auto" w:fill="auto"/>
          </w:tcPr>
          <w:p w14:paraId="04CB08F9" w14:textId="77777777" w:rsidR="00B35A9C" w:rsidRPr="008376D4" w:rsidRDefault="00B35A9C" w:rsidP="00B35A9C">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C23DEAB"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7223864" w14:textId="330EC47C" w:rsidR="00B35A9C" w:rsidRPr="00EC002F" w:rsidRDefault="00253F37" w:rsidP="00B35A9C">
            <w:pPr>
              <w:suppressLineNumbers/>
              <w:suppressAutoHyphens/>
              <w:spacing w:before="60" w:after="60"/>
              <w:jc w:val="center"/>
            </w:pPr>
            <w:hyperlink r:id="rId190" w:history="1">
              <w:r w:rsidR="00B35A9C">
                <w:rPr>
                  <w:rStyle w:val="Hyperlink"/>
                </w:rPr>
                <w:t>3186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DA07F4" w14:textId="69A4ABAB" w:rsidR="00B35A9C" w:rsidRPr="00750E57" w:rsidRDefault="00B35A9C" w:rsidP="00B35A9C">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6FFB40" w14:textId="6D5ABD26" w:rsidR="00B35A9C" w:rsidRPr="00750E57" w:rsidRDefault="00B35A9C" w:rsidP="00B35A9C">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069766" w14:textId="77777777" w:rsidR="00B35A9C" w:rsidRPr="00750E57" w:rsidRDefault="00B35A9C" w:rsidP="00B35A9C">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41D3542D" w14:textId="77777777" w:rsidR="00B35A9C" w:rsidRDefault="00B35A9C" w:rsidP="00B35A9C">
            <w:pPr>
              <w:pStyle w:val="C5Dependency"/>
              <w:rPr>
                <w:lang w:val="en-IN"/>
              </w:rPr>
            </w:pPr>
            <w:r>
              <w:t>Depends on TS 23.502 CR 4771</w:t>
            </w:r>
          </w:p>
          <w:p w14:paraId="02B3511C" w14:textId="77777777" w:rsidR="00B35A9C" w:rsidRDefault="00B35A9C" w:rsidP="00B35A9C">
            <w:pPr>
              <w:pStyle w:val="TAL"/>
              <w:rPr>
                <w:sz w:val="20"/>
              </w:rPr>
            </w:pPr>
          </w:p>
          <w:p w14:paraId="2BEAF308" w14:textId="2D661294" w:rsidR="00B35A9C" w:rsidRDefault="00B35A9C" w:rsidP="00B35A9C">
            <w:pPr>
              <w:pStyle w:val="TAL"/>
              <w:rPr>
                <w:sz w:val="20"/>
              </w:rPr>
            </w:pPr>
            <w:r>
              <w:rPr>
                <w:sz w:val="20"/>
              </w:rPr>
              <w:t>Susana (Ericsson): Table descriptions need update. Will provide comments over email.</w:t>
            </w:r>
          </w:p>
        </w:tc>
      </w:tr>
      <w:tr w:rsidR="00B35A9C" w:rsidRPr="002F2600" w14:paraId="2EE0CA14" w14:textId="77777777" w:rsidTr="0035300E">
        <w:tc>
          <w:tcPr>
            <w:tcW w:w="976" w:type="dxa"/>
            <w:tcBorders>
              <w:left w:val="single" w:sz="12" w:space="0" w:color="auto"/>
              <w:bottom w:val="nil"/>
              <w:right w:val="single" w:sz="12" w:space="0" w:color="auto"/>
            </w:tcBorders>
            <w:shd w:val="clear" w:color="auto" w:fill="auto"/>
          </w:tcPr>
          <w:p w14:paraId="6B81AB6C"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89A2BBE"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D8D0C3C" w14:textId="782D68F2" w:rsidR="00B35A9C" w:rsidRPr="00EC002F" w:rsidRDefault="00253F37" w:rsidP="00B35A9C">
            <w:pPr>
              <w:suppressLineNumbers/>
              <w:suppressAutoHyphens/>
              <w:spacing w:before="60" w:after="60"/>
              <w:jc w:val="center"/>
            </w:pPr>
            <w:hyperlink r:id="rId191" w:history="1">
              <w:r w:rsidR="00B35A9C">
                <w:rPr>
                  <w:rStyle w:val="Hyperlink"/>
                </w:rPr>
                <w:t>3187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71B4F70" w14:textId="3EFD8248" w:rsidR="00B35A9C" w:rsidRPr="00750E57" w:rsidRDefault="00B35A9C" w:rsidP="00B35A9C">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C3360E" w14:textId="1E7BD190"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FDA409"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51F40BA0" w14:textId="77777777" w:rsidR="00B35A9C" w:rsidRDefault="00B35A9C" w:rsidP="00B35A9C">
            <w:pPr>
              <w:pStyle w:val="C5Dependency"/>
              <w:rPr>
                <w:lang w:val="en-IN"/>
              </w:rPr>
            </w:pPr>
            <w:r>
              <w:t>Depends on TS 23.502 CR 4771</w:t>
            </w:r>
          </w:p>
          <w:p w14:paraId="2C97103F" w14:textId="77777777" w:rsidR="00B35A9C" w:rsidRDefault="00B35A9C" w:rsidP="00B35A9C">
            <w:pPr>
              <w:pStyle w:val="TAL"/>
              <w:rPr>
                <w:sz w:val="20"/>
              </w:rPr>
            </w:pPr>
          </w:p>
          <w:p w14:paraId="025E6582" w14:textId="77777777" w:rsidR="00B35A9C" w:rsidRDefault="00B35A9C" w:rsidP="00B35A9C">
            <w:pPr>
              <w:pStyle w:val="TAL"/>
              <w:rPr>
                <w:sz w:val="20"/>
              </w:rPr>
            </w:pPr>
            <w:r>
              <w:rPr>
                <w:sz w:val="20"/>
              </w:rPr>
              <w:t>Apostolos (Nokia): Received revised version from Ericsson. Fine with revised version.</w:t>
            </w:r>
          </w:p>
          <w:p w14:paraId="3105E966" w14:textId="77777777" w:rsidR="00B35A9C" w:rsidRDefault="00B35A9C" w:rsidP="00B35A9C">
            <w:pPr>
              <w:pStyle w:val="TAL"/>
              <w:rPr>
                <w:sz w:val="20"/>
              </w:rPr>
            </w:pPr>
          </w:p>
          <w:p w14:paraId="318AA4CB" w14:textId="412437BD" w:rsidR="00B35A9C" w:rsidRDefault="00B35A9C" w:rsidP="00B35A9C">
            <w:pPr>
              <w:pStyle w:val="TAL"/>
              <w:rPr>
                <w:sz w:val="20"/>
              </w:rPr>
            </w:pPr>
            <w:r>
              <w:rPr>
                <w:sz w:val="20"/>
              </w:rPr>
              <w:t>Wait for comments on the revised version.</w:t>
            </w:r>
          </w:p>
        </w:tc>
      </w:tr>
      <w:tr w:rsidR="00B35A9C" w:rsidRPr="002F2600" w14:paraId="70967340" w14:textId="77777777" w:rsidTr="0035300E">
        <w:tc>
          <w:tcPr>
            <w:tcW w:w="976" w:type="dxa"/>
            <w:tcBorders>
              <w:left w:val="single" w:sz="12" w:space="0" w:color="auto"/>
              <w:bottom w:val="nil"/>
              <w:right w:val="single" w:sz="12" w:space="0" w:color="auto"/>
            </w:tcBorders>
            <w:shd w:val="clear" w:color="auto" w:fill="auto"/>
          </w:tcPr>
          <w:p w14:paraId="3C08E097"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B9CE256"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A3E326" w14:textId="0AFB5F8B" w:rsidR="00B35A9C" w:rsidRPr="00EC002F" w:rsidRDefault="00253F37" w:rsidP="00B35A9C">
            <w:pPr>
              <w:suppressLineNumbers/>
              <w:suppressAutoHyphens/>
              <w:spacing w:before="60" w:after="60"/>
              <w:jc w:val="center"/>
            </w:pPr>
            <w:hyperlink r:id="rId192" w:history="1">
              <w:r w:rsidR="00B35A9C">
                <w:rPr>
                  <w:rStyle w:val="Hyperlink"/>
                </w:rPr>
                <w:t>3188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4DDD7C" w14:textId="12685E07" w:rsidR="00B35A9C" w:rsidRPr="00750E57" w:rsidRDefault="00B35A9C" w:rsidP="00B35A9C">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43685C2" w14:textId="48EBFD52"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B647A7"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590BD3B7" w14:textId="77777777" w:rsidR="00B35A9C" w:rsidRDefault="00B35A9C" w:rsidP="00B35A9C">
            <w:pPr>
              <w:pStyle w:val="TAL"/>
              <w:rPr>
                <w:sz w:val="20"/>
              </w:rPr>
            </w:pPr>
            <w:r>
              <w:rPr>
                <w:sz w:val="20"/>
              </w:rPr>
              <w:t>Susana (Ericsson): Fine. Note in table needed to handle anyUE scenaios.</w:t>
            </w:r>
          </w:p>
          <w:p w14:paraId="6DE7CC53" w14:textId="3EA85A5B" w:rsidR="00B35A9C" w:rsidRDefault="00B35A9C" w:rsidP="00B35A9C">
            <w:pPr>
              <w:pStyle w:val="TAL"/>
              <w:rPr>
                <w:sz w:val="20"/>
              </w:rPr>
            </w:pPr>
            <w:r>
              <w:rPr>
                <w:sz w:val="20"/>
              </w:rPr>
              <w:t>Apostolos (Nokia): Will check and get back.</w:t>
            </w:r>
          </w:p>
        </w:tc>
      </w:tr>
      <w:tr w:rsidR="00B35A9C" w:rsidRPr="002F2600" w14:paraId="489DF804" w14:textId="77777777" w:rsidTr="0036520B">
        <w:tc>
          <w:tcPr>
            <w:tcW w:w="976" w:type="dxa"/>
            <w:tcBorders>
              <w:left w:val="single" w:sz="12" w:space="0" w:color="auto"/>
              <w:bottom w:val="nil"/>
              <w:right w:val="single" w:sz="12" w:space="0" w:color="auto"/>
            </w:tcBorders>
            <w:shd w:val="clear" w:color="auto" w:fill="auto"/>
          </w:tcPr>
          <w:p w14:paraId="06B3A811"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54347E1"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2942F3" w14:textId="286DD34A" w:rsidR="00B35A9C" w:rsidRPr="00EC002F" w:rsidRDefault="00253F37" w:rsidP="00B35A9C">
            <w:pPr>
              <w:suppressLineNumbers/>
              <w:suppressAutoHyphens/>
              <w:spacing w:before="60" w:after="60"/>
              <w:jc w:val="center"/>
            </w:pPr>
            <w:hyperlink r:id="rId193" w:history="1">
              <w:r w:rsidR="00B35A9C">
                <w:rPr>
                  <w:rStyle w:val="Hyperlink"/>
                </w:rPr>
                <w:t>3189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6FA57AA" w14:textId="1CF56DD9" w:rsidR="00B35A9C" w:rsidRPr="00750E57" w:rsidRDefault="00B35A9C" w:rsidP="00B35A9C">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020A78" w14:textId="0E83DECC"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588525"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496E2C9F" w14:textId="77777777" w:rsidR="00B35A9C" w:rsidRDefault="00B35A9C" w:rsidP="00B35A9C">
            <w:pPr>
              <w:pStyle w:val="TAL"/>
              <w:rPr>
                <w:sz w:val="20"/>
              </w:rPr>
            </w:pPr>
            <w:r>
              <w:rPr>
                <w:sz w:val="20"/>
              </w:rPr>
              <w:t>Chi (Huawei): First change 4.4.2.2.2 clashes with 3209. Merge this change to 3209.</w:t>
            </w:r>
          </w:p>
          <w:p w14:paraId="0EE9BA3E" w14:textId="77777777" w:rsidR="00B35A9C" w:rsidRDefault="00B35A9C" w:rsidP="00B35A9C">
            <w:pPr>
              <w:pStyle w:val="TAL"/>
              <w:rPr>
                <w:sz w:val="20"/>
              </w:rPr>
            </w:pPr>
            <w:r>
              <w:rPr>
                <w:sz w:val="20"/>
              </w:rPr>
              <w:t>Susana (Ericsson): Should not be array of PLMN IDs, single PLMN  ID. Needs revision.</w:t>
            </w:r>
          </w:p>
          <w:p w14:paraId="08F8B755" w14:textId="7DB84A94" w:rsidR="00B35A9C" w:rsidRDefault="00B35A9C" w:rsidP="00B35A9C">
            <w:pPr>
              <w:pStyle w:val="TAL"/>
              <w:rPr>
                <w:sz w:val="20"/>
              </w:rPr>
            </w:pPr>
            <w:r>
              <w:rPr>
                <w:sz w:val="20"/>
              </w:rPr>
              <w:t>Apostolos (Nokia): Will check and get back. Fine with comment from Huawei.</w:t>
            </w:r>
          </w:p>
        </w:tc>
      </w:tr>
      <w:tr w:rsidR="00B35A9C" w:rsidRPr="002F2600" w14:paraId="156962E2" w14:textId="77777777" w:rsidTr="0036520B">
        <w:tc>
          <w:tcPr>
            <w:tcW w:w="976" w:type="dxa"/>
            <w:tcBorders>
              <w:left w:val="single" w:sz="12" w:space="0" w:color="auto"/>
              <w:bottom w:val="nil"/>
              <w:right w:val="single" w:sz="12" w:space="0" w:color="auto"/>
            </w:tcBorders>
            <w:shd w:val="clear" w:color="auto" w:fill="auto"/>
          </w:tcPr>
          <w:p w14:paraId="06BAE5B4"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B0AD5D9" w14:textId="77777777" w:rsidR="00B35A9C" w:rsidRPr="00982475"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9BACD28" w14:textId="7736DEEE" w:rsidR="00B35A9C" w:rsidRPr="00EC002F" w:rsidRDefault="00253F37" w:rsidP="00B35A9C">
            <w:pPr>
              <w:suppressLineNumbers/>
              <w:suppressAutoHyphens/>
              <w:spacing w:before="60" w:after="60"/>
              <w:jc w:val="center"/>
            </w:pPr>
            <w:hyperlink r:id="rId194" w:history="1">
              <w:r w:rsidR="00B35A9C">
                <w:rPr>
                  <w:rStyle w:val="Hyperlink"/>
                </w:rPr>
                <w:t>3190</w:t>
              </w:r>
            </w:hyperlink>
          </w:p>
        </w:tc>
        <w:tc>
          <w:tcPr>
            <w:tcW w:w="3420" w:type="dxa"/>
            <w:tcBorders>
              <w:top w:val="single" w:sz="4" w:space="0" w:color="auto"/>
              <w:left w:val="single" w:sz="12" w:space="0" w:color="auto"/>
              <w:bottom w:val="nil"/>
              <w:right w:val="single" w:sz="12" w:space="0" w:color="auto"/>
            </w:tcBorders>
            <w:shd w:val="clear" w:color="auto" w:fill="auto"/>
          </w:tcPr>
          <w:p w14:paraId="0E5D63E2" w14:textId="1F808061" w:rsidR="00B35A9C" w:rsidRPr="00750E57" w:rsidRDefault="00B35A9C" w:rsidP="00B35A9C">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nil"/>
              <w:right w:val="single" w:sz="12" w:space="0" w:color="auto"/>
            </w:tcBorders>
            <w:shd w:val="clear" w:color="auto" w:fill="auto"/>
          </w:tcPr>
          <w:p w14:paraId="2FCD7B64" w14:textId="1FC9D3B8"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9037E32" w14:textId="7A5CA464" w:rsidR="00B35A9C" w:rsidRPr="00750E57" w:rsidRDefault="00B35A9C" w:rsidP="00B35A9C">
            <w:pPr>
              <w:pStyle w:val="TAL"/>
              <w:rPr>
                <w:sz w:val="20"/>
              </w:rPr>
            </w:pPr>
            <w:r>
              <w:rPr>
                <w:sz w:val="20"/>
              </w:rPr>
              <w:t>Revised to 3397</w:t>
            </w:r>
          </w:p>
        </w:tc>
        <w:tc>
          <w:tcPr>
            <w:tcW w:w="4860" w:type="dxa"/>
            <w:tcBorders>
              <w:left w:val="single" w:sz="12" w:space="0" w:color="auto"/>
              <w:bottom w:val="nil"/>
              <w:right w:val="single" w:sz="12" w:space="0" w:color="auto"/>
            </w:tcBorders>
            <w:shd w:val="clear" w:color="auto" w:fill="auto"/>
          </w:tcPr>
          <w:p w14:paraId="31C36598" w14:textId="77777777" w:rsidR="00B35A9C" w:rsidRDefault="00B35A9C" w:rsidP="00B35A9C">
            <w:pPr>
              <w:pStyle w:val="TAL"/>
              <w:rPr>
                <w:sz w:val="20"/>
              </w:rPr>
            </w:pPr>
            <w:r>
              <w:rPr>
                <w:sz w:val="20"/>
              </w:rPr>
              <w:t>Chi (Huawei): Change “.” To “;” in first change.</w:t>
            </w:r>
          </w:p>
          <w:p w14:paraId="18F8428D" w14:textId="77777777" w:rsidR="00B35A9C" w:rsidRDefault="00B35A9C" w:rsidP="00B35A9C">
            <w:pPr>
              <w:pStyle w:val="TAL"/>
              <w:rPr>
                <w:sz w:val="20"/>
              </w:rPr>
            </w:pPr>
          </w:p>
          <w:p w14:paraId="160D4053" w14:textId="4DC47B46" w:rsidR="00B35A9C" w:rsidRDefault="00B35A9C" w:rsidP="00B35A9C">
            <w:pPr>
              <w:pStyle w:val="TAL"/>
              <w:rPr>
                <w:sz w:val="20"/>
              </w:rPr>
            </w:pPr>
          </w:p>
        </w:tc>
      </w:tr>
      <w:tr w:rsidR="00B35A9C" w:rsidRPr="002F2600" w14:paraId="7F84886C" w14:textId="77777777" w:rsidTr="0036520B">
        <w:tc>
          <w:tcPr>
            <w:tcW w:w="976" w:type="dxa"/>
            <w:tcBorders>
              <w:top w:val="nil"/>
              <w:left w:val="single" w:sz="12" w:space="0" w:color="auto"/>
              <w:bottom w:val="single" w:sz="4" w:space="0" w:color="auto"/>
              <w:right w:val="single" w:sz="12" w:space="0" w:color="auto"/>
            </w:tcBorders>
            <w:shd w:val="clear" w:color="auto" w:fill="auto"/>
          </w:tcPr>
          <w:p w14:paraId="1269BD07"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8583EA" w14:textId="77777777" w:rsidR="00B35A9C" w:rsidRPr="0098247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622A810" w14:textId="47345A9F" w:rsidR="00B35A9C" w:rsidRDefault="00B35A9C" w:rsidP="00B35A9C">
            <w:pPr>
              <w:suppressLineNumbers/>
              <w:suppressAutoHyphens/>
              <w:spacing w:before="60" w:after="60"/>
              <w:jc w:val="center"/>
            </w:pPr>
            <w:r>
              <w:t>3397</w:t>
            </w:r>
          </w:p>
        </w:tc>
        <w:tc>
          <w:tcPr>
            <w:tcW w:w="3420" w:type="dxa"/>
            <w:tcBorders>
              <w:top w:val="nil"/>
              <w:left w:val="single" w:sz="12" w:space="0" w:color="auto"/>
              <w:bottom w:val="single" w:sz="4" w:space="0" w:color="auto"/>
              <w:right w:val="single" w:sz="12" w:space="0" w:color="auto"/>
            </w:tcBorders>
            <w:shd w:val="clear" w:color="auto" w:fill="DEE7AB"/>
          </w:tcPr>
          <w:p w14:paraId="7A96319F" w14:textId="53760BA3" w:rsidR="00B35A9C" w:rsidRDefault="00B35A9C" w:rsidP="00B35A9C">
            <w:pPr>
              <w:pStyle w:val="TAL"/>
              <w:rPr>
                <w:sz w:val="20"/>
              </w:rPr>
            </w:pPr>
            <w:r>
              <w:rPr>
                <w:sz w:val="20"/>
              </w:rPr>
              <w:t>CR 0277 29.508 Rel-18 Applicability of User Plane Path Change event</w:t>
            </w:r>
          </w:p>
        </w:tc>
        <w:tc>
          <w:tcPr>
            <w:tcW w:w="1440" w:type="dxa"/>
            <w:tcBorders>
              <w:top w:val="nil"/>
              <w:left w:val="single" w:sz="12" w:space="0" w:color="auto"/>
              <w:bottom w:val="single" w:sz="4" w:space="0" w:color="auto"/>
              <w:right w:val="single" w:sz="12" w:space="0" w:color="auto"/>
            </w:tcBorders>
            <w:shd w:val="clear" w:color="auto" w:fill="DEE7AB"/>
          </w:tcPr>
          <w:p w14:paraId="6EFA895C" w14:textId="72A94920" w:rsidR="00B35A9C" w:rsidRDefault="00B35A9C" w:rsidP="00B35A9C">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747E24" w14:textId="0AD75446" w:rsidR="00B35A9C" w:rsidRDefault="00B35A9C" w:rsidP="00B35A9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C17FE53" w14:textId="306E6F9E" w:rsidR="00B35A9C" w:rsidRDefault="00B35A9C" w:rsidP="00B35A9C">
            <w:pPr>
              <w:pStyle w:val="TAL"/>
              <w:rPr>
                <w:sz w:val="20"/>
              </w:rPr>
            </w:pPr>
          </w:p>
        </w:tc>
      </w:tr>
      <w:tr w:rsidR="00B35A9C" w:rsidRPr="002F2600" w14:paraId="7CC8D12A" w14:textId="77777777" w:rsidTr="0036520B">
        <w:tc>
          <w:tcPr>
            <w:tcW w:w="976" w:type="dxa"/>
            <w:tcBorders>
              <w:top w:val="single" w:sz="4" w:space="0" w:color="auto"/>
              <w:left w:val="single" w:sz="12" w:space="0" w:color="auto"/>
              <w:bottom w:val="nil"/>
              <w:right w:val="single" w:sz="12" w:space="0" w:color="auto"/>
            </w:tcBorders>
            <w:shd w:val="clear" w:color="auto" w:fill="auto"/>
          </w:tcPr>
          <w:p w14:paraId="1F2B6F73" w14:textId="77777777" w:rsidR="00B35A9C" w:rsidRPr="008376D4" w:rsidRDefault="00B35A9C" w:rsidP="00B35A9C">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05F57FB"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4BF23C8" w14:textId="406F03E9" w:rsidR="00B35A9C" w:rsidRPr="00EC002F" w:rsidRDefault="00253F37" w:rsidP="00B35A9C">
            <w:pPr>
              <w:suppressLineNumbers/>
              <w:suppressAutoHyphens/>
              <w:spacing w:before="60" w:after="60"/>
              <w:jc w:val="center"/>
            </w:pPr>
            <w:hyperlink r:id="rId195" w:history="1">
              <w:r w:rsidR="00B35A9C">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CC8333" w14:textId="77F14769" w:rsidR="00B35A9C" w:rsidRPr="00750E57" w:rsidRDefault="00B35A9C" w:rsidP="00B35A9C">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7D229AD" w14:textId="7E4D6E18" w:rsidR="00B35A9C" w:rsidRPr="00750E57" w:rsidRDefault="00B35A9C" w:rsidP="00B35A9C">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9585ED" w14:textId="77777777" w:rsidR="00B35A9C" w:rsidRPr="00750E57" w:rsidRDefault="00B35A9C" w:rsidP="00B35A9C">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173F91CB" w14:textId="55FBE2BA" w:rsidR="00B35A9C" w:rsidRDefault="00B35A9C" w:rsidP="00B35A9C">
            <w:pPr>
              <w:pStyle w:val="TAL"/>
              <w:rPr>
                <w:sz w:val="20"/>
              </w:rPr>
            </w:pPr>
            <w:r>
              <w:rPr>
                <w:sz w:val="20"/>
              </w:rPr>
              <w:t>Discuss offline on the merger proposal (3173, 3191 and 3192).</w:t>
            </w:r>
          </w:p>
        </w:tc>
      </w:tr>
      <w:tr w:rsidR="00B35A9C" w:rsidRPr="002F2600" w14:paraId="5A054BCE" w14:textId="77777777" w:rsidTr="0035300E">
        <w:tc>
          <w:tcPr>
            <w:tcW w:w="976" w:type="dxa"/>
            <w:tcBorders>
              <w:left w:val="single" w:sz="12" w:space="0" w:color="auto"/>
              <w:bottom w:val="nil"/>
              <w:right w:val="single" w:sz="12" w:space="0" w:color="auto"/>
            </w:tcBorders>
            <w:shd w:val="clear" w:color="auto" w:fill="auto"/>
          </w:tcPr>
          <w:p w14:paraId="6340ED70"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BE4661" w14:textId="018FF91D" w:rsidR="00B35A9C" w:rsidRPr="00EC002F" w:rsidRDefault="00253F37" w:rsidP="00B35A9C">
            <w:pPr>
              <w:suppressLineNumbers/>
              <w:suppressAutoHyphens/>
              <w:spacing w:before="60" w:after="60"/>
              <w:jc w:val="center"/>
            </w:pPr>
            <w:hyperlink r:id="rId196" w:history="1">
              <w:r w:rsidR="00B35A9C">
                <w:rPr>
                  <w:rStyle w:val="Hyperlink"/>
                </w:rPr>
                <w:t>3192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A9EB4D3" w14:textId="03AB9057" w:rsidR="00B35A9C" w:rsidRPr="00750E57" w:rsidRDefault="00B35A9C" w:rsidP="00B35A9C">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8C0EB2" w14:textId="67CD1AF1"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36BBB46B" w14:textId="4204C0BA" w:rsidR="00B35A9C" w:rsidRDefault="00B35A9C" w:rsidP="00B35A9C">
            <w:pPr>
              <w:pStyle w:val="TAL"/>
              <w:rPr>
                <w:sz w:val="20"/>
              </w:rPr>
            </w:pPr>
            <w:r>
              <w:rPr>
                <w:sz w:val="20"/>
              </w:rPr>
              <w:t>Discuss offline on the merger proposal (3173, 3191 and 3192).</w:t>
            </w:r>
          </w:p>
        </w:tc>
      </w:tr>
      <w:tr w:rsidR="00B35A9C" w:rsidRPr="002F2600" w14:paraId="46422694" w14:textId="77777777" w:rsidTr="00CC5B89">
        <w:tc>
          <w:tcPr>
            <w:tcW w:w="976" w:type="dxa"/>
            <w:tcBorders>
              <w:left w:val="single" w:sz="12" w:space="0" w:color="auto"/>
              <w:bottom w:val="nil"/>
              <w:right w:val="single" w:sz="12" w:space="0" w:color="auto"/>
            </w:tcBorders>
            <w:shd w:val="clear" w:color="auto" w:fill="auto"/>
          </w:tcPr>
          <w:p w14:paraId="6B78C73A"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7FF3E2"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BBE9AA" w14:textId="244CA247" w:rsidR="00B35A9C" w:rsidRPr="00EC002F" w:rsidRDefault="00253F37" w:rsidP="00B35A9C">
            <w:pPr>
              <w:suppressLineNumbers/>
              <w:suppressAutoHyphens/>
              <w:spacing w:before="60" w:after="60"/>
              <w:jc w:val="center"/>
            </w:pPr>
            <w:hyperlink r:id="rId197" w:history="1">
              <w:r w:rsidR="00B35A9C">
                <w:rPr>
                  <w:rStyle w:val="Hyperlink"/>
                </w:rPr>
                <w:t>3193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9FFD9F3" w14:textId="05C85742" w:rsidR="00B35A9C" w:rsidRPr="00750E57" w:rsidRDefault="00B35A9C" w:rsidP="00B35A9C">
            <w:pPr>
              <w:pStyle w:val="TAL"/>
              <w:rPr>
                <w:sz w:val="20"/>
              </w:rPr>
            </w:pPr>
            <w:r>
              <w:rPr>
                <w:sz w:val="20"/>
              </w:rPr>
              <w:t>CR 1283 29.522 Rel-18 DNAI Mapping deletion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592C25" w14:textId="71C8305A"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FF84CB"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6DB21AB" w14:textId="77777777" w:rsidR="00B35A9C" w:rsidRDefault="00B35A9C" w:rsidP="00B35A9C">
            <w:pPr>
              <w:pStyle w:val="TAL"/>
              <w:rPr>
                <w:sz w:val="20"/>
              </w:rPr>
            </w:pPr>
            <w:r>
              <w:rPr>
                <w:sz w:val="20"/>
              </w:rPr>
              <w:t>Susana (Ericsson): No stage-2 requirement to notify the deletion of mapping. This CR is not needed.</w:t>
            </w:r>
          </w:p>
          <w:p w14:paraId="00B18C50" w14:textId="77777777" w:rsidR="00B35A9C" w:rsidRDefault="00B35A9C" w:rsidP="00B35A9C">
            <w:pPr>
              <w:pStyle w:val="TAL"/>
              <w:rPr>
                <w:sz w:val="20"/>
              </w:rPr>
            </w:pPr>
            <w:r>
              <w:rPr>
                <w:sz w:val="20"/>
              </w:rPr>
              <w:t>Apostolos (Nokia): Deletion is change and needs to be notified.</w:t>
            </w:r>
          </w:p>
          <w:p w14:paraId="31DA3CFA" w14:textId="77777777" w:rsidR="00B35A9C" w:rsidRDefault="00B35A9C" w:rsidP="00B35A9C">
            <w:pPr>
              <w:pStyle w:val="TAL"/>
              <w:rPr>
                <w:sz w:val="20"/>
              </w:rPr>
            </w:pPr>
            <w:r>
              <w:rPr>
                <w:sz w:val="20"/>
              </w:rPr>
              <w:t xml:space="preserve">Susana (Ericsson): Fine to update the data model to allow empty array. But not fine with new notification. </w:t>
            </w:r>
          </w:p>
          <w:p w14:paraId="7F965B86" w14:textId="5A074535" w:rsidR="00B35A9C" w:rsidRDefault="00B35A9C" w:rsidP="00B35A9C">
            <w:pPr>
              <w:pStyle w:val="TAL"/>
              <w:rPr>
                <w:sz w:val="20"/>
              </w:rPr>
            </w:pPr>
            <w:r>
              <w:rPr>
                <w:sz w:val="20"/>
              </w:rPr>
              <w:t>Apostolos (Nokia): Will provide a revision.</w:t>
            </w:r>
          </w:p>
        </w:tc>
      </w:tr>
      <w:tr w:rsidR="00B35A9C" w:rsidRPr="002F2600" w14:paraId="7E3D08A9" w14:textId="77777777" w:rsidTr="00CC5B89">
        <w:tc>
          <w:tcPr>
            <w:tcW w:w="976" w:type="dxa"/>
            <w:tcBorders>
              <w:left w:val="single" w:sz="12" w:space="0" w:color="auto"/>
              <w:bottom w:val="nil"/>
              <w:right w:val="single" w:sz="12" w:space="0" w:color="auto"/>
            </w:tcBorders>
            <w:shd w:val="clear" w:color="auto" w:fill="auto"/>
          </w:tcPr>
          <w:p w14:paraId="28AEAF7A"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08EA08E"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AB23B22" w14:textId="4C3DE562" w:rsidR="00B35A9C" w:rsidRPr="00EC002F" w:rsidRDefault="00253F37" w:rsidP="00B35A9C">
            <w:pPr>
              <w:suppressLineNumbers/>
              <w:suppressAutoHyphens/>
              <w:spacing w:before="60" w:after="60"/>
              <w:jc w:val="center"/>
            </w:pPr>
            <w:hyperlink r:id="rId198" w:history="1">
              <w:r w:rsidR="00B35A9C">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2934F21" w14:textId="4DBC4853" w:rsidR="00B35A9C" w:rsidRPr="00750E57" w:rsidRDefault="00B35A9C" w:rsidP="00B35A9C">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84FA5A5" w14:textId="4B2F7D9B" w:rsidR="00B35A9C" w:rsidRPr="00750E57" w:rsidRDefault="00B35A9C" w:rsidP="00B35A9C">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auto"/>
          </w:tcPr>
          <w:p w14:paraId="429259C6" w14:textId="7A293EF0"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F4BF53" w14:textId="77777777" w:rsidR="00B35A9C" w:rsidRDefault="00B35A9C" w:rsidP="00B35A9C">
            <w:pPr>
              <w:pStyle w:val="TAL"/>
              <w:rPr>
                <w:sz w:val="20"/>
              </w:rPr>
            </w:pPr>
            <w:r>
              <w:rPr>
                <w:sz w:val="20"/>
              </w:rPr>
              <w:t>Revision of C3-242505</w:t>
            </w:r>
          </w:p>
          <w:p w14:paraId="48487AF9" w14:textId="77777777" w:rsidR="00B35A9C" w:rsidRDefault="00B35A9C" w:rsidP="00B35A9C">
            <w:pPr>
              <w:pStyle w:val="C3OpenAPI"/>
              <w:rPr>
                <w:lang w:val="en-IN"/>
              </w:rPr>
            </w:pPr>
            <w:r>
              <w:t>This CR introduces a backwards compatible feature to the OpenAPI description of the Nnef_TrafficInfluenceData API</w:t>
            </w:r>
          </w:p>
          <w:p w14:paraId="038AC891" w14:textId="00A08751" w:rsidR="00B35A9C" w:rsidRDefault="00B35A9C" w:rsidP="00B35A9C">
            <w:pPr>
              <w:pStyle w:val="TAL"/>
              <w:rPr>
                <w:sz w:val="20"/>
              </w:rPr>
            </w:pPr>
          </w:p>
        </w:tc>
      </w:tr>
      <w:tr w:rsidR="00B35A9C" w:rsidRPr="002F2600" w14:paraId="1B4E8B45" w14:textId="77777777" w:rsidTr="005F6586">
        <w:tc>
          <w:tcPr>
            <w:tcW w:w="976" w:type="dxa"/>
            <w:tcBorders>
              <w:left w:val="single" w:sz="12" w:space="0" w:color="auto"/>
              <w:bottom w:val="nil"/>
              <w:right w:val="single" w:sz="12" w:space="0" w:color="auto"/>
            </w:tcBorders>
            <w:shd w:val="clear" w:color="auto" w:fill="auto"/>
          </w:tcPr>
          <w:p w14:paraId="38769B63"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C6F433E" w14:textId="211A3E35" w:rsidR="00B35A9C" w:rsidRPr="00EC002F" w:rsidRDefault="00253F37" w:rsidP="00B35A9C">
            <w:pPr>
              <w:suppressLineNumbers/>
              <w:suppressAutoHyphens/>
              <w:spacing w:before="60" w:after="60"/>
              <w:jc w:val="center"/>
            </w:pPr>
            <w:hyperlink r:id="rId199" w:history="1">
              <w:r w:rsidR="00B35A9C">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735452" w14:textId="030C6B3A" w:rsidR="00B35A9C" w:rsidRPr="00750E57" w:rsidRDefault="00B35A9C" w:rsidP="00B35A9C">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A76D3D6" w14:textId="0E7A5502" w:rsidR="00B35A9C" w:rsidRPr="00750E57"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3F114C46"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F35AF38" w14:textId="77777777" w:rsidR="00B35A9C" w:rsidRDefault="00B35A9C" w:rsidP="00B35A9C">
            <w:pPr>
              <w:pStyle w:val="C3OpenAPI"/>
              <w:rPr>
                <w:lang w:val="en-IN"/>
              </w:rPr>
            </w:pPr>
            <w:r>
              <w:t>This CR introduces a backwards compatible feature to the OpenAPI description of the Nnef_ECSAddress API</w:t>
            </w:r>
          </w:p>
          <w:p w14:paraId="2329F2A6" w14:textId="5C77C332" w:rsidR="00B35A9C" w:rsidRDefault="00B35A9C" w:rsidP="00B35A9C">
            <w:pPr>
              <w:pStyle w:val="TAL"/>
              <w:rPr>
                <w:sz w:val="20"/>
              </w:rPr>
            </w:pPr>
          </w:p>
        </w:tc>
      </w:tr>
      <w:tr w:rsidR="00B35A9C" w:rsidRPr="002F2600" w14:paraId="27EA4E73" w14:textId="77777777" w:rsidTr="005F6586">
        <w:tc>
          <w:tcPr>
            <w:tcW w:w="976" w:type="dxa"/>
            <w:tcBorders>
              <w:left w:val="single" w:sz="12" w:space="0" w:color="auto"/>
              <w:bottom w:val="nil"/>
              <w:right w:val="single" w:sz="12" w:space="0" w:color="auto"/>
            </w:tcBorders>
            <w:shd w:val="clear" w:color="auto" w:fill="auto"/>
          </w:tcPr>
          <w:p w14:paraId="6808F5C8"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B35A9C" w:rsidRPr="00982475"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2A799F" w14:textId="0FCBD961" w:rsidR="00B35A9C" w:rsidRPr="00EC002F" w:rsidRDefault="00253F37" w:rsidP="00B35A9C">
            <w:pPr>
              <w:suppressLineNumbers/>
              <w:suppressAutoHyphens/>
              <w:spacing w:before="60" w:after="60"/>
              <w:jc w:val="center"/>
            </w:pPr>
            <w:hyperlink r:id="rId200" w:history="1">
              <w:r w:rsidR="00B35A9C">
                <w:rPr>
                  <w:rStyle w:val="Hyperlink"/>
                </w:rPr>
                <w:t>3209</w:t>
              </w:r>
            </w:hyperlink>
          </w:p>
        </w:tc>
        <w:tc>
          <w:tcPr>
            <w:tcW w:w="3420" w:type="dxa"/>
            <w:tcBorders>
              <w:top w:val="single" w:sz="4" w:space="0" w:color="auto"/>
              <w:left w:val="single" w:sz="12" w:space="0" w:color="auto"/>
              <w:bottom w:val="nil"/>
              <w:right w:val="single" w:sz="12" w:space="0" w:color="auto"/>
            </w:tcBorders>
            <w:shd w:val="clear" w:color="auto" w:fill="auto"/>
          </w:tcPr>
          <w:p w14:paraId="4B88B376" w14:textId="6F86EC09" w:rsidR="00B35A9C" w:rsidRPr="00750E57" w:rsidRDefault="00B35A9C" w:rsidP="00B35A9C">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nil"/>
              <w:right w:val="single" w:sz="12" w:space="0" w:color="auto"/>
            </w:tcBorders>
            <w:shd w:val="clear" w:color="auto" w:fill="auto"/>
          </w:tcPr>
          <w:p w14:paraId="56598285" w14:textId="261A05BD" w:rsidR="00B35A9C" w:rsidRPr="00750E57"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28188D44" w:rsidR="00B35A9C" w:rsidRPr="00750E57" w:rsidRDefault="00B35A9C" w:rsidP="00B35A9C">
            <w:pPr>
              <w:pStyle w:val="TAL"/>
              <w:rPr>
                <w:sz w:val="20"/>
              </w:rPr>
            </w:pPr>
            <w:r>
              <w:rPr>
                <w:sz w:val="20"/>
              </w:rPr>
              <w:t>Revised to 3398</w:t>
            </w:r>
          </w:p>
        </w:tc>
        <w:tc>
          <w:tcPr>
            <w:tcW w:w="4860" w:type="dxa"/>
            <w:tcBorders>
              <w:left w:val="single" w:sz="12" w:space="0" w:color="auto"/>
              <w:bottom w:val="nil"/>
              <w:right w:val="single" w:sz="12" w:space="0" w:color="auto"/>
            </w:tcBorders>
            <w:shd w:val="clear" w:color="auto" w:fill="auto"/>
          </w:tcPr>
          <w:p w14:paraId="16F58223" w14:textId="77777777" w:rsidR="00B35A9C" w:rsidRDefault="00B35A9C" w:rsidP="00B35A9C">
            <w:pPr>
              <w:pStyle w:val="C3OpenAPI"/>
              <w:rPr>
                <w:lang w:val="en-IN"/>
              </w:rPr>
            </w:pPr>
            <w:r>
              <w:t>This CR introduces a backwards compatible feature to the OpenAPI description of the Nnef_TrafficInfluenceData API</w:t>
            </w:r>
          </w:p>
          <w:p w14:paraId="6A36DC42" w14:textId="77777777" w:rsidR="00B35A9C" w:rsidRDefault="00B35A9C" w:rsidP="00B35A9C">
            <w:pPr>
              <w:pStyle w:val="TAL"/>
              <w:rPr>
                <w:sz w:val="20"/>
              </w:rPr>
            </w:pPr>
          </w:p>
          <w:p w14:paraId="31E1363B" w14:textId="62F916A3" w:rsidR="00B35A9C" w:rsidRDefault="00B35A9C" w:rsidP="00B35A9C">
            <w:pPr>
              <w:pStyle w:val="TAL"/>
              <w:rPr>
                <w:sz w:val="20"/>
              </w:rPr>
            </w:pPr>
            <w:r>
              <w:rPr>
                <w:sz w:val="20"/>
              </w:rPr>
              <w:t>Apostolos (Nokia): Nokia co-signs the CR.</w:t>
            </w:r>
          </w:p>
        </w:tc>
      </w:tr>
      <w:tr w:rsidR="00B35A9C" w:rsidRPr="002F2600" w14:paraId="10129667" w14:textId="77777777" w:rsidTr="005007BB">
        <w:tc>
          <w:tcPr>
            <w:tcW w:w="976" w:type="dxa"/>
            <w:tcBorders>
              <w:top w:val="nil"/>
              <w:left w:val="single" w:sz="12" w:space="0" w:color="auto"/>
              <w:bottom w:val="single" w:sz="4" w:space="0" w:color="auto"/>
              <w:right w:val="single" w:sz="12" w:space="0" w:color="auto"/>
            </w:tcBorders>
            <w:shd w:val="clear" w:color="auto" w:fill="auto"/>
          </w:tcPr>
          <w:p w14:paraId="3B0292B2" w14:textId="77777777" w:rsidR="00B35A9C" w:rsidRPr="008376D4" w:rsidRDefault="00B35A9C" w:rsidP="00B35A9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CC279DF" w14:textId="77777777" w:rsidR="00B35A9C" w:rsidRPr="00982475"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BCA5D97" w14:textId="597205F3" w:rsidR="00B35A9C" w:rsidRDefault="00B35A9C" w:rsidP="00B35A9C">
            <w:pPr>
              <w:suppressLineNumbers/>
              <w:suppressAutoHyphens/>
              <w:spacing w:before="60" w:after="60"/>
              <w:jc w:val="center"/>
            </w:pPr>
            <w:r>
              <w:t>3398</w:t>
            </w:r>
          </w:p>
        </w:tc>
        <w:tc>
          <w:tcPr>
            <w:tcW w:w="3420" w:type="dxa"/>
            <w:tcBorders>
              <w:top w:val="nil"/>
              <w:left w:val="single" w:sz="12" w:space="0" w:color="auto"/>
              <w:bottom w:val="single" w:sz="4" w:space="0" w:color="auto"/>
              <w:right w:val="single" w:sz="12" w:space="0" w:color="auto"/>
            </w:tcBorders>
            <w:shd w:val="clear" w:color="auto" w:fill="DEE7AB"/>
          </w:tcPr>
          <w:p w14:paraId="1D75542E" w14:textId="2C071B2D" w:rsidR="00B35A9C" w:rsidRDefault="00B35A9C" w:rsidP="00B35A9C">
            <w:pPr>
              <w:pStyle w:val="TAL"/>
              <w:rPr>
                <w:sz w:val="20"/>
              </w:rPr>
            </w:pPr>
            <w:r>
              <w:rPr>
                <w:sz w:val="20"/>
              </w:rPr>
              <w:t>CR 0189 29.591 Rel-18 Various corrections to the Nnef_TrafficInfluenceData API</w:t>
            </w:r>
          </w:p>
        </w:tc>
        <w:tc>
          <w:tcPr>
            <w:tcW w:w="1440" w:type="dxa"/>
            <w:tcBorders>
              <w:top w:val="nil"/>
              <w:left w:val="single" w:sz="12" w:space="0" w:color="auto"/>
              <w:bottom w:val="single" w:sz="4" w:space="0" w:color="auto"/>
              <w:right w:val="single" w:sz="12" w:space="0" w:color="auto"/>
            </w:tcBorders>
            <w:shd w:val="clear" w:color="auto" w:fill="DEE7AB"/>
          </w:tcPr>
          <w:p w14:paraId="392B38F6" w14:textId="2B65F32E" w:rsidR="00B35A9C" w:rsidRDefault="00B35A9C" w:rsidP="00B35A9C">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4A34FD73" w14:textId="259EA1F1" w:rsidR="00B35A9C" w:rsidRDefault="00B35A9C" w:rsidP="00B35A9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6DEBF493" w14:textId="77777777" w:rsidR="00B35A9C" w:rsidRDefault="00B35A9C" w:rsidP="00B35A9C">
            <w:pPr>
              <w:pStyle w:val="C3OpenAPI"/>
            </w:pPr>
          </w:p>
        </w:tc>
      </w:tr>
      <w:tr w:rsidR="00B35A9C" w:rsidRPr="002F2600" w14:paraId="052A98DA" w14:textId="77777777" w:rsidTr="005007BB">
        <w:tc>
          <w:tcPr>
            <w:tcW w:w="976" w:type="dxa"/>
            <w:tcBorders>
              <w:top w:val="single" w:sz="4" w:space="0" w:color="auto"/>
              <w:left w:val="single" w:sz="12" w:space="0" w:color="auto"/>
              <w:bottom w:val="nil"/>
              <w:right w:val="single" w:sz="12" w:space="0" w:color="auto"/>
            </w:tcBorders>
            <w:shd w:val="clear" w:color="auto" w:fill="auto"/>
          </w:tcPr>
          <w:p w14:paraId="5E0C66D8" w14:textId="77777777" w:rsidR="00B35A9C" w:rsidRPr="008376D4" w:rsidRDefault="00B35A9C" w:rsidP="00B35A9C">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D2506D"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4B64334C" w14:textId="7B712316" w:rsidR="00B35A9C" w:rsidRPr="00EC002F" w:rsidRDefault="00253F37" w:rsidP="00B35A9C">
            <w:pPr>
              <w:suppressLineNumbers/>
              <w:suppressAutoHyphens/>
              <w:spacing w:before="60" w:after="60"/>
              <w:jc w:val="center"/>
            </w:pPr>
            <w:hyperlink r:id="rId201" w:history="1">
              <w:r w:rsidR="00B35A9C">
                <w:rPr>
                  <w:rStyle w:val="Hyperlink"/>
                </w:rPr>
                <w:t>3261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5E10D24F" w14:textId="20D1840E" w:rsidR="00B35A9C" w:rsidRPr="00750E57" w:rsidRDefault="00B35A9C" w:rsidP="00B35A9C">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6610986" w14:textId="20C3BE9E" w:rsidR="00B35A9C" w:rsidRPr="00750E57" w:rsidRDefault="00B35A9C" w:rsidP="00B35A9C">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3B737F1" w14:textId="73596F31" w:rsidR="00B35A9C" w:rsidRPr="00750E57" w:rsidRDefault="00B35A9C" w:rsidP="00B35A9C">
            <w:pPr>
              <w:pStyle w:val="TAL"/>
              <w:rPr>
                <w:sz w:val="20"/>
              </w:rPr>
            </w:pPr>
            <w:r>
              <w:rPr>
                <w:sz w:val="20"/>
              </w:rPr>
              <w:t>Postponed</w:t>
            </w:r>
          </w:p>
        </w:tc>
        <w:tc>
          <w:tcPr>
            <w:tcW w:w="4860" w:type="dxa"/>
            <w:tcBorders>
              <w:top w:val="single" w:sz="4" w:space="0" w:color="auto"/>
              <w:left w:val="single" w:sz="12" w:space="0" w:color="auto"/>
              <w:bottom w:val="nil"/>
              <w:right w:val="single" w:sz="12" w:space="0" w:color="auto"/>
            </w:tcBorders>
            <w:shd w:val="clear" w:color="auto" w:fill="auto"/>
          </w:tcPr>
          <w:p w14:paraId="52BACA2B" w14:textId="77777777" w:rsidR="00B35A9C" w:rsidRDefault="00B35A9C" w:rsidP="00B35A9C">
            <w:pPr>
              <w:pStyle w:val="C3OpenAPI"/>
              <w:rPr>
                <w:lang w:val="en-IN"/>
              </w:rPr>
            </w:pPr>
            <w:r>
              <w:t>This CR introduces a backwards compatible feature to the OpenAPI description of the PUT, DNAIMapping API</w:t>
            </w:r>
          </w:p>
          <w:p w14:paraId="7469813B" w14:textId="77777777" w:rsidR="00B35A9C" w:rsidRDefault="00B35A9C" w:rsidP="00B35A9C">
            <w:pPr>
              <w:pStyle w:val="TAL"/>
              <w:rPr>
                <w:sz w:val="20"/>
              </w:rPr>
            </w:pPr>
          </w:p>
          <w:p w14:paraId="144F7271" w14:textId="77777777" w:rsidR="00B35A9C" w:rsidRDefault="00B35A9C" w:rsidP="00B35A9C">
            <w:pPr>
              <w:pStyle w:val="TAL"/>
              <w:rPr>
                <w:sz w:val="20"/>
              </w:rPr>
            </w:pPr>
            <w:r>
              <w:rPr>
                <w:sz w:val="20"/>
              </w:rPr>
              <w:t>Susana (Ericsson): No stage-2 requirement. Don’t agree with this CR.</w:t>
            </w:r>
          </w:p>
          <w:p w14:paraId="611FB508" w14:textId="77777777" w:rsidR="00B35A9C" w:rsidRDefault="00B35A9C" w:rsidP="00B35A9C">
            <w:pPr>
              <w:pStyle w:val="TAL"/>
              <w:rPr>
                <w:sz w:val="20"/>
              </w:rPr>
            </w:pPr>
            <w:r>
              <w:rPr>
                <w:sz w:val="20"/>
              </w:rPr>
              <w:t xml:space="preserve">Abdessamad (Huawei): Has nothing to do with Stage-2. It is about modification of resource defined in stage-3. For example, update of Notification URI. </w:t>
            </w:r>
          </w:p>
          <w:p w14:paraId="2BB5A4DC" w14:textId="77777777" w:rsidR="00B35A9C" w:rsidRDefault="00B35A9C" w:rsidP="00B35A9C">
            <w:pPr>
              <w:pStyle w:val="TAL"/>
              <w:rPr>
                <w:sz w:val="20"/>
              </w:rPr>
            </w:pPr>
            <w:r>
              <w:rPr>
                <w:sz w:val="20"/>
              </w:rPr>
              <w:t>Susana (Ericsson): Needs stage-2 requirement, we don’t agree. If update is supported, we can discuss on the HTTP methods to be used (PUT, PATCH).</w:t>
            </w:r>
          </w:p>
          <w:p w14:paraId="3C152F1A" w14:textId="77777777" w:rsidR="00B35A9C" w:rsidRDefault="00B35A9C" w:rsidP="00B35A9C">
            <w:pPr>
              <w:pStyle w:val="TAL"/>
              <w:rPr>
                <w:sz w:val="20"/>
              </w:rPr>
            </w:pPr>
            <w:r>
              <w:rPr>
                <w:sz w:val="20"/>
              </w:rPr>
              <w:t>Abdessamad (Huawei): We should provide way for notification URI update.</w:t>
            </w:r>
          </w:p>
          <w:p w14:paraId="7844A137" w14:textId="77777777" w:rsidR="00B35A9C" w:rsidRDefault="00B35A9C" w:rsidP="00B35A9C">
            <w:pPr>
              <w:pStyle w:val="TAL"/>
              <w:rPr>
                <w:sz w:val="20"/>
              </w:rPr>
            </w:pPr>
            <w:r>
              <w:rPr>
                <w:sz w:val="20"/>
              </w:rPr>
              <w:t>Susana (Ericsson): If stage-2 considers update for notification URI update, then they indicate to us.</w:t>
            </w:r>
          </w:p>
          <w:p w14:paraId="722DB127" w14:textId="77777777" w:rsidR="00B35A9C" w:rsidRDefault="00B35A9C" w:rsidP="00B35A9C">
            <w:pPr>
              <w:pStyle w:val="TAL"/>
              <w:rPr>
                <w:sz w:val="20"/>
              </w:rPr>
            </w:pPr>
            <w:r>
              <w:rPr>
                <w:sz w:val="20"/>
              </w:rPr>
              <w:t>Apostolos (Nokia): Will provide comments over email. Stage-2 also needs to indicate which attributes are updatable.</w:t>
            </w:r>
          </w:p>
          <w:p w14:paraId="1A902BFB" w14:textId="77777777" w:rsidR="00B35A9C" w:rsidRDefault="00B35A9C" w:rsidP="00B35A9C">
            <w:pPr>
              <w:pStyle w:val="TAL"/>
              <w:rPr>
                <w:sz w:val="20"/>
              </w:rPr>
            </w:pPr>
          </w:p>
          <w:p w14:paraId="76E9DF5B" w14:textId="51CA42C7" w:rsidR="00B35A9C" w:rsidRDefault="00B35A9C" w:rsidP="00B35A9C">
            <w:pPr>
              <w:pStyle w:val="TAL"/>
              <w:rPr>
                <w:sz w:val="20"/>
              </w:rPr>
            </w:pPr>
            <w:r>
              <w:rPr>
                <w:sz w:val="20"/>
              </w:rPr>
              <w:t>Discuss offline on update of attributes.</w:t>
            </w:r>
          </w:p>
        </w:tc>
      </w:tr>
      <w:tr w:rsidR="00B35A9C" w:rsidRPr="002F2600" w14:paraId="0FC1A291" w14:textId="77777777" w:rsidTr="009B38CE">
        <w:tc>
          <w:tcPr>
            <w:tcW w:w="976" w:type="dxa"/>
            <w:tcBorders>
              <w:left w:val="single" w:sz="12" w:space="0" w:color="auto"/>
              <w:bottom w:val="nil"/>
              <w:right w:val="single" w:sz="12" w:space="0" w:color="auto"/>
            </w:tcBorders>
            <w:shd w:val="clear" w:color="auto" w:fill="auto"/>
          </w:tcPr>
          <w:p w14:paraId="1C41083F"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E616A2"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6FEEBBD" w14:textId="4F390019" w:rsidR="00B35A9C" w:rsidRPr="00EC002F" w:rsidRDefault="00253F37" w:rsidP="00B35A9C">
            <w:pPr>
              <w:suppressLineNumbers/>
              <w:suppressAutoHyphens/>
              <w:spacing w:before="60" w:after="60"/>
              <w:jc w:val="center"/>
            </w:pPr>
            <w:hyperlink r:id="rId202" w:history="1">
              <w:r w:rsidR="00B35A9C">
                <w:rPr>
                  <w:rStyle w:val="Hyperlink"/>
                </w:rPr>
                <w:t>3262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CA695EA" w14:textId="4579671B" w:rsidR="00B35A9C" w:rsidRPr="00750E57" w:rsidRDefault="00B35A9C" w:rsidP="00B35A9C">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D20D31" w14:textId="5D75536B" w:rsidR="00B35A9C" w:rsidRPr="00750E57"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E51132C"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34A9A53D" w14:textId="77777777" w:rsidR="00B35A9C" w:rsidRDefault="00B35A9C" w:rsidP="00B35A9C">
            <w:pPr>
              <w:pStyle w:val="C3OpenAPI"/>
              <w:rPr>
                <w:lang w:val="en-IN"/>
              </w:rPr>
            </w:pPr>
            <w:r>
              <w:t>This CR introduces a backwards compatible feature to the OpenAPI description of the PATCH</w:t>
            </w:r>
          </w:p>
          <w:p w14:paraId="70A9E7BF" w14:textId="77777777" w:rsidR="00B35A9C" w:rsidRDefault="00B35A9C" w:rsidP="00B35A9C">
            <w:pPr>
              <w:pStyle w:val="TAL"/>
              <w:rPr>
                <w:sz w:val="20"/>
              </w:rPr>
            </w:pPr>
          </w:p>
          <w:p w14:paraId="03ED233A" w14:textId="77777777" w:rsidR="00B35A9C" w:rsidRDefault="00B35A9C" w:rsidP="00B35A9C">
            <w:pPr>
              <w:pStyle w:val="TAL"/>
              <w:rPr>
                <w:sz w:val="20"/>
              </w:rPr>
            </w:pPr>
            <w:r>
              <w:rPr>
                <w:sz w:val="20"/>
              </w:rPr>
              <w:t>Apostolos (Nokia): Revert the change to removal of “information”.</w:t>
            </w:r>
          </w:p>
          <w:p w14:paraId="171EFFC2" w14:textId="77777777" w:rsidR="00B35A9C" w:rsidRDefault="00B35A9C" w:rsidP="00B35A9C">
            <w:pPr>
              <w:pStyle w:val="TAL"/>
              <w:rPr>
                <w:sz w:val="20"/>
              </w:rPr>
            </w:pPr>
            <w:r>
              <w:rPr>
                <w:sz w:val="20"/>
              </w:rPr>
              <w:t>Abdessamad (Huawei): Resource name should be plural, as it collection resource. Fine to keep “information”.</w:t>
            </w:r>
          </w:p>
          <w:p w14:paraId="46D01CC6" w14:textId="7AA1F501" w:rsidR="00B35A9C" w:rsidRDefault="00B35A9C" w:rsidP="00B35A9C">
            <w:pPr>
              <w:pStyle w:val="TAL"/>
              <w:rPr>
                <w:sz w:val="20"/>
              </w:rPr>
            </w:pPr>
            <w:r>
              <w:rPr>
                <w:sz w:val="20"/>
              </w:rPr>
              <w:t>Apostolos (Nokia): Fine with some general name use for resource.</w:t>
            </w:r>
          </w:p>
          <w:p w14:paraId="32411F2D" w14:textId="758F806D" w:rsidR="00B35A9C" w:rsidRDefault="00B35A9C" w:rsidP="00B35A9C">
            <w:pPr>
              <w:pStyle w:val="TAL"/>
              <w:rPr>
                <w:sz w:val="20"/>
              </w:rPr>
            </w:pPr>
            <w:r>
              <w:rPr>
                <w:sz w:val="20"/>
              </w:rPr>
              <w:t>Shahram (AT&amp;T): Remove the box around afId in the resource diagram.</w:t>
            </w:r>
          </w:p>
          <w:p w14:paraId="0759814A" w14:textId="6687CE0C" w:rsidR="00B35A9C" w:rsidRDefault="00B35A9C" w:rsidP="00B35A9C">
            <w:pPr>
              <w:pStyle w:val="TAL"/>
              <w:rPr>
                <w:sz w:val="20"/>
              </w:rPr>
            </w:pPr>
            <w:r>
              <w:rPr>
                <w:sz w:val="20"/>
              </w:rPr>
              <w:t>Abdessamad (Huawei): Will provide revision.</w:t>
            </w:r>
          </w:p>
        </w:tc>
      </w:tr>
      <w:tr w:rsidR="00B35A9C" w:rsidRPr="002F2600" w14:paraId="1D21D7BE" w14:textId="77777777" w:rsidTr="009B38CE">
        <w:tc>
          <w:tcPr>
            <w:tcW w:w="976" w:type="dxa"/>
            <w:tcBorders>
              <w:left w:val="single" w:sz="12" w:space="0" w:color="auto"/>
              <w:bottom w:val="nil"/>
              <w:right w:val="single" w:sz="12" w:space="0" w:color="auto"/>
            </w:tcBorders>
            <w:shd w:val="clear" w:color="auto" w:fill="auto"/>
          </w:tcPr>
          <w:p w14:paraId="27E88BC1"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F462F60"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2943B8E" w14:textId="297ABFE2" w:rsidR="00B35A9C" w:rsidRPr="00EC002F" w:rsidRDefault="00253F37" w:rsidP="00B35A9C">
            <w:pPr>
              <w:suppressLineNumbers/>
              <w:suppressAutoHyphens/>
              <w:spacing w:before="60" w:after="60"/>
              <w:jc w:val="center"/>
            </w:pPr>
            <w:hyperlink r:id="rId203" w:history="1">
              <w:r w:rsidR="00B35A9C">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BDB3F0" w14:textId="5C484FE2" w:rsidR="00B35A9C" w:rsidRPr="00750E57" w:rsidRDefault="00B35A9C" w:rsidP="00B35A9C">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7ACF9F8" w14:textId="5D2D774D" w:rsidR="00B35A9C" w:rsidRPr="00750E57" w:rsidRDefault="00B35A9C" w:rsidP="00B35A9C">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auto"/>
          </w:tcPr>
          <w:p w14:paraId="71FE7BA1" w14:textId="64A6A279"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EB847C3" w14:textId="77777777" w:rsidR="00B35A9C" w:rsidRDefault="00B35A9C" w:rsidP="00B35A9C">
            <w:pPr>
              <w:pStyle w:val="TAL"/>
              <w:rPr>
                <w:sz w:val="20"/>
              </w:rPr>
            </w:pPr>
            <w:r>
              <w:rPr>
                <w:sz w:val="20"/>
              </w:rPr>
              <w:t>Revision of C3-242607</w:t>
            </w:r>
          </w:p>
          <w:p w14:paraId="2582B732" w14:textId="77777777" w:rsidR="00B35A9C" w:rsidRDefault="00B35A9C" w:rsidP="00B35A9C">
            <w:pPr>
              <w:pStyle w:val="C3OpenAPI"/>
              <w:rPr>
                <w:lang w:val="en-IN"/>
              </w:rPr>
            </w:pPr>
            <w:r>
              <w:t>This CR introduces a backwards compatible feature to the OpenAPI description of the Nudr_DataRepository API for Application Data</w:t>
            </w:r>
          </w:p>
          <w:p w14:paraId="4AD9B5D7" w14:textId="67F54E93" w:rsidR="00B35A9C" w:rsidRDefault="00B35A9C" w:rsidP="00B35A9C">
            <w:pPr>
              <w:pStyle w:val="TAL"/>
              <w:rPr>
                <w:sz w:val="20"/>
              </w:rPr>
            </w:pPr>
          </w:p>
        </w:tc>
      </w:tr>
      <w:tr w:rsidR="00B35A9C" w:rsidRPr="002F2600" w14:paraId="5CC57ED0" w14:textId="77777777" w:rsidTr="009B38CE">
        <w:tc>
          <w:tcPr>
            <w:tcW w:w="976" w:type="dxa"/>
            <w:tcBorders>
              <w:left w:val="single" w:sz="12" w:space="0" w:color="auto"/>
              <w:bottom w:val="nil"/>
              <w:right w:val="single" w:sz="12" w:space="0" w:color="auto"/>
            </w:tcBorders>
            <w:shd w:val="clear" w:color="auto" w:fill="auto"/>
          </w:tcPr>
          <w:p w14:paraId="37906ECC"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ACC488" w14:textId="72839E2B" w:rsidR="00B35A9C" w:rsidRPr="00EC002F" w:rsidRDefault="00253F37" w:rsidP="00B35A9C">
            <w:pPr>
              <w:suppressLineNumbers/>
              <w:suppressAutoHyphens/>
              <w:spacing w:before="60" w:after="60"/>
              <w:jc w:val="center"/>
            </w:pPr>
            <w:hyperlink r:id="rId204" w:history="1">
              <w:r w:rsidR="00B35A9C">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FC7683" w14:textId="2D15BBC0" w:rsidR="00B35A9C" w:rsidRPr="00750E57" w:rsidRDefault="00B35A9C" w:rsidP="00B35A9C">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95B6905" w14:textId="35D08706" w:rsidR="00B35A9C" w:rsidRPr="00750E57" w:rsidRDefault="00B35A9C" w:rsidP="00B35A9C">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480DB4CF"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352A22F" w14:textId="77777777" w:rsidR="00B35A9C" w:rsidRDefault="00B35A9C" w:rsidP="00B35A9C">
            <w:pPr>
              <w:pStyle w:val="TAL"/>
              <w:rPr>
                <w:sz w:val="20"/>
              </w:rPr>
            </w:pPr>
            <w:r>
              <w:rPr>
                <w:sz w:val="20"/>
              </w:rPr>
              <w:t>Revision of C3-242547</w:t>
            </w:r>
          </w:p>
          <w:p w14:paraId="3285A74A" w14:textId="77777777" w:rsidR="00B35A9C" w:rsidRDefault="00B35A9C" w:rsidP="00B35A9C">
            <w:pPr>
              <w:pStyle w:val="C5Dependency"/>
              <w:rPr>
                <w:lang w:val="en-IN"/>
              </w:rPr>
            </w:pPr>
            <w:r>
              <w:t>Depends on TS 23.502 CR 4779</w:t>
            </w:r>
          </w:p>
          <w:p w14:paraId="4F2989B8" w14:textId="77777777" w:rsidR="00B35A9C" w:rsidRDefault="00B35A9C" w:rsidP="00B35A9C">
            <w:pPr>
              <w:pStyle w:val="TAL"/>
              <w:rPr>
                <w:sz w:val="20"/>
              </w:rPr>
            </w:pPr>
          </w:p>
          <w:p w14:paraId="17DEE35F" w14:textId="49AEBA2F" w:rsidR="00B35A9C" w:rsidRDefault="00B35A9C" w:rsidP="00B35A9C">
            <w:pPr>
              <w:pStyle w:val="TAL"/>
              <w:rPr>
                <w:sz w:val="20"/>
              </w:rPr>
            </w:pPr>
          </w:p>
        </w:tc>
      </w:tr>
      <w:tr w:rsidR="00B35A9C" w:rsidRPr="002F2600" w14:paraId="50DD3BCA" w14:textId="77777777" w:rsidTr="009B38CE">
        <w:tc>
          <w:tcPr>
            <w:tcW w:w="976" w:type="dxa"/>
            <w:tcBorders>
              <w:left w:val="single" w:sz="12" w:space="0" w:color="auto"/>
              <w:bottom w:val="nil"/>
              <w:right w:val="single" w:sz="12" w:space="0" w:color="auto"/>
            </w:tcBorders>
            <w:shd w:val="clear" w:color="auto" w:fill="auto"/>
          </w:tcPr>
          <w:p w14:paraId="54A2F08A" w14:textId="77777777" w:rsidR="00B35A9C" w:rsidRPr="008376D4" w:rsidRDefault="00B35A9C" w:rsidP="00B35A9C">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B35A9C" w:rsidRPr="00982475"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06E92C8" w14:textId="55DD3C66" w:rsidR="00B35A9C" w:rsidRPr="00EC002F" w:rsidRDefault="00253F37" w:rsidP="00B35A9C">
            <w:pPr>
              <w:suppressLineNumbers/>
              <w:suppressAutoHyphens/>
              <w:spacing w:before="60" w:after="60"/>
              <w:jc w:val="center"/>
            </w:pPr>
            <w:hyperlink r:id="rId205" w:history="1">
              <w:r w:rsidR="00B35A9C">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01EBA1" w14:textId="37CFB00D" w:rsidR="00B35A9C" w:rsidRPr="00750E57" w:rsidRDefault="00B35A9C" w:rsidP="00B35A9C">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DB96BAE" w14:textId="35A1BEA9" w:rsidR="00B35A9C" w:rsidRPr="00750E57" w:rsidRDefault="00B35A9C" w:rsidP="00B35A9C">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083775D7"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19AA57" w14:textId="77777777" w:rsidR="00B35A9C" w:rsidRDefault="00B35A9C" w:rsidP="00B35A9C">
            <w:pPr>
              <w:pStyle w:val="TAL"/>
              <w:rPr>
                <w:sz w:val="20"/>
              </w:rPr>
            </w:pPr>
            <w:r>
              <w:rPr>
                <w:sz w:val="20"/>
              </w:rPr>
              <w:t>Revision of C3-242608</w:t>
            </w:r>
          </w:p>
          <w:p w14:paraId="4D640400" w14:textId="77777777" w:rsidR="00B35A9C" w:rsidRDefault="00B35A9C" w:rsidP="00B35A9C">
            <w:pPr>
              <w:pStyle w:val="C3OpenAPI"/>
            </w:pPr>
            <w:r>
              <w:t>This CR introduces a backwards compatible feature to the OpenAPI description of the Nnef_UEId API</w:t>
            </w:r>
          </w:p>
          <w:p w14:paraId="365E0B1E" w14:textId="5BEF6C74" w:rsidR="00B35A9C" w:rsidRPr="009B38CE" w:rsidRDefault="00B35A9C" w:rsidP="00B35A9C">
            <w:pPr>
              <w:pStyle w:val="C5Dependency"/>
              <w:rPr>
                <w:lang w:val="en-IN"/>
              </w:rPr>
            </w:pPr>
            <w:r>
              <w:br/>
              <w:t>Depends on TS 23.502 CR 4779</w:t>
            </w:r>
          </w:p>
        </w:tc>
      </w:tr>
      <w:tr w:rsidR="00B35A9C" w:rsidRPr="002F2600" w14:paraId="4AB785AB" w14:textId="77777777" w:rsidTr="00143C39">
        <w:tc>
          <w:tcPr>
            <w:tcW w:w="976" w:type="dxa"/>
            <w:tcBorders>
              <w:left w:val="single" w:sz="12" w:space="0" w:color="auto"/>
              <w:bottom w:val="nil"/>
              <w:right w:val="single" w:sz="12" w:space="0" w:color="auto"/>
            </w:tcBorders>
            <w:shd w:val="clear" w:color="auto" w:fill="auto"/>
          </w:tcPr>
          <w:p w14:paraId="2105B856" w14:textId="77777777" w:rsidR="00B35A9C" w:rsidRPr="008376D4" w:rsidRDefault="00B35A9C" w:rsidP="00B35A9C">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B35A9C" w:rsidRPr="00614A35" w:rsidRDefault="00B35A9C" w:rsidP="00B35A9C">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B35A9C" w:rsidRPr="00EC002F" w:rsidRDefault="00B35A9C" w:rsidP="00B35A9C">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B35A9C" w:rsidRPr="00750E57" w:rsidRDefault="00B35A9C" w:rsidP="00B35A9C">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B35A9C" w:rsidRPr="00750E57" w:rsidRDefault="00B35A9C" w:rsidP="00B35A9C">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B35A9C" w:rsidRPr="000C465E" w:rsidRDefault="00B35A9C" w:rsidP="00B35A9C">
            <w:pPr>
              <w:pStyle w:val="TAL"/>
            </w:pPr>
            <w:r>
              <w:rPr>
                <w:sz w:val="20"/>
              </w:rPr>
              <w:t>CP-223262 (CT1 leading)</w:t>
            </w:r>
          </w:p>
        </w:tc>
      </w:tr>
      <w:tr w:rsidR="00B35A9C" w:rsidRPr="002F2600" w14:paraId="68EAEB20" w14:textId="77777777" w:rsidTr="0035300E">
        <w:tc>
          <w:tcPr>
            <w:tcW w:w="976" w:type="dxa"/>
            <w:tcBorders>
              <w:left w:val="single" w:sz="12" w:space="0" w:color="auto"/>
              <w:right w:val="single" w:sz="12" w:space="0" w:color="auto"/>
            </w:tcBorders>
            <w:shd w:val="clear" w:color="auto" w:fill="auto"/>
          </w:tcPr>
          <w:p w14:paraId="7D8FCF4D" w14:textId="77777777" w:rsidR="00B35A9C" w:rsidRPr="000314BF" w:rsidRDefault="00B35A9C" w:rsidP="00B35A9C">
            <w:pPr>
              <w:pStyle w:val="TAL"/>
              <w:rPr>
                <w:sz w:val="20"/>
              </w:rPr>
            </w:pPr>
            <w:r>
              <w:rPr>
                <w:sz w:val="20"/>
              </w:rPr>
              <w:t>18.28</w:t>
            </w:r>
          </w:p>
        </w:tc>
        <w:tc>
          <w:tcPr>
            <w:tcW w:w="2162" w:type="dxa"/>
            <w:tcBorders>
              <w:left w:val="single" w:sz="12" w:space="0" w:color="auto"/>
              <w:right w:val="single" w:sz="12" w:space="0" w:color="auto"/>
            </w:tcBorders>
            <w:shd w:val="clear" w:color="auto" w:fill="auto"/>
          </w:tcPr>
          <w:p w14:paraId="1110C98B" w14:textId="77777777" w:rsidR="00B35A9C" w:rsidRPr="00614A35" w:rsidRDefault="00B35A9C" w:rsidP="00B35A9C">
            <w:pPr>
              <w:pStyle w:val="TAL"/>
              <w:rPr>
                <w:sz w:val="20"/>
              </w:rPr>
            </w:pPr>
            <w:bookmarkStart w:id="17" w:name="OLE_LINK1"/>
            <w:bookmarkStart w:id="18" w:name="OLE_LINK2"/>
            <w:r w:rsidRPr="00982475">
              <w:rPr>
                <w:sz w:val="20"/>
              </w:rPr>
              <w:t xml:space="preserve">Protocol enhancements for Mission Critical </w:t>
            </w:r>
            <w:bookmarkEnd w:id="17"/>
            <w:bookmarkEnd w:id="18"/>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B35A9C" w:rsidRPr="00EC002F" w:rsidRDefault="00B35A9C" w:rsidP="00B35A9C">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B35A9C" w:rsidRPr="00750E57" w:rsidRDefault="00B35A9C" w:rsidP="00B35A9C">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B35A9C" w:rsidRPr="00750E57" w:rsidRDefault="00B35A9C" w:rsidP="00B35A9C">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B35A9C" w:rsidRPr="00A75EA0" w:rsidRDefault="00B35A9C" w:rsidP="00B35A9C">
            <w:pPr>
              <w:pStyle w:val="TAL"/>
              <w:rPr>
                <w:sz w:val="20"/>
              </w:rPr>
            </w:pPr>
            <w:r w:rsidRPr="00A75EA0">
              <w:rPr>
                <w:sz w:val="20"/>
              </w:rPr>
              <w:t>CP-2</w:t>
            </w:r>
            <w:r>
              <w:rPr>
                <w:sz w:val="20"/>
              </w:rPr>
              <w:t>33212 (CT1 leading)</w:t>
            </w:r>
          </w:p>
        </w:tc>
      </w:tr>
      <w:tr w:rsidR="00B35A9C" w:rsidRPr="002F2600" w14:paraId="11783157" w14:textId="77777777" w:rsidTr="0035300E">
        <w:tc>
          <w:tcPr>
            <w:tcW w:w="976" w:type="dxa"/>
            <w:tcBorders>
              <w:left w:val="single" w:sz="12" w:space="0" w:color="auto"/>
              <w:right w:val="single" w:sz="12" w:space="0" w:color="auto"/>
            </w:tcBorders>
            <w:shd w:val="clear" w:color="auto" w:fill="auto"/>
          </w:tcPr>
          <w:p w14:paraId="174B0969" w14:textId="77777777" w:rsidR="00B35A9C" w:rsidRPr="008376D4" w:rsidRDefault="00B35A9C" w:rsidP="00B35A9C">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right w:val="single" w:sz="12" w:space="0" w:color="auto"/>
            </w:tcBorders>
            <w:shd w:val="clear" w:color="auto" w:fill="auto"/>
          </w:tcPr>
          <w:p w14:paraId="34B4D25E" w14:textId="77777777" w:rsidR="00B35A9C" w:rsidRDefault="00B35A9C" w:rsidP="00B35A9C">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7F73618" w14:textId="65DC1CE7" w:rsidR="00B35A9C" w:rsidRPr="00EC002F" w:rsidRDefault="00253F37" w:rsidP="00B35A9C">
            <w:pPr>
              <w:suppressLineNumbers/>
              <w:suppressAutoHyphens/>
              <w:spacing w:before="60" w:after="60"/>
              <w:jc w:val="center"/>
              <w:rPr>
                <w:color w:val="000000"/>
              </w:rPr>
            </w:pPr>
            <w:hyperlink r:id="rId206" w:history="1">
              <w:r w:rsidR="00B35A9C">
                <w:rPr>
                  <w:rStyle w:val="Hyperlink"/>
                </w:rPr>
                <w:t>3132</w:t>
              </w:r>
            </w:hyperlink>
          </w:p>
        </w:tc>
        <w:tc>
          <w:tcPr>
            <w:tcW w:w="3420" w:type="dxa"/>
            <w:tcBorders>
              <w:left w:val="single" w:sz="12" w:space="0" w:color="auto"/>
              <w:bottom w:val="single" w:sz="4" w:space="0" w:color="auto"/>
              <w:right w:val="single" w:sz="12" w:space="0" w:color="auto"/>
            </w:tcBorders>
            <w:shd w:val="clear" w:color="auto" w:fill="FFFF00"/>
          </w:tcPr>
          <w:p w14:paraId="01E2F750" w14:textId="1D0C9B08" w:rsidR="00B35A9C" w:rsidRPr="000314BF" w:rsidRDefault="00B35A9C" w:rsidP="00B35A9C">
            <w:pPr>
              <w:pStyle w:val="TAL"/>
              <w:rPr>
                <w:sz w:val="20"/>
              </w:rPr>
            </w:pPr>
            <w:r>
              <w:rPr>
                <w:sz w:val="20"/>
              </w:rPr>
              <w:t>CR 1280 29.522 Rel-18 Servers description update</w:t>
            </w:r>
          </w:p>
        </w:tc>
        <w:tc>
          <w:tcPr>
            <w:tcW w:w="1440" w:type="dxa"/>
            <w:tcBorders>
              <w:left w:val="single" w:sz="12" w:space="0" w:color="auto"/>
              <w:bottom w:val="single" w:sz="4" w:space="0" w:color="auto"/>
              <w:right w:val="single" w:sz="12" w:space="0" w:color="auto"/>
            </w:tcBorders>
            <w:shd w:val="clear" w:color="auto" w:fill="FFFF00"/>
          </w:tcPr>
          <w:p w14:paraId="7B365B33" w14:textId="07A43469" w:rsidR="00B35A9C" w:rsidRPr="000314BF" w:rsidRDefault="00B35A9C" w:rsidP="00B35A9C">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F55BAFF" w14:textId="77777777" w:rsidR="00B35A9C" w:rsidRPr="000314BF"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32FCC3E1" w14:textId="77777777" w:rsidR="00B35A9C" w:rsidRDefault="00B35A9C" w:rsidP="00B35A9C">
            <w:pPr>
              <w:pStyle w:val="TAL"/>
              <w:rPr>
                <w:sz w:val="20"/>
              </w:rPr>
            </w:pPr>
            <w:r>
              <w:rPr>
                <w:sz w:val="20"/>
              </w:rPr>
              <w:t>CP-240296</w:t>
            </w:r>
          </w:p>
          <w:p w14:paraId="57FE190C" w14:textId="77777777" w:rsidR="00B35A9C" w:rsidRDefault="00B35A9C" w:rsidP="00B35A9C">
            <w:pPr>
              <w:pStyle w:val="C3OpenAPI"/>
              <w:rPr>
                <w:lang w:val="en-IN"/>
              </w:rPr>
            </w:pPr>
            <w:r>
              <w:t>This CR introduces a backwards compatible feature to the OpenAPI description of the GroupParametersProvisioning API</w:t>
            </w:r>
          </w:p>
          <w:p w14:paraId="46F3C923" w14:textId="25F361E9" w:rsidR="00B35A9C" w:rsidRPr="005771DD" w:rsidRDefault="00B35A9C" w:rsidP="00B35A9C">
            <w:pPr>
              <w:pStyle w:val="TAL"/>
              <w:rPr>
                <w:rFonts w:eastAsia="SimSun"/>
                <w:color w:val="FF0000"/>
                <w:sz w:val="20"/>
                <w:lang w:eastAsia="zh-CN"/>
              </w:rPr>
            </w:pPr>
          </w:p>
        </w:tc>
      </w:tr>
      <w:tr w:rsidR="00B35A9C" w:rsidRPr="002F2600" w14:paraId="04F00307" w14:textId="77777777" w:rsidTr="0035300E">
        <w:tc>
          <w:tcPr>
            <w:tcW w:w="976" w:type="dxa"/>
            <w:tcBorders>
              <w:left w:val="single" w:sz="12" w:space="0" w:color="auto"/>
              <w:right w:val="single" w:sz="12" w:space="0" w:color="auto"/>
            </w:tcBorders>
            <w:shd w:val="clear" w:color="auto" w:fill="auto"/>
          </w:tcPr>
          <w:p w14:paraId="5743364A" w14:textId="77777777" w:rsidR="00B35A9C" w:rsidRPr="00C177C0"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B35A9C" w:rsidRPr="001E60A1"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29A05C" w14:textId="4E03B12C" w:rsidR="00B35A9C" w:rsidRDefault="00253F37" w:rsidP="00B35A9C">
            <w:pPr>
              <w:suppressLineNumbers/>
              <w:suppressAutoHyphens/>
              <w:spacing w:before="60" w:after="60"/>
              <w:jc w:val="center"/>
            </w:pPr>
            <w:hyperlink r:id="rId207" w:history="1">
              <w:r w:rsidR="00B35A9C">
                <w:rPr>
                  <w:rStyle w:val="Hyperlink"/>
                </w:rPr>
                <w:t>3237</w:t>
              </w:r>
            </w:hyperlink>
          </w:p>
        </w:tc>
        <w:tc>
          <w:tcPr>
            <w:tcW w:w="3420" w:type="dxa"/>
            <w:tcBorders>
              <w:left w:val="single" w:sz="12" w:space="0" w:color="auto"/>
              <w:bottom w:val="single" w:sz="4" w:space="0" w:color="auto"/>
              <w:right w:val="single" w:sz="12" w:space="0" w:color="auto"/>
            </w:tcBorders>
            <w:shd w:val="clear" w:color="auto" w:fill="FFFF00"/>
          </w:tcPr>
          <w:p w14:paraId="70F9D8B0" w14:textId="48E2503D" w:rsidR="00B35A9C" w:rsidRDefault="00B35A9C" w:rsidP="00B35A9C">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FFFF00"/>
          </w:tcPr>
          <w:p w14:paraId="3BFACE1A" w14:textId="2D2D11F9" w:rsidR="00B35A9C" w:rsidRDefault="00B35A9C" w:rsidP="00B35A9C">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21C00B3A" w14:textId="77777777" w:rsidR="00B35A9C" w:rsidRDefault="00B35A9C" w:rsidP="00B35A9C">
            <w:pPr>
              <w:pStyle w:val="TAL"/>
              <w:rPr>
                <w:sz w:val="20"/>
              </w:rPr>
            </w:pPr>
            <w:r>
              <w:rPr>
                <w:sz w:val="20"/>
              </w:rPr>
              <w:t>Revision of C3-242513</w:t>
            </w:r>
          </w:p>
          <w:p w14:paraId="696CFE58" w14:textId="77777777" w:rsidR="00B35A9C" w:rsidRDefault="00B35A9C" w:rsidP="00B35A9C">
            <w:pPr>
              <w:pStyle w:val="C3OpenAPI"/>
              <w:rPr>
                <w:lang w:val="en-IN"/>
              </w:rPr>
            </w:pPr>
            <w:r>
              <w:t>This CR introduces a backwards compatible feature to the OpenAPI description of the Ntsctsf_QoSandTSCAssistance API</w:t>
            </w:r>
          </w:p>
          <w:p w14:paraId="5D5E47A9" w14:textId="16E6726A" w:rsidR="00B35A9C" w:rsidRDefault="00B35A9C" w:rsidP="00B35A9C">
            <w:pPr>
              <w:pStyle w:val="TAL"/>
              <w:rPr>
                <w:sz w:val="20"/>
              </w:rPr>
            </w:pPr>
          </w:p>
        </w:tc>
      </w:tr>
      <w:tr w:rsidR="00B35A9C" w:rsidRPr="002F2600" w14:paraId="5FC9AD7D" w14:textId="77777777" w:rsidTr="0035300E">
        <w:tc>
          <w:tcPr>
            <w:tcW w:w="976" w:type="dxa"/>
            <w:tcBorders>
              <w:left w:val="single" w:sz="12" w:space="0" w:color="auto"/>
              <w:right w:val="single" w:sz="12" w:space="0" w:color="auto"/>
            </w:tcBorders>
            <w:shd w:val="clear" w:color="auto" w:fill="auto"/>
          </w:tcPr>
          <w:p w14:paraId="03F25FC0" w14:textId="77777777" w:rsidR="00B35A9C" w:rsidRPr="00C177C0"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44FEE71" w14:textId="77777777" w:rsidR="00B35A9C" w:rsidRPr="001E60A1"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97B268B" w14:textId="21C1BE2C" w:rsidR="00B35A9C" w:rsidRDefault="00253F37" w:rsidP="00B35A9C">
            <w:pPr>
              <w:suppressLineNumbers/>
              <w:suppressAutoHyphens/>
              <w:spacing w:before="60" w:after="60"/>
              <w:jc w:val="center"/>
            </w:pPr>
            <w:hyperlink r:id="rId208" w:history="1">
              <w:r w:rsidR="00B35A9C">
                <w:rPr>
                  <w:rStyle w:val="Hyperlink"/>
                </w:rPr>
                <w:t>3238</w:t>
              </w:r>
            </w:hyperlink>
          </w:p>
        </w:tc>
        <w:tc>
          <w:tcPr>
            <w:tcW w:w="3420" w:type="dxa"/>
            <w:tcBorders>
              <w:left w:val="single" w:sz="12" w:space="0" w:color="auto"/>
              <w:bottom w:val="single" w:sz="4" w:space="0" w:color="auto"/>
              <w:right w:val="single" w:sz="12" w:space="0" w:color="auto"/>
            </w:tcBorders>
            <w:shd w:val="clear" w:color="auto" w:fill="FFFF00"/>
          </w:tcPr>
          <w:p w14:paraId="54824C88" w14:textId="548E2A19" w:rsidR="00B35A9C" w:rsidRDefault="00B35A9C" w:rsidP="00B35A9C">
            <w:pPr>
              <w:pStyle w:val="TAL"/>
              <w:rPr>
                <w:sz w:val="20"/>
              </w:rPr>
            </w:pPr>
            <w:r>
              <w:rPr>
                <w:sz w:val="20"/>
              </w:rPr>
              <w:t>CR 0130 29.565 Rel-18 Additional GMEC related corrections</w:t>
            </w:r>
          </w:p>
        </w:tc>
        <w:tc>
          <w:tcPr>
            <w:tcW w:w="1440" w:type="dxa"/>
            <w:tcBorders>
              <w:left w:val="single" w:sz="12" w:space="0" w:color="auto"/>
              <w:bottom w:val="single" w:sz="4" w:space="0" w:color="auto"/>
              <w:right w:val="single" w:sz="12" w:space="0" w:color="auto"/>
            </w:tcBorders>
            <w:shd w:val="clear" w:color="auto" w:fill="FFFF00"/>
          </w:tcPr>
          <w:p w14:paraId="25BED36D" w14:textId="6CF1F585" w:rsidR="00B35A9C" w:rsidRDefault="00B35A9C" w:rsidP="00B35A9C">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24C1C428"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388EF7EA" w14:textId="77777777" w:rsidR="00B35A9C" w:rsidRDefault="00B35A9C" w:rsidP="00B35A9C">
            <w:pPr>
              <w:pStyle w:val="TAL"/>
              <w:rPr>
                <w:sz w:val="20"/>
              </w:rPr>
            </w:pPr>
          </w:p>
        </w:tc>
      </w:tr>
      <w:tr w:rsidR="00B35A9C" w:rsidRPr="002F2600" w14:paraId="7965A813" w14:textId="77777777" w:rsidTr="0035300E">
        <w:tc>
          <w:tcPr>
            <w:tcW w:w="976" w:type="dxa"/>
            <w:tcBorders>
              <w:left w:val="single" w:sz="12" w:space="0" w:color="auto"/>
              <w:right w:val="single" w:sz="12" w:space="0" w:color="auto"/>
            </w:tcBorders>
            <w:shd w:val="clear" w:color="auto" w:fill="auto"/>
          </w:tcPr>
          <w:p w14:paraId="56908E0F" w14:textId="77777777" w:rsidR="00B35A9C" w:rsidRPr="00C177C0"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A6C82B" w14:textId="77777777" w:rsidR="00B35A9C" w:rsidRPr="001E60A1"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9D09E" w14:textId="5BC8D5DD" w:rsidR="00B35A9C" w:rsidRDefault="00253F37" w:rsidP="00B35A9C">
            <w:pPr>
              <w:suppressLineNumbers/>
              <w:suppressAutoHyphens/>
              <w:spacing w:before="60" w:after="60"/>
              <w:jc w:val="center"/>
            </w:pPr>
            <w:hyperlink r:id="rId209" w:history="1">
              <w:r w:rsidR="00B35A9C">
                <w:rPr>
                  <w:rStyle w:val="Hyperlink"/>
                </w:rPr>
                <w:t>3285</w:t>
              </w:r>
            </w:hyperlink>
          </w:p>
        </w:tc>
        <w:tc>
          <w:tcPr>
            <w:tcW w:w="3420" w:type="dxa"/>
            <w:tcBorders>
              <w:left w:val="single" w:sz="12" w:space="0" w:color="auto"/>
              <w:bottom w:val="single" w:sz="4" w:space="0" w:color="auto"/>
              <w:right w:val="single" w:sz="12" w:space="0" w:color="auto"/>
            </w:tcBorders>
            <w:shd w:val="clear" w:color="auto" w:fill="FFFF00"/>
          </w:tcPr>
          <w:p w14:paraId="37A523AE" w14:textId="7CE21D02" w:rsidR="00B35A9C" w:rsidRDefault="00B35A9C" w:rsidP="00B35A9C">
            <w:pPr>
              <w:pStyle w:val="TAL"/>
              <w:rPr>
                <w:sz w:val="20"/>
              </w:rPr>
            </w:pPr>
            <w:r>
              <w:rPr>
                <w:sz w:val="20"/>
              </w:rPr>
              <w:t>CR 1303 29.522 Rel-18 Corrections to Websocket Notification in 5GLANParameterProvision API</w:t>
            </w:r>
          </w:p>
        </w:tc>
        <w:tc>
          <w:tcPr>
            <w:tcW w:w="1440" w:type="dxa"/>
            <w:tcBorders>
              <w:left w:val="single" w:sz="12" w:space="0" w:color="auto"/>
              <w:bottom w:val="single" w:sz="4" w:space="0" w:color="auto"/>
              <w:right w:val="single" w:sz="12" w:space="0" w:color="auto"/>
            </w:tcBorders>
            <w:shd w:val="clear" w:color="auto" w:fill="FFFF00"/>
          </w:tcPr>
          <w:p w14:paraId="5556925E" w14:textId="097FC945"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539F6EA"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60B7EDFB" w14:textId="77777777" w:rsidR="00B35A9C" w:rsidRDefault="00B35A9C" w:rsidP="00B35A9C">
            <w:pPr>
              <w:pStyle w:val="C3OpenAPI"/>
              <w:rPr>
                <w:lang w:val="en-IN"/>
              </w:rPr>
            </w:pPr>
            <w:r>
              <w:t>This CR introduces a backwards compatible feature to the OpenAPI description of the 5GLANParameterProvision API</w:t>
            </w:r>
          </w:p>
          <w:p w14:paraId="4BC255E2" w14:textId="77777777" w:rsidR="00B35A9C" w:rsidRDefault="00B35A9C" w:rsidP="00B35A9C">
            <w:pPr>
              <w:pStyle w:val="TAL"/>
              <w:rPr>
                <w:sz w:val="20"/>
              </w:rPr>
            </w:pPr>
          </w:p>
        </w:tc>
      </w:tr>
      <w:tr w:rsidR="00B35A9C" w:rsidRPr="002F2600" w14:paraId="04E236F2" w14:textId="77777777" w:rsidTr="0035300E">
        <w:tc>
          <w:tcPr>
            <w:tcW w:w="976" w:type="dxa"/>
            <w:tcBorders>
              <w:left w:val="single" w:sz="12" w:space="0" w:color="auto"/>
              <w:right w:val="single" w:sz="12" w:space="0" w:color="auto"/>
            </w:tcBorders>
            <w:shd w:val="clear" w:color="auto" w:fill="auto"/>
          </w:tcPr>
          <w:p w14:paraId="64C12F02" w14:textId="77777777" w:rsidR="00B35A9C" w:rsidRPr="00C177C0"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B35A9C" w:rsidRPr="001E60A1"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E5A1BD" w14:textId="437F5BAB" w:rsidR="00B35A9C" w:rsidRDefault="00253F37" w:rsidP="00B35A9C">
            <w:pPr>
              <w:suppressLineNumbers/>
              <w:suppressAutoHyphens/>
              <w:spacing w:before="60" w:after="60"/>
              <w:jc w:val="center"/>
            </w:pPr>
            <w:hyperlink r:id="rId210" w:history="1">
              <w:r w:rsidR="00B35A9C">
                <w:rPr>
                  <w:rStyle w:val="Hyperlink"/>
                </w:rPr>
                <w:t>3286</w:t>
              </w:r>
            </w:hyperlink>
          </w:p>
        </w:tc>
        <w:tc>
          <w:tcPr>
            <w:tcW w:w="3420" w:type="dxa"/>
            <w:tcBorders>
              <w:left w:val="single" w:sz="12" w:space="0" w:color="auto"/>
              <w:bottom w:val="single" w:sz="4" w:space="0" w:color="auto"/>
              <w:right w:val="single" w:sz="12" w:space="0" w:color="auto"/>
            </w:tcBorders>
            <w:shd w:val="clear" w:color="auto" w:fill="FFFF00"/>
          </w:tcPr>
          <w:p w14:paraId="3A7A8F0D" w14:textId="636E5EF6" w:rsidR="00B35A9C" w:rsidRDefault="00B35A9C" w:rsidP="00B35A9C">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FFFF00"/>
          </w:tcPr>
          <w:p w14:paraId="0ACEB2D4" w14:textId="1C3DF6FC"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7743F385" w14:textId="77777777" w:rsidR="00B35A9C" w:rsidRDefault="00B35A9C" w:rsidP="00B35A9C">
            <w:pPr>
              <w:pStyle w:val="TAL"/>
              <w:rPr>
                <w:sz w:val="20"/>
              </w:rPr>
            </w:pPr>
          </w:p>
        </w:tc>
      </w:tr>
      <w:tr w:rsidR="00B35A9C" w:rsidRPr="002F2600" w14:paraId="55791976" w14:textId="77777777" w:rsidTr="0035300E">
        <w:tc>
          <w:tcPr>
            <w:tcW w:w="976" w:type="dxa"/>
            <w:tcBorders>
              <w:left w:val="single" w:sz="12" w:space="0" w:color="auto"/>
              <w:right w:val="single" w:sz="12" w:space="0" w:color="auto"/>
            </w:tcBorders>
            <w:shd w:val="clear" w:color="auto" w:fill="auto"/>
          </w:tcPr>
          <w:p w14:paraId="70B9F115" w14:textId="77777777" w:rsidR="00B35A9C" w:rsidRPr="00C177C0"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62A6D8" w14:textId="77777777" w:rsidR="00B35A9C" w:rsidRPr="001E60A1"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A77BD1" w14:textId="79ED3DDA" w:rsidR="00B35A9C" w:rsidRDefault="00253F37" w:rsidP="00B35A9C">
            <w:pPr>
              <w:suppressLineNumbers/>
              <w:suppressAutoHyphens/>
              <w:spacing w:before="60" w:after="60"/>
              <w:jc w:val="center"/>
            </w:pPr>
            <w:hyperlink r:id="rId211" w:history="1">
              <w:r w:rsidR="00B35A9C">
                <w:rPr>
                  <w:rStyle w:val="Hyperlink"/>
                </w:rPr>
                <w:t>3335</w:t>
              </w:r>
            </w:hyperlink>
          </w:p>
        </w:tc>
        <w:tc>
          <w:tcPr>
            <w:tcW w:w="3420" w:type="dxa"/>
            <w:tcBorders>
              <w:left w:val="single" w:sz="12" w:space="0" w:color="auto"/>
              <w:bottom w:val="single" w:sz="4" w:space="0" w:color="auto"/>
              <w:right w:val="single" w:sz="12" w:space="0" w:color="auto"/>
            </w:tcBorders>
            <w:shd w:val="clear" w:color="auto" w:fill="FFFF00"/>
          </w:tcPr>
          <w:p w14:paraId="1345E87B" w14:textId="28B99D3A" w:rsidR="00B35A9C" w:rsidRDefault="00B35A9C" w:rsidP="00B35A9C">
            <w:pPr>
              <w:pStyle w:val="TAL"/>
              <w:rPr>
                <w:sz w:val="20"/>
              </w:rPr>
            </w:pPr>
            <w:r>
              <w:rPr>
                <w:sz w:val="20"/>
              </w:rPr>
              <w:t>CR 0521 29.519 Rel-18 Removal of TSC related parameters and other corrections</w:t>
            </w:r>
          </w:p>
        </w:tc>
        <w:tc>
          <w:tcPr>
            <w:tcW w:w="1440" w:type="dxa"/>
            <w:tcBorders>
              <w:left w:val="single" w:sz="12" w:space="0" w:color="auto"/>
              <w:bottom w:val="single" w:sz="4" w:space="0" w:color="auto"/>
              <w:right w:val="single" w:sz="12" w:space="0" w:color="auto"/>
            </w:tcBorders>
            <w:shd w:val="clear" w:color="auto" w:fill="FFFF00"/>
          </w:tcPr>
          <w:p w14:paraId="7BF46B5B" w14:textId="73D183DF"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C7767F"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29068B2F" w14:textId="77777777" w:rsidR="00B35A9C" w:rsidRDefault="00B35A9C" w:rsidP="00B35A9C">
            <w:pPr>
              <w:pStyle w:val="C3OpenAPI"/>
              <w:rPr>
                <w:lang w:val="en-IN"/>
              </w:rPr>
            </w:pPr>
            <w:r>
              <w:t>This CR introduces a backwards compatible feature to the OpenAPI description of the Nudr_DataRepository API for Application Data</w:t>
            </w:r>
          </w:p>
          <w:p w14:paraId="0119CA78" w14:textId="77777777" w:rsidR="00B35A9C" w:rsidRDefault="00B35A9C" w:rsidP="00B35A9C">
            <w:pPr>
              <w:pStyle w:val="TAL"/>
              <w:rPr>
                <w:sz w:val="20"/>
              </w:rPr>
            </w:pPr>
          </w:p>
        </w:tc>
      </w:tr>
      <w:tr w:rsidR="00B35A9C" w:rsidRPr="002F2600" w14:paraId="210C741D" w14:textId="77777777" w:rsidTr="0035300E">
        <w:tc>
          <w:tcPr>
            <w:tcW w:w="976" w:type="dxa"/>
            <w:tcBorders>
              <w:left w:val="single" w:sz="12" w:space="0" w:color="auto"/>
              <w:right w:val="single" w:sz="12" w:space="0" w:color="auto"/>
            </w:tcBorders>
            <w:shd w:val="clear" w:color="auto" w:fill="auto"/>
          </w:tcPr>
          <w:p w14:paraId="5EFE4939" w14:textId="77777777" w:rsidR="00B35A9C" w:rsidRPr="00C177C0"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C4BF7B5" w14:textId="77777777" w:rsidR="00B35A9C" w:rsidRPr="001E60A1"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6AB916" w14:textId="56C37505" w:rsidR="00B35A9C" w:rsidRDefault="00253F37" w:rsidP="00B35A9C">
            <w:pPr>
              <w:suppressLineNumbers/>
              <w:suppressAutoHyphens/>
              <w:spacing w:before="60" w:after="60"/>
              <w:jc w:val="center"/>
            </w:pPr>
            <w:hyperlink r:id="rId212" w:history="1">
              <w:r w:rsidR="00B35A9C">
                <w:rPr>
                  <w:rStyle w:val="Hyperlink"/>
                </w:rPr>
                <w:t>3336</w:t>
              </w:r>
            </w:hyperlink>
          </w:p>
        </w:tc>
        <w:tc>
          <w:tcPr>
            <w:tcW w:w="3420" w:type="dxa"/>
            <w:tcBorders>
              <w:left w:val="single" w:sz="12" w:space="0" w:color="auto"/>
              <w:bottom w:val="single" w:sz="4" w:space="0" w:color="auto"/>
              <w:right w:val="single" w:sz="12" w:space="0" w:color="auto"/>
            </w:tcBorders>
            <w:shd w:val="clear" w:color="auto" w:fill="FFFF00"/>
          </w:tcPr>
          <w:p w14:paraId="3E4B7522" w14:textId="2AD0397A" w:rsidR="00B35A9C" w:rsidRDefault="00B35A9C" w:rsidP="00B35A9C">
            <w:pPr>
              <w:pStyle w:val="TAL"/>
              <w:rPr>
                <w:sz w:val="20"/>
              </w:rPr>
            </w:pPr>
            <w:r>
              <w:rPr>
                <w:sz w:val="20"/>
              </w:rPr>
              <w:t>CR 0132 29.565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6FD961A8" w14:textId="1139BD3D"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1844EBD"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2DFFB42B" w14:textId="77777777" w:rsidR="00B35A9C" w:rsidRDefault="00B35A9C" w:rsidP="00B35A9C">
            <w:pPr>
              <w:pStyle w:val="C3OpenAPI"/>
              <w:rPr>
                <w:lang w:val="en-IN"/>
              </w:rPr>
            </w:pPr>
            <w:r>
              <w:t>This CR introduces a backwards compatible feature to the OpenAPI description of the Ntsctsf_QoSandTSCAssistance API</w:t>
            </w:r>
          </w:p>
          <w:p w14:paraId="4BCD60EE" w14:textId="77777777" w:rsidR="00B35A9C" w:rsidRDefault="00B35A9C" w:rsidP="00B35A9C">
            <w:pPr>
              <w:pStyle w:val="TAL"/>
              <w:rPr>
                <w:sz w:val="20"/>
              </w:rPr>
            </w:pPr>
          </w:p>
        </w:tc>
      </w:tr>
      <w:tr w:rsidR="00B35A9C" w:rsidRPr="002F2600" w14:paraId="4B3FDCB2" w14:textId="77777777" w:rsidTr="0035300E">
        <w:tc>
          <w:tcPr>
            <w:tcW w:w="976" w:type="dxa"/>
            <w:tcBorders>
              <w:left w:val="single" w:sz="12" w:space="0" w:color="auto"/>
              <w:right w:val="single" w:sz="12" w:space="0" w:color="auto"/>
            </w:tcBorders>
            <w:shd w:val="clear" w:color="auto" w:fill="auto"/>
          </w:tcPr>
          <w:p w14:paraId="300E5A25" w14:textId="77777777" w:rsidR="00B35A9C" w:rsidRPr="00C177C0"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1A4FF3B" w14:textId="77777777" w:rsidR="00B35A9C" w:rsidRPr="001E60A1"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E04058" w14:textId="4AA8E9A9" w:rsidR="00B35A9C" w:rsidRDefault="00253F37" w:rsidP="00B35A9C">
            <w:pPr>
              <w:suppressLineNumbers/>
              <w:suppressAutoHyphens/>
              <w:spacing w:before="60" w:after="60"/>
              <w:jc w:val="center"/>
            </w:pPr>
            <w:hyperlink r:id="rId213" w:history="1">
              <w:r w:rsidR="00B35A9C">
                <w:rPr>
                  <w:rStyle w:val="Hyperlink"/>
                </w:rPr>
                <w:t>3337</w:t>
              </w:r>
            </w:hyperlink>
          </w:p>
        </w:tc>
        <w:tc>
          <w:tcPr>
            <w:tcW w:w="3420" w:type="dxa"/>
            <w:tcBorders>
              <w:left w:val="single" w:sz="12" w:space="0" w:color="auto"/>
              <w:bottom w:val="single" w:sz="4" w:space="0" w:color="auto"/>
              <w:right w:val="single" w:sz="12" w:space="0" w:color="auto"/>
            </w:tcBorders>
            <w:shd w:val="clear" w:color="auto" w:fill="FFFF00"/>
          </w:tcPr>
          <w:p w14:paraId="33113581" w14:textId="360F039A" w:rsidR="00B35A9C" w:rsidRDefault="00B35A9C" w:rsidP="00B35A9C">
            <w:pPr>
              <w:pStyle w:val="TAL"/>
              <w:rPr>
                <w:sz w:val="20"/>
              </w:rPr>
            </w:pPr>
            <w:r>
              <w:rPr>
                <w:sz w:val="20"/>
              </w:rPr>
              <w:t>CR 0522 29.519 Rel-18 Correction to Ethernet Flow information</w:t>
            </w:r>
          </w:p>
        </w:tc>
        <w:tc>
          <w:tcPr>
            <w:tcW w:w="1440" w:type="dxa"/>
            <w:tcBorders>
              <w:left w:val="single" w:sz="12" w:space="0" w:color="auto"/>
              <w:bottom w:val="single" w:sz="4" w:space="0" w:color="auto"/>
              <w:right w:val="single" w:sz="12" w:space="0" w:color="auto"/>
            </w:tcBorders>
            <w:shd w:val="clear" w:color="auto" w:fill="FFFF00"/>
          </w:tcPr>
          <w:p w14:paraId="363E5EEB" w14:textId="790A0E5F"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1CC3B09"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7BCBE545" w14:textId="77777777" w:rsidR="00B35A9C" w:rsidRDefault="00B35A9C" w:rsidP="00B35A9C">
            <w:pPr>
              <w:pStyle w:val="C3OpenAPI"/>
              <w:rPr>
                <w:lang w:val="en-IN"/>
              </w:rPr>
            </w:pPr>
            <w:r>
              <w:t>This CR introduces a backwards compatible feature to the OpenAPI description of the Nudr_DataRepository API for Application Data</w:t>
            </w:r>
          </w:p>
          <w:p w14:paraId="63017DB1" w14:textId="77777777" w:rsidR="00B35A9C" w:rsidRDefault="00B35A9C" w:rsidP="00B35A9C">
            <w:pPr>
              <w:pStyle w:val="TAL"/>
              <w:rPr>
                <w:sz w:val="20"/>
              </w:rPr>
            </w:pPr>
          </w:p>
        </w:tc>
      </w:tr>
      <w:tr w:rsidR="00B35A9C" w:rsidRPr="002F2600" w14:paraId="5EFC758F" w14:textId="77777777" w:rsidTr="0035300E">
        <w:tc>
          <w:tcPr>
            <w:tcW w:w="976" w:type="dxa"/>
            <w:tcBorders>
              <w:left w:val="single" w:sz="12" w:space="0" w:color="auto"/>
              <w:right w:val="single" w:sz="12" w:space="0" w:color="auto"/>
            </w:tcBorders>
            <w:shd w:val="clear" w:color="auto" w:fill="auto"/>
          </w:tcPr>
          <w:p w14:paraId="4B09801E" w14:textId="77777777" w:rsidR="00B35A9C" w:rsidRPr="00C177C0" w:rsidRDefault="00B35A9C" w:rsidP="00B35A9C">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B35A9C" w:rsidRPr="00982475" w:rsidRDefault="00B35A9C" w:rsidP="00B35A9C">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6F5974E7" w14:textId="599BC133" w:rsidR="00B35A9C" w:rsidRPr="00EC002F" w:rsidRDefault="00253F37" w:rsidP="00B35A9C">
            <w:pPr>
              <w:suppressLineNumbers/>
              <w:suppressAutoHyphens/>
              <w:spacing w:before="60" w:after="60"/>
              <w:jc w:val="center"/>
            </w:pPr>
            <w:hyperlink r:id="rId214" w:history="1">
              <w:r w:rsidR="00B35A9C">
                <w:rPr>
                  <w:rStyle w:val="Hyperlink"/>
                </w:rPr>
                <w:t>3094</w:t>
              </w:r>
            </w:hyperlink>
          </w:p>
        </w:tc>
        <w:tc>
          <w:tcPr>
            <w:tcW w:w="3420" w:type="dxa"/>
            <w:tcBorders>
              <w:left w:val="single" w:sz="12" w:space="0" w:color="auto"/>
              <w:bottom w:val="single" w:sz="4" w:space="0" w:color="auto"/>
              <w:right w:val="single" w:sz="12" w:space="0" w:color="auto"/>
            </w:tcBorders>
            <w:shd w:val="clear" w:color="auto" w:fill="FFFF00"/>
          </w:tcPr>
          <w:p w14:paraId="55E6AB0B" w14:textId="70040814" w:rsidR="00B35A9C" w:rsidRPr="00750E57" w:rsidRDefault="00B35A9C" w:rsidP="00B35A9C">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FFFF00"/>
          </w:tcPr>
          <w:p w14:paraId="0D3C98D8" w14:textId="65B6CD64" w:rsidR="00B35A9C" w:rsidRPr="00750E57" w:rsidRDefault="00B35A9C" w:rsidP="00B35A9C">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1206E446" w14:textId="77777777" w:rsidR="00B35A9C" w:rsidRDefault="00B35A9C" w:rsidP="00B35A9C">
            <w:pPr>
              <w:pStyle w:val="TAL"/>
              <w:rPr>
                <w:sz w:val="20"/>
              </w:rPr>
            </w:pPr>
            <w:r>
              <w:rPr>
                <w:sz w:val="20"/>
              </w:rPr>
              <w:t>CP-232031 (CT4 leading)</w:t>
            </w:r>
          </w:p>
          <w:p w14:paraId="40DA4307" w14:textId="77777777" w:rsidR="00B35A9C" w:rsidRDefault="00B35A9C" w:rsidP="00B35A9C">
            <w:pPr>
              <w:pStyle w:val="TAL"/>
              <w:rPr>
                <w:sz w:val="20"/>
              </w:rPr>
            </w:pPr>
          </w:p>
          <w:p w14:paraId="2A2CD309" w14:textId="77777777" w:rsidR="00B35A9C" w:rsidRDefault="00B35A9C" w:rsidP="00B35A9C">
            <w:pPr>
              <w:pStyle w:val="TAL"/>
              <w:rPr>
                <w:sz w:val="20"/>
              </w:rPr>
            </w:pPr>
            <w:r>
              <w:rPr>
                <w:sz w:val="20"/>
              </w:rPr>
              <w:t>Revision of C3-242064</w:t>
            </w:r>
          </w:p>
          <w:p w14:paraId="08064976" w14:textId="77777777" w:rsidR="00B35A9C" w:rsidRDefault="00B35A9C" w:rsidP="00B35A9C">
            <w:pPr>
              <w:pStyle w:val="C3OpenAPI"/>
              <w:rPr>
                <w:lang w:val="en-IN"/>
              </w:rPr>
            </w:pPr>
            <w:r>
              <w:t>This CR introduces a backwards compatible feature to the OpenAPI description of the Nmbsf_MBSUserDataIngestSession API</w:t>
            </w:r>
            <w:r>
              <w:br/>
            </w:r>
            <w:r w:rsidRPr="00F73525">
              <w:rPr>
                <w:noProof w:val="0"/>
                <w:color w:val="7030A0"/>
              </w:rPr>
              <w:t>Depends on TS 26.502 CR 0029</w:t>
            </w:r>
          </w:p>
          <w:p w14:paraId="355A29A5" w14:textId="12498981" w:rsidR="00B35A9C" w:rsidRPr="005A4EE6" w:rsidRDefault="00B35A9C" w:rsidP="00B35A9C">
            <w:pPr>
              <w:pStyle w:val="TAL"/>
              <w:rPr>
                <w:sz w:val="20"/>
              </w:rPr>
            </w:pPr>
          </w:p>
        </w:tc>
      </w:tr>
      <w:tr w:rsidR="00B35A9C" w:rsidRPr="002F2600" w14:paraId="4FDC96CB" w14:textId="77777777" w:rsidTr="0035300E">
        <w:tc>
          <w:tcPr>
            <w:tcW w:w="976" w:type="dxa"/>
            <w:tcBorders>
              <w:left w:val="single" w:sz="12" w:space="0" w:color="auto"/>
              <w:bottom w:val="nil"/>
              <w:right w:val="single" w:sz="12" w:space="0" w:color="auto"/>
            </w:tcBorders>
            <w:shd w:val="clear" w:color="auto" w:fill="auto"/>
          </w:tcPr>
          <w:p w14:paraId="68659731" w14:textId="77777777" w:rsidR="00B35A9C" w:rsidRPr="00C177C0"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B35A9C" w:rsidRPr="00EC67CE"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AE96D6" w14:textId="10127F32" w:rsidR="00B35A9C" w:rsidRDefault="00253F37" w:rsidP="00B35A9C">
            <w:pPr>
              <w:suppressLineNumbers/>
              <w:suppressAutoHyphens/>
              <w:spacing w:before="60" w:after="60"/>
              <w:jc w:val="center"/>
            </w:pPr>
            <w:hyperlink r:id="rId215" w:history="1">
              <w:r w:rsidR="00B35A9C">
                <w:rPr>
                  <w:rStyle w:val="Hyperlink"/>
                </w:rPr>
                <w:t>3239</w:t>
              </w:r>
            </w:hyperlink>
          </w:p>
        </w:tc>
        <w:tc>
          <w:tcPr>
            <w:tcW w:w="3420" w:type="dxa"/>
            <w:tcBorders>
              <w:left w:val="single" w:sz="12" w:space="0" w:color="auto"/>
              <w:bottom w:val="single" w:sz="4" w:space="0" w:color="auto"/>
              <w:right w:val="single" w:sz="12" w:space="0" w:color="auto"/>
            </w:tcBorders>
            <w:shd w:val="clear" w:color="auto" w:fill="FFFF00"/>
          </w:tcPr>
          <w:p w14:paraId="65DD39C6" w14:textId="6039D574" w:rsidR="00B35A9C" w:rsidRDefault="00B35A9C" w:rsidP="00B35A9C">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FFFF00"/>
          </w:tcPr>
          <w:p w14:paraId="72FE5D4F" w14:textId="25BEB40F"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79BD239" w14:textId="77777777" w:rsidR="00B35A9C" w:rsidRDefault="00B35A9C" w:rsidP="00B35A9C">
            <w:pPr>
              <w:pStyle w:val="C1Normal"/>
            </w:pPr>
          </w:p>
        </w:tc>
      </w:tr>
      <w:tr w:rsidR="00B35A9C" w:rsidRPr="002F2600" w14:paraId="4EAEA0A4" w14:textId="77777777" w:rsidTr="0035300E">
        <w:tc>
          <w:tcPr>
            <w:tcW w:w="976" w:type="dxa"/>
            <w:tcBorders>
              <w:left w:val="single" w:sz="12" w:space="0" w:color="auto"/>
              <w:bottom w:val="nil"/>
              <w:right w:val="single" w:sz="12" w:space="0" w:color="auto"/>
            </w:tcBorders>
            <w:shd w:val="clear" w:color="auto" w:fill="auto"/>
          </w:tcPr>
          <w:p w14:paraId="1636C7E4" w14:textId="77777777" w:rsidR="00B35A9C" w:rsidRPr="00C177C0" w:rsidRDefault="00B35A9C" w:rsidP="00B35A9C">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B35A9C" w:rsidRPr="00982475" w:rsidRDefault="00B35A9C" w:rsidP="00B35A9C">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E7E5EC9" w14:textId="78D4D49B" w:rsidR="00B35A9C" w:rsidRPr="00EC002F" w:rsidRDefault="00253F37" w:rsidP="00B35A9C">
            <w:pPr>
              <w:suppressLineNumbers/>
              <w:suppressAutoHyphens/>
              <w:spacing w:before="60" w:after="60"/>
              <w:jc w:val="center"/>
            </w:pPr>
            <w:hyperlink r:id="rId216" w:history="1">
              <w:r w:rsidR="00B35A9C">
                <w:rPr>
                  <w:rStyle w:val="Hyperlink"/>
                </w:rPr>
                <w:t>3118</w:t>
              </w:r>
            </w:hyperlink>
          </w:p>
        </w:tc>
        <w:tc>
          <w:tcPr>
            <w:tcW w:w="3420" w:type="dxa"/>
            <w:tcBorders>
              <w:left w:val="single" w:sz="12" w:space="0" w:color="auto"/>
              <w:bottom w:val="single" w:sz="4" w:space="0" w:color="auto"/>
              <w:right w:val="single" w:sz="12" w:space="0" w:color="auto"/>
            </w:tcBorders>
            <w:shd w:val="clear" w:color="auto" w:fill="FFFF00"/>
          </w:tcPr>
          <w:p w14:paraId="6107351C" w14:textId="5825D142" w:rsidR="00B35A9C" w:rsidRPr="00750E57" w:rsidRDefault="00B35A9C" w:rsidP="00B35A9C">
            <w:pPr>
              <w:pStyle w:val="TAL"/>
              <w:rPr>
                <w:sz w:val="20"/>
              </w:rPr>
            </w:pPr>
            <w:r>
              <w:rPr>
                <w:sz w:val="20"/>
              </w:rPr>
              <w:t>CR 0005 29.543 Rel-18 Addition of PDTQ policies Delete service operation</w:t>
            </w:r>
          </w:p>
        </w:tc>
        <w:tc>
          <w:tcPr>
            <w:tcW w:w="1440" w:type="dxa"/>
            <w:tcBorders>
              <w:left w:val="single" w:sz="12" w:space="0" w:color="auto"/>
              <w:bottom w:val="single" w:sz="4" w:space="0" w:color="auto"/>
              <w:right w:val="single" w:sz="12" w:space="0" w:color="auto"/>
            </w:tcBorders>
            <w:shd w:val="clear" w:color="auto" w:fill="FFFF00"/>
          </w:tcPr>
          <w:p w14:paraId="6C8D692E" w14:textId="3DD9C5CA"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5274A2AD" w14:textId="385CB19D" w:rsidR="00B35A9C" w:rsidRDefault="00B35A9C" w:rsidP="00B35A9C">
            <w:pPr>
              <w:pStyle w:val="C1Normal"/>
            </w:pPr>
            <w:r>
              <w:t>CP-230329</w:t>
            </w:r>
          </w:p>
          <w:p w14:paraId="3E41BA15" w14:textId="6DF3866D" w:rsidR="00B35A9C" w:rsidRDefault="00B35A9C" w:rsidP="00B35A9C">
            <w:pPr>
              <w:pStyle w:val="C2Warning"/>
            </w:pPr>
            <w:r>
              <w:t>The Spec Version is not consistent. 3GU states 18.0.0, while the coverpage states 18.5.0.</w:t>
            </w:r>
          </w:p>
          <w:p w14:paraId="287AA925" w14:textId="77777777" w:rsidR="00B35A9C" w:rsidRDefault="00B35A9C" w:rsidP="00B35A9C">
            <w:pPr>
              <w:pStyle w:val="C3OpenAPI"/>
              <w:rPr>
                <w:lang w:val="en-IN"/>
              </w:rPr>
            </w:pPr>
            <w:r>
              <w:t>This CR introduces a backwards compatible feature to the OpenAPI description of the Npcf_PDTQPolicyControl API</w:t>
            </w:r>
          </w:p>
          <w:p w14:paraId="742CAACF" w14:textId="77777777" w:rsidR="00B35A9C" w:rsidRDefault="00B35A9C" w:rsidP="00B35A9C">
            <w:pPr>
              <w:pStyle w:val="C1Normal"/>
            </w:pPr>
          </w:p>
          <w:p w14:paraId="5CFA0BDB" w14:textId="77777777" w:rsidR="00B35A9C" w:rsidRDefault="00B35A9C" w:rsidP="00B35A9C">
            <w:pPr>
              <w:pStyle w:val="C1Normal"/>
              <w:rPr>
                <w:rFonts w:eastAsia="SimSun"/>
                <w:lang w:eastAsia="zh-CN"/>
              </w:rPr>
            </w:pPr>
            <w:r>
              <w:rPr>
                <w:rFonts w:eastAsia="SimSun"/>
                <w:lang w:eastAsia="zh-CN"/>
              </w:rPr>
              <w:t>Susana (Ericsson): Removal is not defined in stage-2. So do not agree with this CR.</w:t>
            </w:r>
          </w:p>
          <w:p w14:paraId="7EB13091" w14:textId="77777777" w:rsidR="00B35A9C" w:rsidRDefault="00B35A9C" w:rsidP="00B35A9C">
            <w:pPr>
              <w:pStyle w:val="C1Normal"/>
              <w:rPr>
                <w:rFonts w:eastAsia="SimSun"/>
                <w:lang w:eastAsia="zh-CN"/>
              </w:rPr>
            </w:pPr>
            <w:r>
              <w:rPr>
                <w:rFonts w:eastAsia="SimSun"/>
                <w:lang w:eastAsia="zh-CN"/>
              </w:rPr>
              <w:t>Partha (Nokia): This is general API operation to delete something already existing.</w:t>
            </w:r>
          </w:p>
          <w:p w14:paraId="399DF680" w14:textId="77777777" w:rsidR="00B35A9C" w:rsidRDefault="00B35A9C" w:rsidP="00B35A9C">
            <w:pPr>
              <w:pStyle w:val="C1Normal"/>
              <w:rPr>
                <w:rFonts w:eastAsia="SimSun"/>
                <w:lang w:eastAsia="zh-CN"/>
              </w:rPr>
            </w:pPr>
            <w:r>
              <w:rPr>
                <w:rFonts w:eastAsia="SimSun"/>
                <w:lang w:eastAsia="zh-CN"/>
              </w:rPr>
              <w:t>Susana (Ericsson): The policy is time based, once it is expired it is removed. So, we don’t need functionality for AF to remove the PDTQ policy. Only update is possible. I am fine to add a note to clarify that the PDTQ resource is deleted after the last timw window, but do not agree with new service operation.</w:t>
            </w:r>
          </w:p>
          <w:p w14:paraId="6D7B5592" w14:textId="77777777" w:rsidR="00B35A9C" w:rsidRDefault="00B35A9C" w:rsidP="00B35A9C">
            <w:pPr>
              <w:pStyle w:val="C1Normal"/>
              <w:rPr>
                <w:rFonts w:eastAsia="SimSun"/>
                <w:lang w:eastAsia="zh-CN"/>
              </w:rPr>
            </w:pPr>
            <w:r>
              <w:rPr>
                <w:rFonts w:eastAsia="SimSun"/>
                <w:lang w:eastAsia="zh-CN"/>
              </w:rPr>
              <w:t>Partha (Nokia): Fine to clarify with note.</w:t>
            </w:r>
          </w:p>
          <w:p w14:paraId="46793106" w14:textId="7B2FC604" w:rsidR="00B35A9C" w:rsidRDefault="00B35A9C" w:rsidP="00B35A9C">
            <w:pPr>
              <w:pStyle w:val="C1Normal"/>
              <w:rPr>
                <w:rFonts w:eastAsia="SimSun"/>
                <w:lang w:eastAsia="zh-CN"/>
              </w:rPr>
            </w:pPr>
            <w:r>
              <w:rPr>
                <w:rFonts w:eastAsia="SimSun"/>
                <w:lang w:eastAsia="zh-CN"/>
              </w:rPr>
              <w:t>Xiaojian (ZTE): Fine with NOTE.</w:t>
            </w:r>
          </w:p>
          <w:p w14:paraId="72CC7991" w14:textId="276483C8" w:rsidR="00B35A9C" w:rsidRDefault="00B35A9C" w:rsidP="00B35A9C">
            <w:pPr>
              <w:pStyle w:val="C1Normal"/>
              <w:rPr>
                <w:rFonts w:eastAsia="SimSun"/>
                <w:lang w:eastAsia="zh-CN"/>
              </w:rPr>
            </w:pPr>
            <w:r>
              <w:rPr>
                <w:rFonts w:eastAsia="SimSun"/>
                <w:lang w:eastAsia="zh-CN"/>
              </w:rPr>
              <w:t>Xuefei (Huawei): Will provide comments on the revised version with NOTE.</w:t>
            </w:r>
          </w:p>
          <w:p w14:paraId="2116F134" w14:textId="3AD74433" w:rsidR="00B35A9C" w:rsidRDefault="00B35A9C" w:rsidP="00B35A9C">
            <w:pPr>
              <w:pStyle w:val="C1Normal"/>
              <w:rPr>
                <w:rFonts w:eastAsia="SimSun"/>
                <w:lang w:eastAsia="zh-CN"/>
              </w:rPr>
            </w:pPr>
          </w:p>
          <w:p w14:paraId="6F602746" w14:textId="24A8DC2F" w:rsidR="00B35A9C" w:rsidRDefault="00B35A9C" w:rsidP="00B35A9C">
            <w:pPr>
              <w:pStyle w:val="C1Normal"/>
              <w:rPr>
                <w:rFonts w:eastAsia="SimSun"/>
                <w:lang w:eastAsia="zh-CN"/>
              </w:rPr>
            </w:pPr>
            <w:r>
              <w:rPr>
                <w:rFonts w:eastAsia="SimSun"/>
                <w:lang w:eastAsia="zh-CN"/>
              </w:rPr>
              <w:t>Partha (Nokia): Will provide revision.</w:t>
            </w:r>
          </w:p>
          <w:p w14:paraId="7D13B569" w14:textId="77777777" w:rsidR="00B35A9C" w:rsidRDefault="00B35A9C" w:rsidP="00B35A9C">
            <w:pPr>
              <w:pStyle w:val="C1Normal"/>
              <w:rPr>
                <w:rFonts w:eastAsia="SimSun"/>
                <w:lang w:eastAsia="zh-CN"/>
              </w:rPr>
            </w:pPr>
          </w:p>
          <w:p w14:paraId="5E49C244" w14:textId="6C6F16D3" w:rsidR="00B35A9C" w:rsidRPr="00B30D85" w:rsidRDefault="00B35A9C" w:rsidP="00B35A9C">
            <w:pPr>
              <w:pStyle w:val="C1Normal"/>
              <w:rPr>
                <w:rFonts w:eastAsia="SimSun"/>
                <w:lang w:eastAsia="zh-CN"/>
              </w:rPr>
            </w:pPr>
            <w:r>
              <w:rPr>
                <w:rFonts w:eastAsia="SimSun"/>
                <w:lang w:eastAsia="zh-CN"/>
              </w:rPr>
              <w:t>Add NOTE to clarify on when the PDTQ policy will be removed. Remove DELETE service operation.</w:t>
            </w:r>
          </w:p>
        </w:tc>
      </w:tr>
      <w:tr w:rsidR="00B35A9C" w:rsidRPr="002F2600" w14:paraId="5DD26A5F" w14:textId="77777777" w:rsidTr="0035300E">
        <w:tc>
          <w:tcPr>
            <w:tcW w:w="976" w:type="dxa"/>
            <w:tcBorders>
              <w:left w:val="single" w:sz="12" w:space="0" w:color="auto"/>
              <w:bottom w:val="nil"/>
              <w:right w:val="single" w:sz="12" w:space="0" w:color="auto"/>
            </w:tcBorders>
            <w:shd w:val="clear" w:color="auto" w:fill="FFFFFF"/>
          </w:tcPr>
          <w:p w14:paraId="22875631"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D024E39"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7FB1EF" w14:textId="01D51D94" w:rsidR="00B35A9C" w:rsidRPr="00EC002F" w:rsidRDefault="00253F37" w:rsidP="00B35A9C">
            <w:pPr>
              <w:suppressLineNumbers/>
              <w:suppressAutoHyphens/>
              <w:spacing w:before="60" w:after="60"/>
              <w:jc w:val="center"/>
            </w:pPr>
            <w:hyperlink r:id="rId217" w:history="1">
              <w:r w:rsidR="00B35A9C">
                <w:rPr>
                  <w:rStyle w:val="Hyperlink"/>
                </w:rPr>
                <w:t>3119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9D9CD67" w14:textId="14F100BC" w:rsidR="00B35A9C" w:rsidRPr="00750E57" w:rsidRDefault="00B35A9C" w:rsidP="00B35A9C">
            <w:pPr>
              <w:pStyle w:val="TAL"/>
              <w:rPr>
                <w:sz w:val="20"/>
              </w:rPr>
            </w:pPr>
            <w:r>
              <w:rPr>
                <w:sz w:val="20"/>
              </w:rPr>
              <w:t>CR 0006 29.543 Rel-18 AF usage correction and Annex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A9CF5E" w14:textId="7CB5FBCB"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04853905"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FFFFFF"/>
          </w:tcPr>
          <w:p w14:paraId="5A4F1897" w14:textId="77777777" w:rsidR="00B35A9C" w:rsidRDefault="00B35A9C" w:rsidP="00B35A9C">
            <w:pPr>
              <w:pStyle w:val="C3OpenAPI"/>
              <w:rPr>
                <w:lang w:val="en-IN"/>
              </w:rPr>
            </w:pPr>
            <w:r>
              <w:t>This CR introduces a backwards compatible feature to the OpenAPI description of the General, Npcf_PDTQPolicyControl API</w:t>
            </w:r>
          </w:p>
          <w:p w14:paraId="27695F84" w14:textId="77777777" w:rsidR="00B35A9C" w:rsidRDefault="00B35A9C" w:rsidP="00B35A9C">
            <w:pPr>
              <w:pStyle w:val="C1Normal"/>
            </w:pPr>
          </w:p>
          <w:p w14:paraId="1B69F3FF" w14:textId="77777777" w:rsidR="00B35A9C" w:rsidRDefault="00B35A9C" w:rsidP="00B35A9C">
            <w:pPr>
              <w:pStyle w:val="C1Normal"/>
            </w:pPr>
            <w:r>
              <w:t>Susana (Ericsson): NEF is service consumer and has no logic of selecting policies. Don’t agree with the CR.</w:t>
            </w:r>
          </w:p>
          <w:p w14:paraId="3925D066" w14:textId="77777777" w:rsidR="00B35A9C" w:rsidRDefault="00B35A9C" w:rsidP="00B35A9C">
            <w:pPr>
              <w:pStyle w:val="C1Normal"/>
            </w:pPr>
            <w:r>
              <w:t>Partha (Nokia): This is not end to end solution, the updates are related to this API only.</w:t>
            </w:r>
          </w:p>
          <w:p w14:paraId="3500A58C" w14:textId="77777777" w:rsidR="00B35A9C" w:rsidRDefault="00B35A9C" w:rsidP="00B35A9C">
            <w:pPr>
              <w:pStyle w:val="C1Normal"/>
            </w:pPr>
            <w:r>
              <w:t>Susana (Ericsson): AF should be kept as it is. Fine to add a note to clarify.</w:t>
            </w:r>
          </w:p>
          <w:p w14:paraId="7163DBF5" w14:textId="77777777" w:rsidR="00B35A9C" w:rsidRDefault="00B35A9C" w:rsidP="00B35A9C">
            <w:pPr>
              <w:pStyle w:val="C1Normal"/>
            </w:pPr>
            <w:r>
              <w:t>Partha (Nokia): Will provide revision.</w:t>
            </w:r>
          </w:p>
          <w:p w14:paraId="74D1CFC9" w14:textId="09BDEC06" w:rsidR="00B35A9C" w:rsidRDefault="00B35A9C" w:rsidP="00B35A9C">
            <w:pPr>
              <w:pStyle w:val="C1Normal"/>
            </w:pPr>
            <w:r>
              <w:t xml:space="preserve">Xuefei (Huawei): A.1 correction is not as per SBI template. </w:t>
            </w:r>
          </w:p>
          <w:p w14:paraId="05E92F90" w14:textId="6DCF5A0F" w:rsidR="00B35A9C" w:rsidRPr="00A75EA0" w:rsidRDefault="00B35A9C" w:rsidP="00B35A9C">
            <w:pPr>
              <w:pStyle w:val="C1Normal"/>
            </w:pPr>
            <w:r>
              <w:t>Partha (Nokia): Will check and revert.</w:t>
            </w:r>
          </w:p>
        </w:tc>
      </w:tr>
      <w:tr w:rsidR="00B35A9C" w:rsidRPr="002F2600" w14:paraId="54506DCB" w14:textId="77777777" w:rsidTr="00D75450">
        <w:tc>
          <w:tcPr>
            <w:tcW w:w="976" w:type="dxa"/>
            <w:tcBorders>
              <w:left w:val="single" w:sz="12" w:space="0" w:color="auto"/>
              <w:bottom w:val="nil"/>
              <w:right w:val="single" w:sz="12" w:space="0" w:color="auto"/>
            </w:tcBorders>
            <w:shd w:val="clear" w:color="auto" w:fill="FFFFFF"/>
          </w:tcPr>
          <w:p w14:paraId="7DD3428E"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CAD2EFC"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F0400F" w14:textId="0585FAE5" w:rsidR="00B35A9C" w:rsidRPr="00EC002F" w:rsidRDefault="00253F37" w:rsidP="00B35A9C">
            <w:pPr>
              <w:suppressLineNumbers/>
              <w:suppressAutoHyphens/>
              <w:spacing w:before="60" w:after="60"/>
              <w:jc w:val="center"/>
            </w:pPr>
            <w:hyperlink r:id="rId218" w:history="1">
              <w:r w:rsidR="00B35A9C">
                <w:rPr>
                  <w:rStyle w:val="Hyperlink"/>
                </w:rPr>
                <w:t>3120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D63001" w14:textId="50164B5E" w:rsidR="00B35A9C" w:rsidRPr="00750E57" w:rsidRDefault="00B35A9C" w:rsidP="00B35A9C">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CFC64D0" w14:textId="025625DA"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59B46038"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FFFFFF"/>
          </w:tcPr>
          <w:p w14:paraId="527A8FD0" w14:textId="77777777" w:rsidR="00B35A9C" w:rsidRDefault="00B35A9C" w:rsidP="00B35A9C">
            <w:pPr>
              <w:pStyle w:val="C3OpenAPI"/>
              <w:rPr>
                <w:lang w:val="en-IN"/>
              </w:rPr>
            </w:pPr>
            <w:r>
              <w:t>This CR introduces a backwards compatible feature to the OpenAPI description of the General, Nnef_EventExposure API</w:t>
            </w:r>
          </w:p>
          <w:p w14:paraId="3B5FD574" w14:textId="77777777" w:rsidR="00B35A9C" w:rsidRDefault="00B35A9C" w:rsidP="00B35A9C">
            <w:pPr>
              <w:pStyle w:val="C1Normal"/>
            </w:pPr>
          </w:p>
          <w:p w14:paraId="514DB4AA" w14:textId="77777777" w:rsidR="00B35A9C" w:rsidRDefault="00B35A9C" w:rsidP="00B35A9C">
            <w:pPr>
              <w:pStyle w:val="C1Normal"/>
            </w:pPr>
            <w:r>
              <w:t xml:space="preserve">Xuefei (Huawei): A.1 correction is not as per SBI template. </w:t>
            </w:r>
          </w:p>
          <w:p w14:paraId="77DC2A51" w14:textId="2D18C8D5" w:rsidR="00B35A9C" w:rsidRPr="00A75EA0" w:rsidRDefault="00B35A9C" w:rsidP="00B35A9C">
            <w:pPr>
              <w:pStyle w:val="C1Normal"/>
            </w:pPr>
            <w:r>
              <w:t>Partha (Nokia): Will check and revert.</w:t>
            </w:r>
          </w:p>
        </w:tc>
      </w:tr>
      <w:tr w:rsidR="00B35A9C" w:rsidRPr="002F2600" w14:paraId="4F7B7911" w14:textId="77777777" w:rsidTr="00E973A1">
        <w:tc>
          <w:tcPr>
            <w:tcW w:w="976" w:type="dxa"/>
            <w:tcBorders>
              <w:left w:val="single" w:sz="12" w:space="0" w:color="auto"/>
              <w:bottom w:val="nil"/>
              <w:right w:val="single" w:sz="12" w:space="0" w:color="auto"/>
            </w:tcBorders>
            <w:shd w:val="clear" w:color="auto" w:fill="FFFFFF"/>
          </w:tcPr>
          <w:p w14:paraId="4D35827B"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8DB7BA2"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722AC40" w14:textId="75204F13" w:rsidR="00B35A9C" w:rsidRPr="00EC002F" w:rsidRDefault="00253F37" w:rsidP="00B35A9C">
            <w:pPr>
              <w:suppressLineNumbers/>
              <w:suppressAutoHyphens/>
              <w:spacing w:before="60" w:after="60"/>
              <w:jc w:val="center"/>
            </w:pPr>
            <w:hyperlink r:id="rId219" w:history="1">
              <w:r w:rsidR="00B35A9C">
                <w:rPr>
                  <w:rStyle w:val="Hyperlink"/>
                </w:rPr>
                <w:t>3121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36E825" w14:textId="10FF0F65" w:rsidR="00B35A9C" w:rsidRPr="00750E57" w:rsidRDefault="00B35A9C" w:rsidP="00B35A9C">
            <w:pPr>
              <w:pStyle w:val="TAL"/>
              <w:rPr>
                <w:sz w:val="20"/>
              </w:rPr>
            </w:pPr>
            <w:r>
              <w:rPr>
                <w:sz w:val="20"/>
              </w:rPr>
              <w:t>CR 1278 29.522 Rel-18 Servers description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74A58F" w14:textId="23FE4BF1"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F006225"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FFFFFF"/>
          </w:tcPr>
          <w:p w14:paraId="4E940BE0" w14:textId="77777777" w:rsidR="00B35A9C" w:rsidRDefault="00B35A9C" w:rsidP="00B35A9C">
            <w:pPr>
              <w:pStyle w:val="C1Normal"/>
            </w:pPr>
            <w:r>
              <w:t>Xuefei (Hauwei): Open API clash with 3265. Propose to merge the clashing change into 3265.</w:t>
            </w:r>
          </w:p>
          <w:p w14:paraId="4CC227BE" w14:textId="714E4D94" w:rsidR="00B35A9C" w:rsidRPr="00A75EA0" w:rsidRDefault="00B35A9C" w:rsidP="00B35A9C">
            <w:pPr>
              <w:pStyle w:val="C1Normal"/>
            </w:pPr>
            <w:r>
              <w:t>Partha (Nokia): Will check on the clash and revert.</w:t>
            </w:r>
          </w:p>
        </w:tc>
      </w:tr>
      <w:tr w:rsidR="00B35A9C" w:rsidRPr="002F2600" w14:paraId="6F070D46" w14:textId="77777777" w:rsidTr="00B60A8E">
        <w:tc>
          <w:tcPr>
            <w:tcW w:w="976" w:type="dxa"/>
            <w:tcBorders>
              <w:left w:val="single" w:sz="12" w:space="0" w:color="auto"/>
              <w:bottom w:val="nil"/>
              <w:right w:val="single" w:sz="12" w:space="0" w:color="auto"/>
            </w:tcBorders>
            <w:shd w:val="clear" w:color="auto" w:fill="FFFFFF"/>
          </w:tcPr>
          <w:p w14:paraId="0A873E91"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177F32E"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1B8EF85" w14:textId="107D0845" w:rsidR="00B35A9C" w:rsidRDefault="00253F37" w:rsidP="00B35A9C">
            <w:pPr>
              <w:suppressLineNumbers/>
              <w:suppressAutoHyphens/>
              <w:spacing w:before="60" w:after="60"/>
              <w:jc w:val="center"/>
            </w:pPr>
            <w:hyperlink r:id="rId220" w:history="1">
              <w:r w:rsidR="00B35A9C">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EC9A9EA" w14:textId="7F4A4577" w:rsidR="00B35A9C" w:rsidRDefault="00B35A9C" w:rsidP="00B35A9C">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9887143" w14:textId="5F57E5D5"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026E0FD4" w14:textId="121B3BBF" w:rsidR="00B35A9C" w:rsidRPr="00750E57" w:rsidRDefault="00B35A9C" w:rsidP="00B35A9C">
            <w:pPr>
              <w:pStyle w:val="TAL"/>
              <w:rPr>
                <w:sz w:val="20"/>
              </w:rPr>
            </w:pPr>
            <w:r>
              <w:rPr>
                <w:sz w:val="20"/>
              </w:rPr>
              <w:t>Merged with 3185</w:t>
            </w:r>
          </w:p>
        </w:tc>
        <w:tc>
          <w:tcPr>
            <w:tcW w:w="4860" w:type="dxa"/>
            <w:tcBorders>
              <w:left w:val="single" w:sz="12" w:space="0" w:color="auto"/>
              <w:bottom w:val="nil"/>
              <w:right w:val="single" w:sz="12" w:space="0" w:color="auto"/>
            </w:tcBorders>
            <w:shd w:val="clear" w:color="auto" w:fill="FFFFFF"/>
          </w:tcPr>
          <w:p w14:paraId="1E9AC82C" w14:textId="77777777" w:rsidR="00B35A9C" w:rsidRDefault="00B35A9C" w:rsidP="00B35A9C">
            <w:pPr>
              <w:pStyle w:val="C2Warning"/>
            </w:pPr>
            <w:r>
              <w:t>Proposed changes affects is missing.</w:t>
            </w:r>
          </w:p>
          <w:p w14:paraId="5312DC79" w14:textId="77777777" w:rsidR="00B35A9C" w:rsidRDefault="00B35A9C" w:rsidP="00B35A9C">
            <w:pPr>
              <w:pStyle w:val="C2Warning"/>
            </w:pPr>
          </w:p>
          <w:p w14:paraId="5361EE7D" w14:textId="131C6DB6" w:rsidR="00B35A9C" w:rsidRDefault="00B35A9C" w:rsidP="00B35A9C">
            <w:pPr>
              <w:pStyle w:val="C1Normal"/>
            </w:pPr>
            <w:r>
              <w:t>Xiaojian (ZTE): Clashes with3185. Propose to merge this CR into 3185.</w:t>
            </w:r>
          </w:p>
        </w:tc>
      </w:tr>
      <w:tr w:rsidR="00B35A9C" w:rsidRPr="002F2600" w14:paraId="02972C4F" w14:textId="77777777" w:rsidTr="003D12B5">
        <w:tc>
          <w:tcPr>
            <w:tcW w:w="976" w:type="dxa"/>
            <w:tcBorders>
              <w:left w:val="single" w:sz="12" w:space="0" w:color="auto"/>
              <w:bottom w:val="nil"/>
              <w:right w:val="single" w:sz="12" w:space="0" w:color="auto"/>
            </w:tcBorders>
            <w:shd w:val="clear" w:color="auto" w:fill="FFFFFF"/>
          </w:tcPr>
          <w:p w14:paraId="247FD6C7"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00A87F6" w14:textId="59ED6D86" w:rsidR="00B35A9C" w:rsidRDefault="00253F37" w:rsidP="00B35A9C">
            <w:pPr>
              <w:suppressLineNumbers/>
              <w:suppressAutoHyphens/>
              <w:spacing w:before="60" w:after="60"/>
              <w:jc w:val="center"/>
            </w:pPr>
            <w:hyperlink r:id="rId221" w:history="1">
              <w:r w:rsidR="00B35A9C">
                <w:rPr>
                  <w:rStyle w:val="Hyperlink"/>
                </w:rPr>
                <w:t>3162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2F0EA330" w14:textId="0E626CA4" w:rsidR="00B35A9C" w:rsidRDefault="00B35A9C" w:rsidP="00B35A9C">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F973277" w14:textId="70EE7890"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25EB0874" w:rsidR="00B35A9C" w:rsidRPr="00750E57" w:rsidRDefault="00B35A9C" w:rsidP="00B35A9C">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14C4302F" w14:textId="77777777" w:rsidR="00B35A9C" w:rsidRDefault="00B35A9C" w:rsidP="00B35A9C">
            <w:pPr>
              <w:pStyle w:val="C2Warning"/>
            </w:pPr>
            <w:r>
              <w:t>Proposed changes affects is missing.</w:t>
            </w:r>
          </w:p>
          <w:p w14:paraId="7FCD42FB" w14:textId="77777777" w:rsidR="00B35A9C" w:rsidRDefault="00B35A9C" w:rsidP="00B35A9C">
            <w:pPr>
              <w:pStyle w:val="C2Warning"/>
            </w:pPr>
          </w:p>
          <w:p w14:paraId="699985DB" w14:textId="77777777" w:rsidR="00B35A9C" w:rsidRDefault="00B35A9C" w:rsidP="00B35A9C">
            <w:pPr>
              <w:pStyle w:val="C1Normal"/>
            </w:pPr>
            <w:r>
              <w:t>Partha (Nokia): Why linking consolidated threshold date rate with individual UE monitoring.</w:t>
            </w:r>
          </w:p>
          <w:p w14:paraId="7CC5E72C" w14:textId="77777777" w:rsidR="00B35A9C" w:rsidRDefault="00B35A9C" w:rsidP="00B35A9C">
            <w:pPr>
              <w:pStyle w:val="C1Normal"/>
            </w:pPr>
            <w:r>
              <w:t>Xiaojian (ZTE): Reason for change clarifies.</w:t>
            </w:r>
          </w:p>
          <w:p w14:paraId="20CF7AE1" w14:textId="77777777" w:rsidR="00B35A9C" w:rsidRDefault="00B35A9C" w:rsidP="00B35A9C">
            <w:pPr>
              <w:pStyle w:val="C1Normal"/>
            </w:pPr>
            <w:r>
              <w:t>Partha (Nokia): Consolidated threshold data rate feature is in 29.522. Why we are linking here. No change at individual UE level.</w:t>
            </w:r>
          </w:p>
          <w:p w14:paraId="1CA0B98E" w14:textId="77777777" w:rsidR="00FE646D" w:rsidRDefault="00FE646D" w:rsidP="00FE646D">
            <w:pPr>
              <w:pStyle w:val="C1Normal"/>
            </w:pPr>
            <w:r>
              <w:t>Xiaojian (ZTE): Based on the rational of 3317, this should CR also should be accepted.</w:t>
            </w:r>
          </w:p>
          <w:p w14:paraId="5C7E4307" w14:textId="53E43411" w:rsidR="00B35A9C" w:rsidRDefault="00FE646D" w:rsidP="00FE646D">
            <w:pPr>
              <w:pStyle w:val="C1Normal"/>
            </w:pPr>
            <w:r>
              <w:t>Partha (Nokia): Will check and revert.</w:t>
            </w:r>
          </w:p>
          <w:p w14:paraId="74AE47B0" w14:textId="77777777" w:rsidR="00FE646D" w:rsidRDefault="00FE646D" w:rsidP="00FE646D">
            <w:pPr>
              <w:pStyle w:val="C1Normal"/>
            </w:pPr>
          </w:p>
          <w:p w14:paraId="0380E328" w14:textId="0D1F672D" w:rsidR="00B35A9C" w:rsidRDefault="00B35A9C" w:rsidP="00B35A9C">
            <w:pPr>
              <w:pStyle w:val="C1Normal"/>
            </w:pPr>
            <w:r>
              <w:t>Discuss offline.</w:t>
            </w:r>
          </w:p>
        </w:tc>
      </w:tr>
      <w:tr w:rsidR="00B35A9C" w:rsidRPr="002F2600" w14:paraId="6BE63A8B" w14:textId="77777777" w:rsidTr="00183A46">
        <w:tc>
          <w:tcPr>
            <w:tcW w:w="976" w:type="dxa"/>
            <w:tcBorders>
              <w:top w:val="single" w:sz="4" w:space="0" w:color="auto"/>
              <w:left w:val="single" w:sz="12" w:space="0" w:color="auto"/>
              <w:bottom w:val="nil"/>
              <w:right w:val="single" w:sz="12" w:space="0" w:color="auto"/>
            </w:tcBorders>
            <w:shd w:val="clear" w:color="auto" w:fill="FFFFFF"/>
          </w:tcPr>
          <w:p w14:paraId="10D1D38E" w14:textId="77777777" w:rsidR="00B35A9C" w:rsidRPr="005D1DA2" w:rsidRDefault="00B35A9C" w:rsidP="00B35A9C">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CADB0F9"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6B17C0" w14:textId="5338079C" w:rsidR="00B35A9C" w:rsidRDefault="00253F37" w:rsidP="00B35A9C">
            <w:pPr>
              <w:suppressLineNumbers/>
              <w:suppressAutoHyphens/>
              <w:spacing w:before="60" w:after="60"/>
              <w:jc w:val="center"/>
            </w:pPr>
            <w:hyperlink r:id="rId222" w:history="1">
              <w:r w:rsidR="00B35A9C">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D7AEBAE" w14:textId="6FC1D254" w:rsidR="00B35A9C" w:rsidRDefault="00B35A9C" w:rsidP="00B35A9C">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FB03E44" w14:textId="79AEC90A" w:rsidR="00B35A9C" w:rsidRDefault="00B35A9C" w:rsidP="00B35A9C">
            <w:pPr>
              <w:pStyle w:val="TAL"/>
              <w:rPr>
                <w:sz w:val="20"/>
              </w:rPr>
            </w:pPr>
            <w:r>
              <w:rPr>
                <w:sz w:val="20"/>
              </w:rPr>
              <w:t>Samsung Electronics Co., Ltd</w:t>
            </w:r>
          </w:p>
        </w:tc>
        <w:tc>
          <w:tcPr>
            <w:tcW w:w="1080" w:type="dxa"/>
            <w:tcBorders>
              <w:top w:val="single" w:sz="4" w:space="0" w:color="auto"/>
              <w:left w:val="single" w:sz="12" w:space="0" w:color="auto"/>
              <w:bottom w:val="nil"/>
              <w:right w:val="single" w:sz="12" w:space="0" w:color="auto"/>
            </w:tcBorders>
            <w:shd w:val="clear" w:color="auto" w:fill="FFFFFF"/>
          </w:tcPr>
          <w:p w14:paraId="17517831" w14:textId="64A715D0" w:rsidR="00B35A9C" w:rsidRPr="00750E57" w:rsidRDefault="003D12B5" w:rsidP="00B35A9C">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B7CC033" w14:textId="77777777" w:rsidR="00B35A9C" w:rsidRDefault="00B35A9C" w:rsidP="00B35A9C">
            <w:pPr>
              <w:pStyle w:val="C1Normal"/>
            </w:pPr>
          </w:p>
        </w:tc>
      </w:tr>
      <w:tr w:rsidR="00B35A9C" w:rsidRPr="002F2600" w14:paraId="36BAF21F" w14:textId="77777777" w:rsidTr="00183A46">
        <w:tc>
          <w:tcPr>
            <w:tcW w:w="976" w:type="dxa"/>
            <w:tcBorders>
              <w:left w:val="single" w:sz="12" w:space="0" w:color="auto"/>
              <w:bottom w:val="nil"/>
              <w:right w:val="single" w:sz="12" w:space="0" w:color="auto"/>
            </w:tcBorders>
            <w:shd w:val="clear" w:color="auto" w:fill="FFFFFF"/>
          </w:tcPr>
          <w:p w14:paraId="5A27EF7C"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B35A9C" w:rsidRPr="00FF0B19"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8789F5" w14:textId="781DEF26" w:rsidR="00B35A9C" w:rsidRDefault="00253F37" w:rsidP="00B35A9C">
            <w:pPr>
              <w:suppressLineNumbers/>
              <w:suppressAutoHyphens/>
              <w:spacing w:before="60" w:after="60"/>
              <w:jc w:val="center"/>
            </w:pPr>
            <w:hyperlink r:id="rId223" w:history="1">
              <w:r w:rsidR="00B35A9C">
                <w:rPr>
                  <w:rStyle w:val="Hyperlink"/>
                </w:rPr>
                <w:t>3172</w:t>
              </w:r>
            </w:hyperlink>
          </w:p>
        </w:tc>
        <w:tc>
          <w:tcPr>
            <w:tcW w:w="3420" w:type="dxa"/>
            <w:tcBorders>
              <w:top w:val="single" w:sz="4" w:space="0" w:color="auto"/>
              <w:left w:val="single" w:sz="12" w:space="0" w:color="auto"/>
              <w:bottom w:val="nil"/>
              <w:right w:val="single" w:sz="12" w:space="0" w:color="auto"/>
            </w:tcBorders>
            <w:shd w:val="clear" w:color="auto" w:fill="auto"/>
          </w:tcPr>
          <w:p w14:paraId="08C43D58" w14:textId="150E183E" w:rsidR="00B35A9C" w:rsidRDefault="00B35A9C" w:rsidP="00B35A9C">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nil"/>
              <w:right w:val="single" w:sz="12" w:space="0" w:color="auto"/>
            </w:tcBorders>
            <w:shd w:val="clear" w:color="auto" w:fill="auto"/>
          </w:tcPr>
          <w:p w14:paraId="6B721B6E" w14:textId="58C4AD02"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2B144FB8" w:rsidR="00B35A9C" w:rsidRPr="00750E57" w:rsidRDefault="00183A46" w:rsidP="00B35A9C">
            <w:pPr>
              <w:pStyle w:val="TAL"/>
              <w:rPr>
                <w:sz w:val="20"/>
              </w:rPr>
            </w:pPr>
            <w:r>
              <w:rPr>
                <w:sz w:val="20"/>
              </w:rPr>
              <w:t>Revised to 3481</w:t>
            </w:r>
          </w:p>
        </w:tc>
        <w:tc>
          <w:tcPr>
            <w:tcW w:w="4860" w:type="dxa"/>
            <w:tcBorders>
              <w:left w:val="single" w:sz="12" w:space="0" w:color="auto"/>
              <w:bottom w:val="nil"/>
              <w:right w:val="single" w:sz="12" w:space="0" w:color="auto"/>
            </w:tcBorders>
            <w:shd w:val="clear" w:color="auto" w:fill="FFFFFF"/>
          </w:tcPr>
          <w:p w14:paraId="42D4D323" w14:textId="77777777" w:rsidR="00B35A9C" w:rsidRDefault="00B35A9C" w:rsidP="00B35A9C">
            <w:pPr>
              <w:pStyle w:val="C3OpenAPI"/>
              <w:rPr>
                <w:lang w:val="en-IN"/>
              </w:rPr>
            </w:pPr>
            <w:r>
              <w:t>This CR introduces a backwards compatible feature to the OpenAPI description of the Nudr_DataRepository API for Policy Data</w:t>
            </w:r>
          </w:p>
          <w:p w14:paraId="4235C4DC" w14:textId="77777777" w:rsidR="00B35A9C" w:rsidRDefault="00B35A9C" w:rsidP="00B35A9C">
            <w:pPr>
              <w:pStyle w:val="C1Normal"/>
            </w:pPr>
          </w:p>
          <w:p w14:paraId="0FA136AB" w14:textId="46C5B06B" w:rsidR="003D12B5" w:rsidRDefault="003D12B5" w:rsidP="00B35A9C">
            <w:pPr>
              <w:pStyle w:val="C1Normal"/>
            </w:pPr>
            <w:r>
              <w:t>Xuefei (Huawei): Due to note, the presence condition should be updated to conditional.</w:t>
            </w:r>
          </w:p>
        </w:tc>
      </w:tr>
      <w:tr w:rsidR="00183A46" w:rsidRPr="002F2600" w14:paraId="4166A9A5" w14:textId="77777777" w:rsidTr="00183A46">
        <w:tc>
          <w:tcPr>
            <w:tcW w:w="976" w:type="dxa"/>
            <w:tcBorders>
              <w:top w:val="nil"/>
              <w:left w:val="single" w:sz="12" w:space="0" w:color="auto"/>
              <w:bottom w:val="single" w:sz="4" w:space="0" w:color="auto"/>
              <w:right w:val="single" w:sz="12" w:space="0" w:color="auto"/>
            </w:tcBorders>
            <w:shd w:val="clear" w:color="auto" w:fill="FFFFFF"/>
          </w:tcPr>
          <w:p w14:paraId="555AC481" w14:textId="77777777" w:rsidR="00183A46" w:rsidRPr="005D1DA2" w:rsidRDefault="00183A46" w:rsidP="00183A46">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63172F7" w14:textId="77777777" w:rsidR="00183A46" w:rsidRPr="00FF0B19" w:rsidRDefault="00183A46" w:rsidP="00183A46">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2142901" w14:textId="17B9AD35" w:rsidR="00183A46" w:rsidRDefault="00183A46" w:rsidP="00183A46">
            <w:pPr>
              <w:suppressLineNumbers/>
              <w:suppressAutoHyphens/>
              <w:spacing w:before="60" w:after="60"/>
              <w:jc w:val="center"/>
            </w:pPr>
            <w:r>
              <w:t>3481</w:t>
            </w:r>
          </w:p>
        </w:tc>
        <w:tc>
          <w:tcPr>
            <w:tcW w:w="3420" w:type="dxa"/>
            <w:tcBorders>
              <w:top w:val="nil"/>
              <w:left w:val="single" w:sz="12" w:space="0" w:color="auto"/>
              <w:bottom w:val="single" w:sz="4" w:space="0" w:color="auto"/>
              <w:right w:val="single" w:sz="12" w:space="0" w:color="auto"/>
            </w:tcBorders>
            <w:shd w:val="clear" w:color="auto" w:fill="DEE7AB"/>
          </w:tcPr>
          <w:p w14:paraId="5A75B279" w14:textId="47B4DCF3" w:rsidR="00183A46" w:rsidRDefault="00183A46" w:rsidP="00183A46">
            <w:pPr>
              <w:pStyle w:val="TAL"/>
              <w:rPr>
                <w:sz w:val="20"/>
              </w:rPr>
            </w:pPr>
            <w:r>
              <w:rPr>
                <w:sz w:val="20"/>
              </w:rPr>
              <w:t>CR 0517 29.519 Rel-18 Corrections related to mutual exclusivity in PdtqData</w:t>
            </w:r>
          </w:p>
        </w:tc>
        <w:tc>
          <w:tcPr>
            <w:tcW w:w="1440" w:type="dxa"/>
            <w:tcBorders>
              <w:top w:val="nil"/>
              <w:left w:val="single" w:sz="12" w:space="0" w:color="auto"/>
              <w:bottom w:val="single" w:sz="4" w:space="0" w:color="auto"/>
              <w:right w:val="single" w:sz="12" w:space="0" w:color="auto"/>
            </w:tcBorders>
            <w:shd w:val="clear" w:color="auto" w:fill="DEE7AB"/>
          </w:tcPr>
          <w:p w14:paraId="704CC51E" w14:textId="008D3D4F" w:rsidR="00183A46" w:rsidRDefault="00183A46" w:rsidP="00183A46">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4C32F5BA" w14:textId="33A03A0C" w:rsidR="00183A46" w:rsidRDefault="00183A46" w:rsidP="00183A46">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5A09B4B7" w14:textId="77777777" w:rsidR="00183A46" w:rsidRDefault="00183A46" w:rsidP="00183A46">
            <w:pPr>
              <w:pStyle w:val="C3OpenAPI"/>
            </w:pPr>
          </w:p>
        </w:tc>
      </w:tr>
      <w:tr w:rsidR="00B35A9C" w:rsidRPr="002F2600" w14:paraId="70F999FC" w14:textId="77777777" w:rsidTr="00183A46">
        <w:tc>
          <w:tcPr>
            <w:tcW w:w="976" w:type="dxa"/>
            <w:tcBorders>
              <w:top w:val="single" w:sz="4" w:space="0" w:color="auto"/>
              <w:left w:val="single" w:sz="12" w:space="0" w:color="auto"/>
              <w:bottom w:val="nil"/>
              <w:right w:val="single" w:sz="12" w:space="0" w:color="auto"/>
            </w:tcBorders>
            <w:shd w:val="clear" w:color="auto" w:fill="FFFFFF"/>
          </w:tcPr>
          <w:p w14:paraId="66107730" w14:textId="77777777" w:rsidR="00B35A9C" w:rsidRPr="005D1DA2" w:rsidRDefault="00B35A9C" w:rsidP="00B35A9C">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0B9679F" w14:textId="77777777" w:rsidR="00B35A9C" w:rsidRPr="00FF0B19"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3C909EB" w14:textId="2D2D27CF" w:rsidR="00B35A9C" w:rsidRDefault="00253F37" w:rsidP="00B35A9C">
            <w:pPr>
              <w:suppressLineNumbers/>
              <w:suppressAutoHyphens/>
              <w:spacing w:before="60" w:after="60"/>
              <w:jc w:val="center"/>
            </w:pPr>
            <w:hyperlink r:id="rId224" w:history="1">
              <w:r w:rsidR="00B35A9C">
                <w:rPr>
                  <w:rStyle w:val="Hyperlink"/>
                </w:rPr>
                <w:t>3185</w:t>
              </w:r>
            </w:hyperlink>
          </w:p>
        </w:tc>
        <w:tc>
          <w:tcPr>
            <w:tcW w:w="3420" w:type="dxa"/>
            <w:tcBorders>
              <w:top w:val="single" w:sz="4" w:space="0" w:color="auto"/>
              <w:left w:val="single" w:sz="12" w:space="0" w:color="auto"/>
              <w:bottom w:val="nil"/>
              <w:right w:val="single" w:sz="12" w:space="0" w:color="auto"/>
            </w:tcBorders>
            <w:shd w:val="clear" w:color="auto" w:fill="auto"/>
          </w:tcPr>
          <w:p w14:paraId="528E36F7" w14:textId="254CBD27" w:rsidR="00B35A9C" w:rsidRDefault="00B35A9C" w:rsidP="00B35A9C">
            <w:pPr>
              <w:pStyle w:val="TAL"/>
              <w:rPr>
                <w:sz w:val="20"/>
              </w:rPr>
            </w:pPr>
            <w:r>
              <w:rPr>
                <w:sz w:val="20"/>
              </w:rPr>
              <w:t>CR 0276 29.508 Rel-18 Unused feature removal</w:t>
            </w:r>
          </w:p>
        </w:tc>
        <w:tc>
          <w:tcPr>
            <w:tcW w:w="1440" w:type="dxa"/>
            <w:tcBorders>
              <w:top w:val="single" w:sz="4" w:space="0" w:color="auto"/>
              <w:left w:val="single" w:sz="12" w:space="0" w:color="auto"/>
              <w:bottom w:val="nil"/>
              <w:right w:val="single" w:sz="12" w:space="0" w:color="auto"/>
            </w:tcBorders>
            <w:shd w:val="clear" w:color="auto" w:fill="auto"/>
          </w:tcPr>
          <w:p w14:paraId="34DF7D38" w14:textId="0C014CD9" w:rsidR="00B35A9C" w:rsidRDefault="00B35A9C" w:rsidP="00B35A9C">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CD39EDD" w14:textId="08FF161B" w:rsidR="00B35A9C" w:rsidRPr="00750E57" w:rsidRDefault="00B35A9C" w:rsidP="00B35A9C">
            <w:pPr>
              <w:pStyle w:val="TAL"/>
              <w:rPr>
                <w:sz w:val="20"/>
              </w:rPr>
            </w:pPr>
            <w:r>
              <w:rPr>
                <w:sz w:val="20"/>
              </w:rPr>
              <w:t>Revised to 3480</w:t>
            </w:r>
          </w:p>
        </w:tc>
        <w:tc>
          <w:tcPr>
            <w:tcW w:w="4860" w:type="dxa"/>
            <w:tcBorders>
              <w:top w:val="single" w:sz="4" w:space="0" w:color="auto"/>
              <w:left w:val="single" w:sz="12" w:space="0" w:color="auto"/>
              <w:bottom w:val="nil"/>
              <w:right w:val="single" w:sz="12" w:space="0" w:color="auto"/>
            </w:tcBorders>
            <w:shd w:val="clear" w:color="auto" w:fill="FFFFFF"/>
          </w:tcPr>
          <w:p w14:paraId="5D82761A" w14:textId="6D350B7A" w:rsidR="00B35A9C" w:rsidRDefault="00B35A9C" w:rsidP="00B35A9C">
            <w:pPr>
              <w:pStyle w:val="C1Normal"/>
            </w:pPr>
            <w:r>
              <w:t>Merges 3161 into this CR.</w:t>
            </w:r>
          </w:p>
        </w:tc>
      </w:tr>
      <w:tr w:rsidR="00B35A9C" w:rsidRPr="002F2600" w14:paraId="2DA3990C" w14:textId="77777777" w:rsidTr="00183A46">
        <w:tc>
          <w:tcPr>
            <w:tcW w:w="976" w:type="dxa"/>
            <w:tcBorders>
              <w:top w:val="nil"/>
              <w:left w:val="single" w:sz="12" w:space="0" w:color="auto"/>
              <w:bottom w:val="single" w:sz="4" w:space="0" w:color="auto"/>
              <w:right w:val="single" w:sz="12" w:space="0" w:color="auto"/>
            </w:tcBorders>
            <w:shd w:val="clear" w:color="auto" w:fill="FFFFFF"/>
          </w:tcPr>
          <w:p w14:paraId="2B72C844"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D799791" w14:textId="77777777" w:rsidR="00B35A9C" w:rsidRPr="00FF0B19"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CB87EB9" w14:textId="23D53CBF" w:rsidR="00B35A9C" w:rsidRDefault="00B35A9C" w:rsidP="00B35A9C">
            <w:pPr>
              <w:suppressLineNumbers/>
              <w:suppressAutoHyphens/>
              <w:spacing w:before="60" w:after="60"/>
              <w:jc w:val="center"/>
            </w:pPr>
            <w:r>
              <w:t>3480</w:t>
            </w:r>
          </w:p>
        </w:tc>
        <w:tc>
          <w:tcPr>
            <w:tcW w:w="3420" w:type="dxa"/>
            <w:tcBorders>
              <w:top w:val="nil"/>
              <w:left w:val="single" w:sz="12" w:space="0" w:color="auto"/>
              <w:bottom w:val="single" w:sz="4" w:space="0" w:color="auto"/>
              <w:right w:val="single" w:sz="12" w:space="0" w:color="auto"/>
            </w:tcBorders>
            <w:shd w:val="clear" w:color="auto" w:fill="DEE7AB"/>
          </w:tcPr>
          <w:p w14:paraId="7CE27285" w14:textId="33249091" w:rsidR="00B35A9C" w:rsidRDefault="00B35A9C" w:rsidP="00B35A9C">
            <w:pPr>
              <w:pStyle w:val="TAL"/>
              <w:rPr>
                <w:sz w:val="20"/>
              </w:rPr>
            </w:pPr>
            <w:r>
              <w:rPr>
                <w:sz w:val="20"/>
              </w:rPr>
              <w:t>CR 0276 29.508 Rel-18 Unused feature removal</w:t>
            </w:r>
          </w:p>
        </w:tc>
        <w:tc>
          <w:tcPr>
            <w:tcW w:w="1440" w:type="dxa"/>
            <w:tcBorders>
              <w:top w:val="nil"/>
              <w:left w:val="single" w:sz="12" w:space="0" w:color="auto"/>
              <w:bottom w:val="single" w:sz="4" w:space="0" w:color="auto"/>
              <w:right w:val="single" w:sz="12" w:space="0" w:color="auto"/>
            </w:tcBorders>
            <w:shd w:val="clear" w:color="auto" w:fill="DEE7AB"/>
          </w:tcPr>
          <w:p w14:paraId="16504723" w14:textId="7CD7C317" w:rsidR="00B35A9C" w:rsidRDefault="00B35A9C" w:rsidP="00B35A9C">
            <w:pPr>
              <w:pStyle w:val="TAL"/>
              <w:rPr>
                <w:sz w:val="20"/>
              </w:rPr>
            </w:pPr>
            <w:r>
              <w:rPr>
                <w:sz w:val="20"/>
              </w:rPr>
              <w:t>Nokia, ZTE</w:t>
            </w:r>
          </w:p>
        </w:tc>
        <w:tc>
          <w:tcPr>
            <w:tcW w:w="1080" w:type="dxa"/>
            <w:tcBorders>
              <w:top w:val="nil"/>
              <w:left w:val="single" w:sz="12" w:space="0" w:color="auto"/>
              <w:bottom w:val="single" w:sz="4" w:space="0" w:color="auto"/>
              <w:right w:val="single" w:sz="12" w:space="0" w:color="auto"/>
            </w:tcBorders>
            <w:shd w:val="clear" w:color="auto" w:fill="FFFFFF"/>
          </w:tcPr>
          <w:p w14:paraId="20C5D612" w14:textId="32852197" w:rsidR="00B35A9C" w:rsidRDefault="00B35A9C" w:rsidP="00B35A9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60B22789" w14:textId="77777777" w:rsidR="00B35A9C" w:rsidRDefault="00B35A9C" w:rsidP="00B35A9C">
            <w:pPr>
              <w:pStyle w:val="C1Normal"/>
            </w:pPr>
          </w:p>
        </w:tc>
      </w:tr>
      <w:tr w:rsidR="00B35A9C" w:rsidRPr="002F2600" w14:paraId="30538749" w14:textId="77777777" w:rsidTr="00266666">
        <w:tc>
          <w:tcPr>
            <w:tcW w:w="976" w:type="dxa"/>
            <w:tcBorders>
              <w:top w:val="single" w:sz="4" w:space="0" w:color="auto"/>
              <w:left w:val="single" w:sz="12" w:space="0" w:color="auto"/>
              <w:bottom w:val="nil"/>
              <w:right w:val="single" w:sz="12" w:space="0" w:color="auto"/>
            </w:tcBorders>
            <w:shd w:val="clear" w:color="auto" w:fill="FFFFFF"/>
          </w:tcPr>
          <w:p w14:paraId="025358E7" w14:textId="77777777" w:rsidR="00B35A9C" w:rsidRPr="005D1DA2" w:rsidRDefault="00B35A9C" w:rsidP="00B35A9C">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286346A"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1959D95" w14:textId="7E38C4A3" w:rsidR="00B35A9C" w:rsidRDefault="00253F37" w:rsidP="00B35A9C">
            <w:pPr>
              <w:suppressLineNumbers/>
              <w:suppressAutoHyphens/>
              <w:spacing w:before="60" w:after="60"/>
              <w:jc w:val="center"/>
            </w:pPr>
            <w:hyperlink r:id="rId225" w:history="1">
              <w:r w:rsidR="00B35A9C">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CB03CA" w14:textId="4F3D44A1" w:rsidR="00B35A9C" w:rsidRDefault="00B35A9C" w:rsidP="00B35A9C">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E5D5218" w14:textId="7C7EB152" w:rsidR="00B35A9C" w:rsidRDefault="00B35A9C" w:rsidP="00B35A9C">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D2355BB" w14:textId="14117630" w:rsidR="00B35A9C" w:rsidRPr="00750E57" w:rsidRDefault="00183A46" w:rsidP="00B35A9C">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F9CE03E" w14:textId="77777777" w:rsidR="00B35A9C" w:rsidRDefault="00B35A9C" w:rsidP="00B35A9C">
            <w:pPr>
              <w:pStyle w:val="C1Normal"/>
            </w:pPr>
          </w:p>
        </w:tc>
      </w:tr>
      <w:tr w:rsidR="00B35A9C" w:rsidRPr="002F2600" w14:paraId="0936A480" w14:textId="77777777" w:rsidTr="00266666">
        <w:tc>
          <w:tcPr>
            <w:tcW w:w="976" w:type="dxa"/>
            <w:tcBorders>
              <w:left w:val="single" w:sz="12" w:space="0" w:color="auto"/>
              <w:bottom w:val="nil"/>
              <w:right w:val="single" w:sz="12" w:space="0" w:color="auto"/>
            </w:tcBorders>
            <w:shd w:val="clear" w:color="auto" w:fill="FFFFFF"/>
          </w:tcPr>
          <w:p w14:paraId="5594B1B4"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69C403AC" w14:textId="596947AE" w:rsidR="00B35A9C" w:rsidRDefault="00253F37" w:rsidP="00B35A9C">
            <w:pPr>
              <w:suppressLineNumbers/>
              <w:suppressAutoHyphens/>
              <w:spacing w:before="60" w:after="60"/>
              <w:jc w:val="center"/>
            </w:pPr>
            <w:hyperlink r:id="rId226" w:history="1">
              <w:r w:rsidR="00B35A9C">
                <w:rPr>
                  <w:rStyle w:val="Hyperlink"/>
                </w:rPr>
                <w:t>3264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FCDC99C" w14:textId="1DC3850A" w:rsidR="00B35A9C" w:rsidRDefault="00B35A9C" w:rsidP="00B35A9C">
            <w:pPr>
              <w:pStyle w:val="TAL"/>
              <w:rPr>
                <w:sz w:val="20"/>
              </w:rPr>
            </w:pPr>
            <w:r>
              <w:rPr>
                <w:sz w:val="20"/>
              </w:rPr>
              <w:t>CR 1294 29.522 Rel-18 Additional corrections and updates to the definition of the PdtqPolicyNegotiation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34BC1D45" w14:textId="70D3A573"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FBBB15D" w14:textId="6A9C9252" w:rsidR="00B35A9C" w:rsidRPr="00750E57" w:rsidRDefault="00266666" w:rsidP="00B35A9C">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416EC810" w14:textId="77777777" w:rsidR="00B35A9C" w:rsidRDefault="00B35A9C" w:rsidP="00B35A9C">
            <w:pPr>
              <w:pStyle w:val="C3OpenAPI"/>
              <w:rPr>
                <w:lang w:val="en-IN"/>
              </w:rPr>
            </w:pPr>
            <w:r>
              <w:t>This CR introduces a backwards compatible feature to the OpenAPI description of the PUT, PDTQPolicyNegotiation API</w:t>
            </w:r>
          </w:p>
          <w:p w14:paraId="5FAEB692" w14:textId="77777777" w:rsidR="00B35A9C" w:rsidRDefault="00B35A9C" w:rsidP="00B35A9C">
            <w:pPr>
              <w:pStyle w:val="C1Normal"/>
            </w:pPr>
          </w:p>
          <w:p w14:paraId="34425D32" w14:textId="39D497DB" w:rsidR="00183A46" w:rsidRDefault="000A5C5A" w:rsidP="00B35A9C">
            <w:pPr>
              <w:pStyle w:val="C1Normal"/>
            </w:pPr>
            <w:r>
              <w:t>Susana (Ericsson): Provided comments, have same design as existing API. PUT not applicable in this case.</w:t>
            </w:r>
          </w:p>
          <w:p w14:paraId="6B9ED84F" w14:textId="77777777" w:rsidR="000A5C5A" w:rsidRDefault="000A5C5A" w:rsidP="00B35A9C">
            <w:pPr>
              <w:pStyle w:val="C1Normal"/>
            </w:pPr>
            <w:r>
              <w:t>Partha (Nokia): Open API, revert the changes to “May”</w:t>
            </w:r>
          </w:p>
          <w:p w14:paraId="230112EF" w14:textId="77777777" w:rsidR="000A5C5A" w:rsidRDefault="000A5C5A" w:rsidP="00B35A9C">
            <w:pPr>
              <w:pStyle w:val="C1Normal"/>
            </w:pPr>
            <w:r>
              <w:t>Abdessamad (Huawei): The naming of the resource should be reflecting what it reflects.</w:t>
            </w:r>
            <w:r w:rsidR="00A572AB">
              <w:t xml:space="preserve"> What is the purpose of reference ID, resource id suffices. Argument for PUT is not justifiable, but OK to remove.</w:t>
            </w:r>
          </w:p>
          <w:p w14:paraId="636C8744" w14:textId="6B33F388" w:rsidR="00B27AC7" w:rsidRDefault="00A572AB" w:rsidP="00B35A9C">
            <w:pPr>
              <w:pStyle w:val="C1Normal"/>
            </w:pPr>
            <w:r>
              <w:t xml:space="preserve">Susana (Ericsson): </w:t>
            </w:r>
            <w:r w:rsidR="00B27AC7">
              <w:t>API we are referring is related to BDT. There are other APIs that follow subscription naming. Reference Id is used to negotiate policies and may used in the future. PUT is not possible, as stage-2 allows only modification.</w:t>
            </w:r>
          </w:p>
          <w:p w14:paraId="042FD65F" w14:textId="77777777" w:rsidR="00B27AC7" w:rsidRDefault="00B27AC7" w:rsidP="00B35A9C">
            <w:pPr>
              <w:pStyle w:val="C1Normal"/>
            </w:pPr>
            <w:r>
              <w:t>Abdessamad (Huawei): It is wrong to call subscription. Currently, we do not see the need for reference Id.</w:t>
            </w:r>
          </w:p>
          <w:p w14:paraId="4E9019B2" w14:textId="350364D4" w:rsidR="00266666" w:rsidRDefault="00266666" w:rsidP="00B35A9C">
            <w:pPr>
              <w:pStyle w:val="C1Normal"/>
            </w:pPr>
            <w:r>
              <w:t>Xuefei (Huawei): If we want consistency, we should be consistent with 29.543.</w:t>
            </w:r>
          </w:p>
        </w:tc>
      </w:tr>
      <w:tr w:rsidR="00B35A9C" w:rsidRPr="002F2600" w14:paraId="471086AF" w14:textId="77777777" w:rsidTr="009A3C52">
        <w:tc>
          <w:tcPr>
            <w:tcW w:w="976" w:type="dxa"/>
            <w:tcBorders>
              <w:left w:val="single" w:sz="12" w:space="0" w:color="auto"/>
              <w:bottom w:val="nil"/>
              <w:right w:val="single" w:sz="12" w:space="0" w:color="auto"/>
            </w:tcBorders>
            <w:shd w:val="clear" w:color="auto" w:fill="FFFFFF"/>
          </w:tcPr>
          <w:p w14:paraId="62003E43"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E618933"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D942D8" w14:textId="0E2DF674" w:rsidR="00B35A9C" w:rsidRDefault="00253F37" w:rsidP="00B35A9C">
            <w:pPr>
              <w:suppressLineNumbers/>
              <w:suppressAutoHyphens/>
              <w:spacing w:before="60" w:after="60"/>
              <w:jc w:val="center"/>
            </w:pPr>
            <w:hyperlink r:id="rId227" w:history="1">
              <w:r w:rsidR="00B35A9C">
                <w:rPr>
                  <w:rStyle w:val="Hyperlink"/>
                </w:rPr>
                <w:t>3265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E61FBA" w14:textId="3D1EFBA8" w:rsidR="00B35A9C" w:rsidRDefault="00B35A9C" w:rsidP="00B35A9C">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5BF272" w14:textId="68A929F4"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470CB05"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FFFFFF"/>
          </w:tcPr>
          <w:p w14:paraId="0BD9D551" w14:textId="77777777" w:rsidR="00B35A9C" w:rsidRDefault="00266666" w:rsidP="00B35A9C">
            <w:pPr>
              <w:pStyle w:val="C1Normal"/>
            </w:pPr>
            <w:r>
              <w:t>Jing (Ericsson): Need clarification on change of service and API name. Updates to 5.32.5.2.7 not needed. Will provide more comments offline.</w:t>
            </w:r>
          </w:p>
          <w:p w14:paraId="11686C0F" w14:textId="77777777" w:rsidR="00266666" w:rsidRDefault="00266666" w:rsidP="00B35A9C">
            <w:pPr>
              <w:pStyle w:val="C1Normal"/>
            </w:pPr>
            <w:r>
              <w:t>Abdessamad (Huawei): API name is shortened, it is very long.</w:t>
            </w:r>
            <w:r w:rsidR="00842FFA">
              <w:t xml:space="preserve"> Changes to 5.32.5.2.7 is to align with how attributes are defined in other places.</w:t>
            </w:r>
          </w:p>
          <w:p w14:paraId="6DA25039" w14:textId="77777777" w:rsidR="00E128AC" w:rsidRDefault="00E128AC" w:rsidP="001D7A0A">
            <w:pPr>
              <w:pStyle w:val="C1Normal"/>
            </w:pPr>
            <w:r>
              <w:t xml:space="preserve">Partha (Nokia): </w:t>
            </w:r>
            <w:r w:rsidR="002D4F33">
              <w:t>Clarification needed on API name length. In 5.32.5.2.6</w:t>
            </w:r>
            <w:r w:rsidR="001D7A0A">
              <w:t xml:space="preserve"> to 5.32.5.2.12</w:t>
            </w:r>
            <w:r w:rsidR="002D4F33">
              <w:t>, changes are not required.</w:t>
            </w:r>
          </w:p>
          <w:p w14:paraId="16293CDC" w14:textId="01FADCB4" w:rsidR="009A3C52" w:rsidRDefault="00C85862" w:rsidP="001D7A0A">
            <w:pPr>
              <w:pStyle w:val="C1Normal"/>
            </w:pPr>
            <w:r>
              <w:t>Abdessamad (Huawei): We have similar CRs agreed in last meeting for this spec in attribute descriptions. We are aligning to this and proposing as rapporteur. Fine to retain API name.</w:t>
            </w:r>
          </w:p>
        </w:tc>
      </w:tr>
      <w:tr w:rsidR="00B35A9C" w:rsidRPr="002F2600" w14:paraId="519BFDD0" w14:textId="77777777" w:rsidTr="009A3C52">
        <w:tc>
          <w:tcPr>
            <w:tcW w:w="976" w:type="dxa"/>
            <w:tcBorders>
              <w:left w:val="single" w:sz="12" w:space="0" w:color="auto"/>
              <w:bottom w:val="nil"/>
              <w:right w:val="single" w:sz="12" w:space="0" w:color="auto"/>
            </w:tcBorders>
            <w:shd w:val="clear" w:color="auto" w:fill="FFFFFF"/>
          </w:tcPr>
          <w:p w14:paraId="51A4046C"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C4A93A1"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40E4CA5" w14:textId="53BE1512" w:rsidR="00B35A9C" w:rsidRDefault="00253F37" w:rsidP="00B35A9C">
            <w:pPr>
              <w:suppressLineNumbers/>
              <w:suppressAutoHyphens/>
              <w:spacing w:before="60" w:after="60"/>
              <w:jc w:val="center"/>
            </w:pPr>
            <w:hyperlink r:id="rId228" w:history="1">
              <w:r w:rsidR="00B35A9C">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9F48E1" w14:textId="05EC36A2" w:rsidR="00B35A9C" w:rsidRDefault="00B35A9C" w:rsidP="00B35A9C">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BBD227" w14:textId="51F8994D" w:rsidR="00B35A9C" w:rsidRDefault="00B35A9C" w:rsidP="00B35A9C">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FFFFFF"/>
          </w:tcPr>
          <w:p w14:paraId="707A0A04" w14:textId="7DF05F85" w:rsidR="00B35A9C" w:rsidRPr="00750E57" w:rsidRDefault="009A3C52"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5CC2FFAF" w14:textId="77777777" w:rsidR="00B35A9C" w:rsidRDefault="00B35A9C" w:rsidP="00B35A9C">
            <w:pPr>
              <w:pStyle w:val="C1Normal"/>
            </w:pPr>
            <w:r>
              <w:t>Revision of C3-242523</w:t>
            </w:r>
          </w:p>
          <w:p w14:paraId="19FB89C1" w14:textId="77777777" w:rsidR="00B35A9C" w:rsidRDefault="00B35A9C" w:rsidP="00B35A9C">
            <w:pPr>
              <w:pStyle w:val="C3OpenAPI"/>
              <w:rPr>
                <w:lang w:val="en-IN"/>
              </w:rPr>
            </w:pPr>
            <w:r>
              <w:t>This CR introduces a backwards compatible feature to the OpenAPI description of the MonitoringEvent API</w:t>
            </w:r>
          </w:p>
          <w:p w14:paraId="42790BA6" w14:textId="77777777" w:rsidR="00B35A9C" w:rsidRDefault="00B35A9C" w:rsidP="00B35A9C">
            <w:pPr>
              <w:pStyle w:val="C1Normal"/>
            </w:pPr>
          </w:p>
          <w:p w14:paraId="14DF325E" w14:textId="5703A90C" w:rsidR="009A3C52" w:rsidRDefault="009A3C52" w:rsidP="00B35A9C">
            <w:pPr>
              <w:pStyle w:val="C1Normal"/>
            </w:pPr>
          </w:p>
        </w:tc>
      </w:tr>
      <w:tr w:rsidR="00B35A9C" w:rsidRPr="002F2600" w14:paraId="73D59692" w14:textId="77777777" w:rsidTr="009A3C52">
        <w:tc>
          <w:tcPr>
            <w:tcW w:w="976" w:type="dxa"/>
            <w:tcBorders>
              <w:left w:val="single" w:sz="12" w:space="0" w:color="auto"/>
              <w:bottom w:val="nil"/>
              <w:right w:val="single" w:sz="12" w:space="0" w:color="auto"/>
            </w:tcBorders>
            <w:shd w:val="clear" w:color="auto" w:fill="FFFFFF"/>
          </w:tcPr>
          <w:p w14:paraId="230A07D1"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B35A9C" w:rsidRPr="00FF0B19"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AD917EE" w14:textId="082A51D8" w:rsidR="00B35A9C" w:rsidRDefault="00253F37" w:rsidP="00B35A9C">
            <w:pPr>
              <w:suppressLineNumbers/>
              <w:suppressAutoHyphens/>
              <w:spacing w:before="60" w:after="60"/>
              <w:jc w:val="center"/>
            </w:pPr>
            <w:hyperlink r:id="rId229" w:history="1">
              <w:r w:rsidR="00B35A9C">
                <w:rPr>
                  <w:rStyle w:val="Hyperlink"/>
                </w:rPr>
                <w:t>3294</w:t>
              </w:r>
            </w:hyperlink>
          </w:p>
        </w:tc>
        <w:tc>
          <w:tcPr>
            <w:tcW w:w="3420" w:type="dxa"/>
            <w:tcBorders>
              <w:top w:val="single" w:sz="4" w:space="0" w:color="auto"/>
              <w:left w:val="single" w:sz="12" w:space="0" w:color="auto"/>
              <w:bottom w:val="nil"/>
              <w:right w:val="single" w:sz="12" w:space="0" w:color="auto"/>
            </w:tcBorders>
            <w:shd w:val="clear" w:color="auto" w:fill="auto"/>
          </w:tcPr>
          <w:p w14:paraId="6577CC6B" w14:textId="308A3FFE" w:rsidR="00B35A9C" w:rsidRDefault="00B35A9C" w:rsidP="00B35A9C">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nil"/>
              <w:right w:val="single" w:sz="12" w:space="0" w:color="auto"/>
            </w:tcBorders>
            <w:shd w:val="clear" w:color="auto" w:fill="auto"/>
          </w:tcPr>
          <w:p w14:paraId="3FE9FF3C" w14:textId="42C5C8D7"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02EC0EAA" w:rsidR="00B35A9C" w:rsidRPr="00750E57" w:rsidRDefault="009A3C52" w:rsidP="00B35A9C">
            <w:pPr>
              <w:pStyle w:val="TAL"/>
              <w:rPr>
                <w:sz w:val="20"/>
              </w:rPr>
            </w:pPr>
            <w:r>
              <w:rPr>
                <w:sz w:val="20"/>
              </w:rPr>
              <w:t>Revised to 3482</w:t>
            </w:r>
          </w:p>
        </w:tc>
        <w:tc>
          <w:tcPr>
            <w:tcW w:w="4860" w:type="dxa"/>
            <w:tcBorders>
              <w:left w:val="single" w:sz="12" w:space="0" w:color="auto"/>
              <w:bottom w:val="nil"/>
              <w:right w:val="single" w:sz="12" w:space="0" w:color="auto"/>
            </w:tcBorders>
            <w:shd w:val="clear" w:color="auto" w:fill="FFFFFF"/>
          </w:tcPr>
          <w:p w14:paraId="03C2B7D3" w14:textId="77777777" w:rsidR="00B35A9C" w:rsidRDefault="00B35A9C" w:rsidP="00B35A9C">
            <w:pPr>
              <w:pStyle w:val="C5Dependency"/>
              <w:rPr>
                <w:lang w:val="en-IN"/>
              </w:rPr>
            </w:pPr>
            <w:r>
              <w:t>Depends on TS 23.288 CR 1084</w:t>
            </w:r>
          </w:p>
          <w:p w14:paraId="3CF1C198" w14:textId="77777777" w:rsidR="00B35A9C" w:rsidRDefault="00B35A9C" w:rsidP="00B35A9C">
            <w:pPr>
              <w:pStyle w:val="C1Normal"/>
            </w:pPr>
          </w:p>
          <w:p w14:paraId="6150CD01" w14:textId="76F7804B" w:rsidR="009A3C52" w:rsidRDefault="009A3C52" w:rsidP="00B35A9C">
            <w:pPr>
              <w:pStyle w:val="C1Normal"/>
            </w:pPr>
            <w:r>
              <w:t>Xuefei (Huawei): In step-4,  remove “s”.</w:t>
            </w:r>
          </w:p>
        </w:tc>
      </w:tr>
      <w:tr w:rsidR="009A3C52" w:rsidRPr="002F2600" w14:paraId="404C1E58" w14:textId="77777777" w:rsidTr="009A3C52">
        <w:tc>
          <w:tcPr>
            <w:tcW w:w="976" w:type="dxa"/>
            <w:tcBorders>
              <w:top w:val="nil"/>
              <w:left w:val="single" w:sz="12" w:space="0" w:color="auto"/>
              <w:bottom w:val="single" w:sz="4" w:space="0" w:color="auto"/>
              <w:right w:val="single" w:sz="12" w:space="0" w:color="auto"/>
            </w:tcBorders>
            <w:shd w:val="clear" w:color="auto" w:fill="FFFFFF"/>
          </w:tcPr>
          <w:p w14:paraId="76759819" w14:textId="77777777" w:rsidR="009A3C52" w:rsidRPr="005D1DA2" w:rsidRDefault="009A3C52" w:rsidP="009A3C5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858E4EE" w14:textId="77777777" w:rsidR="009A3C52" w:rsidRPr="00FF0B19" w:rsidRDefault="009A3C52" w:rsidP="009A3C5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5533D07" w14:textId="20532C74" w:rsidR="009A3C52" w:rsidRDefault="009A3C52" w:rsidP="009A3C52">
            <w:pPr>
              <w:suppressLineNumbers/>
              <w:suppressAutoHyphens/>
              <w:spacing w:before="60" w:after="60"/>
              <w:jc w:val="center"/>
            </w:pPr>
            <w:r>
              <w:t>3482</w:t>
            </w:r>
          </w:p>
        </w:tc>
        <w:tc>
          <w:tcPr>
            <w:tcW w:w="3420" w:type="dxa"/>
            <w:tcBorders>
              <w:top w:val="nil"/>
              <w:left w:val="single" w:sz="12" w:space="0" w:color="auto"/>
              <w:bottom w:val="single" w:sz="4" w:space="0" w:color="auto"/>
              <w:right w:val="single" w:sz="12" w:space="0" w:color="auto"/>
            </w:tcBorders>
            <w:shd w:val="clear" w:color="auto" w:fill="DEE7AB"/>
          </w:tcPr>
          <w:p w14:paraId="055902B9" w14:textId="0B2AF96F" w:rsidR="009A3C52" w:rsidRDefault="009A3C52" w:rsidP="009A3C52">
            <w:pPr>
              <w:pStyle w:val="TAL"/>
              <w:rPr>
                <w:sz w:val="20"/>
              </w:rPr>
            </w:pPr>
            <w:r>
              <w:rPr>
                <w:sz w:val="20"/>
              </w:rPr>
              <w:t>CR 0111 29.552 Rel-18 Corrections to procedures of E2E data volume transfer time analytics</w:t>
            </w:r>
          </w:p>
        </w:tc>
        <w:tc>
          <w:tcPr>
            <w:tcW w:w="1440" w:type="dxa"/>
            <w:tcBorders>
              <w:top w:val="nil"/>
              <w:left w:val="single" w:sz="12" w:space="0" w:color="auto"/>
              <w:bottom w:val="single" w:sz="4" w:space="0" w:color="auto"/>
              <w:right w:val="single" w:sz="12" w:space="0" w:color="auto"/>
            </w:tcBorders>
            <w:shd w:val="clear" w:color="auto" w:fill="DEE7AB"/>
          </w:tcPr>
          <w:p w14:paraId="42CA2A21" w14:textId="0AAFDA2A" w:rsidR="009A3C52" w:rsidRDefault="009A3C52" w:rsidP="009A3C52">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60BF134C" w14:textId="171D019F" w:rsidR="009A3C52" w:rsidRDefault="009A3C52" w:rsidP="009A3C52">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1D542640" w14:textId="77777777" w:rsidR="009A3C52" w:rsidRDefault="009A3C52" w:rsidP="009A3C52">
            <w:pPr>
              <w:pStyle w:val="C5Dependency"/>
            </w:pPr>
          </w:p>
        </w:tc>
      </w:tr>
      <w:tr w:rsidR="00B35A9C" w:rsidRPr="002F2600" w14:paraId="2B19732D" w14:textId="77777777" w:rsidTr="009A3C52">
        <w:tc>
          <w:tcPr>
            <w:tcW w:w="976" w:type="dxa"/>
            <w:tcBorders>
              <w:top w:val="single" w:sz="4" w:space="0" w:color="auto"/>
              <w:left w:val="single" w:sz="12" w:space="0" w:color="auto"/>
              <w:bottom w:val="nil"/>
              <w:right w:val="single" w:sz="12" w:space="0" w:color="auto"/>
            </w:tcBorders>
            <w:shd w:val="clear" w:color="auto" w:fill="FFFFFF"/>
          </w:tcPr>
          <w:p w14:paraId="36E71130" w14:textId="77777777" w:rsidR="00B35A9C" w:rsidRPr="005D1DA2" w:rsidRDefault="00B35A9C" w:rsidP="00B35A9C">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98B2CBD"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B402161" w14:textId="4464F955" w:rsidR="00B35A9C" w:rsidRDefault="00253F37" w:rsidP="00B35A9C">
            <w:pPr>
              <w:suppressLineNumbers/>
              <w:suppressAutoHyphens/>
              <w:spacing w:before="60" w:after="60"/>
              <w:jc w:val="center"/>
            </w:pPr>
            <w:hyperlink r:id="rId230" w:history="1">
              <w:r w:rsidR="00B35A9C">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64D7474" w14:textId="452382F3" w:rsidR="00B35A9C" w:rsidRDefault="00B35A9C" w:rsidP="00B35A9C">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4798DC4" w14:textId="7E637BF1" w:rsidR="00B35A9C" w:rsidRDefault="00B35A9C" w:rsidP="00B35A9C">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164042FD" w14:textId="77777777" w:rsidR="00B35A9C" w:rsidRPr="00750E57" w:rsidRDefault="00B35A9C" w:rsidP="00B35A9C">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FFFFFF"/>
          </w:tcPr>
          <w:p w14:paraId="1AF16A98" w14:textId="77777777" w:rsidR="00B35A9C" w:rsidRDefault="00BC2752" w:rsidP="00B35A9C">
            <w:pPr>
              <w:pStyle w:val="C1Normal"/>
            </w:pPr>
            <w:r>
              <w:t>Partha (Nokia): Location typo in 5.31.1.2.3.3-1. More comments and provide email.</w:t>
            </w:r>
          </w:p>
          <w:p w14:paraId="11446BDF" w14:textId="77777777" w:rsidR="00BC2752" w:rsidRDefault="00BC2752" w:rsidP="00B35A9C">
            <w:pPr>
              <w:pStyle w:val="C1Normal"/>
            </w:pPr>
            <w:r>
              <w:t>Xuefei (Huawei): Error handling discussion is currently being discussed other work items</w:t>
            </w:r>
            <w:r w:rsidR="00FE46CB">
              <w:t xml:space="preserve"> (eNS_Ph3, GME etc)</w:t>
            </w:r>
            <w:r>
              <w:t>. We have to discuss them together.</w:t>
            </w:r>
          </w:p>
          <w:p w14:paraId="06B389B6" w14:textId="77777777" w:rsidR="00FE46CB" w:rsidRDefault="00FE46CB" w:rsidP="00B35A9C">
            <w:pPr>
              <w:pStyle w:val="C1Normal"/>
            </w:pPr>
          </w:p>
          <w:p w14:paraId="3A56B2E3" w14:textId="1A18F21C" w:rsidR="00FE46CB" w:rsidRDefault="00FE46CB" w:rsidP="00B35A9C">
            <w:pPr>
              <w:pStyle w:val="C1Normal"/>
            </w:pPr>
            <w:r>
              <w:t>Jing (Ericsson): Maria will handle the responses and discussion of this paper offline.</w:t>
            </w:r>
          </w:p>
        </w:tc>
      </w:tr>
      <w:tr w:rsidR="00B35A9C" w:rsidRPr="002F2600" w14:paraId="694F19EA" w14:textId="77777777" w:rsidTr="005C087B">
        <w:tc>
          <w:tcPr>
            <w:tcW w:w="976" w:type="dxa"/>
            <w:tcBorders>
              <w:left w:val="single" w:sz="12" w:space="0" w:color="auto"/>
              <w:bottom w:val="nil"/>
              <w:right w:val="single" w:sz="12" w:space="0" w:color="auto"/>
            </w:tcBorders>
            <w:shd w:val="clear" w:color="auto" w:fill="FFFFFF"/>
          </w:tcPr>
          <w:p w14:paraId="3FB7F93F"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F83A94" w14:textId="3A088E94" w:rsidR="00B35A9C" w:rsidRDefault="00253F37" w:rsidP="00B35A9C">
            <w:pPr>
              <w:suppressLineNumbers/>
              <w:suppressAutoHyphens/>
              <w:spacing w:before="60" w:after="60"/>
              <w:jc w:val="center"/>
            </w:pPr>
            <w:hyperlink r:id="rId231" w:history="1">
              <w:r w:rsidR="00B35A9C">
                <w:rPr>
                  <w:rStyle w:val="Hyperlink"/>
                </w:rPr>
                <w:t>3314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EC2346" w14:textId="56F1B632" w:rsidR="00B35A9C" w:rsidRDefault="00B35A9C" w:rsidP="00B35A9C">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011F04D" w14:textId="11E78F68"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FFFFFF"/>
          </w:tcPr>
          <w:p w14:paraId="67E3B449" w14:textId="77777777" w:rsidR="00B35A9C" w:rsidRDefault="00CA4861" w:rsidP="00CA4861">
            <w:pPr>
              <w:pStyle w:val="C1Normal"/>
            </w:pPr>
            <w:r>
              <w:t>Partha (Nokia): Open API, description of geoDistsInfos to be updated.</w:t>
            </w:r>
          </w:p>
          <w:p w14:paraId="67BBA22C" w14:textId="77777777" w:rsidR="00CA4861" w:rsidRDefault="00CA4861" w:rsidP="00CA4861">
            <w:pPr>
              <w:pStyle w:val="C1Normal"/>
            </w:pPr>
            <w:r>
              <w:t>Jing (Ericsson): Removal of “information” is not agreed.</w:t>
            </w:r>
          </w:p>
          <w:p w14:paraId="4B91CF14" w14:textId="77777777" w:rsidR="00CA4861" w:rsidRDefault="00CA4861" w:rsidP="00CA4861">
            <w:pPr>
              <w:pStyle w:val="C1Normal"/>
            </w:pPr>
            <w:r>
              <w:t xml:space="preserve">Xuefei (Huawei): </w:t>
            </w:r>
            <w:r w:rsidR="00A13518">
              <w:t>Fine with Nokia comment and revise. Regarding comment from Jing, SA2 CR removes “information” from the TS.</w:t>
            </w:r>
          </w:p>
          <w:p w14:paraId="09003DCA" w14:textId="39451C8E" w:rsidR="00A13518" w:rsidRDefault="00A13518" w:rsidP="00CA4861">
            <w:pPr>
              <w:pStyle w:val="C1Normal"/>
            </w:pPr>
            <w:r>
              <w:t>Jing (Ericsson): Will check the stage-2 CR and get back.</w:t>
            </w:r>
          </w:p>
        </w:tc>
      </w:tr>
      <w:tr w:rsidR="00B35A9C" w:rsidRPr="002F2600" w14:paraId="72709BB8" w14:textId="77777777" w:rsidTr="005C087B">
        <w:tc>
          <w:tcPr>
            <w:tcW w:w="976" w:type="dxa"/>
            <w:tcBorders>
              <w:left w:val="single" w:sz="12" w:space="0" w:color="auto"/>
              <w:bottom w:val="nil"/>
              <w:right w:val="single" w:sz="12" w:space="0" w:color="auto"/>
            </w:tcBorders>
            <w:shd w:val="clear" w:color="auto" w:fill="FFFFFF"/>
          </w:tcPr>
          <w:p w14:paraId="52D08A68"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55AA088"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20CD58B3" w14:textId="6595BAEB" w:rsidR="00B35A9C" w:rsidRDefault="00253F37" w:rsidP="00B35A9C">
            <w:pPr>
              <w:suppressLineNumbers/>
              <w:suppressAutoHyphens/>
              <w:spacing w:before="60" w:after="60"/>
              <w:jc w:val="center"/>
            </w:pPr>
            <w:hyperlink r:id="rId232" w:history="1">
              <w:r w:rsidR="00B35A9C">
                <w:rPr>
                  <w:rStyle w:val="Hyperlink"/>
                </w:rPr>
                <w:t>3315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0D095F6" w14:textId="20F81237" w:rsidR="00B35A9C" w:rsidRDefault="00B35A9C" w:rsidP="00B35A9C">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D15A40E" w14:textId="67DF8160"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24394F1" w14:textId="67ACA99F" w:rsidR="00B35A9C" w:rsidRPr="00750E57" w:rsidRDefault="005C087B" w:rsidP="00B35A9C">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30F5E5D8" w14:textId="77777777" w:rsidR="00B35A9C" w:rsidRDefault="00B35A9C" w:rsidP="00B35A9C">
            <w:pPr>
              <w:pStyle w:val="C3OpenAPI"/>
              <w:rPr>
                <w:lang w:val="en-IN"/>
              </w:rPr>
            </w:pPr>
            <w:r>
              <w:t>This CR introduces a backwards compatible feature to the OpenAPI description of the Npcf_PDTQPolicyControl API</w:t>
            </w:r>
          </w:p>
          <w:p w14:paraId="6685EE3C" w14:textId="77777777" w:rsidR="00B35A9C" w:rsidRDefault="00B35A9C" w:rsidP="00B35A9C">
            <w:pPr>
              <w:pStyle w:val="C1Normal"/>
            </w:pPr>
          </w:p>
          <w:p w14:paraId="043899D6" w14:textId="77777777" w:rsidR="00645305" w:rsidRDefault="00645305" w:rsidP="00B35A9C">
            <w:pPr>
              <w:pStyle w:val="C1Normal"/>
            </w:pPr>
            <w:r>
              <w:t>Susana (Ericsson): Reference id should be used and concerns with change in name of the resource.</w:t>
            </w:r>
          </w:p>
          <w:p w14:paraId="5AFE7C01" w14:textId="77777777" w:rsidR="00645305" w:rsidRDefault="00645305" w:rsidP="00B35A9C">
            <w:pPr>
              <w:pStyle w:val="C1Normal"/>
            </w:pPr>
            <w:r>
              <w:t xml:space="preserve">Xuefei (Huawei): </w:t>
            </w:r>
            <w:r w:rsidR="00EF5239">
              <w:t>Why we need two attributes to with same function of referencing the policy.</w:t>
            </w:r>
          </w:p>
          <w:p w14:paraId="541B3C20" w14:textId="77777777" w:rsidR="00EF5239" w:rsidRDefault="00EF5239" w:rsidP="00B35A9C">
            <w:pPr>
              <w:pStyle w:val="C1Normal"/>
            </w:pPr>
            <w:r>
              <w:t xml:space="preserve">Susana (Ericsson): </w:t>
            </w:r>
            <w:r w:rsidR="006F2D92">
              <w:t xml:space="preserve">Reference Id has different purpose. </w:t>
            </w:r>
          </w:p>
          <w:p w14:paraId="15B5970D" w14:textId="400CDCF2" w:rsidR="006F2D92" w:rsidRDefault="006F2D92" w:rsidP="00B35A9C">
            <w:pPr>
              <w:pStyle w:val="C1Normal"/>
            </w:pPr>
            <w:r>
              <w:t>Xuefei (Huawei): What is problem without reference Id? Also, if we think current definition is aligned, then there is no policy id as well I stage-2.</w:t>
            </w:r>
          </w:p>
        </w:tc>
      </w:tr>
      <w:tr w:rsidR="00B35A9C" w:rsidRPr="002F2600" w14:paraId="6852E878" w14:textId="77777777" w:rsidTr="005C087B">
        <w:tc>
          <w:tcPr>
            <w:tcW w:w="976" w:type="dxa"/>
            <w:tcBorders>
              <w:left w:val="single" w:sz="12" w:space="0" w:color="auto"/>
              <w:bottom w:val="nil"/>
              <w:right w:val="single" w:sz="12" w:space="0" w:color="auto"/>
            </w:tcBorders>
            <w:shd w:val="clear" w:color="auto" w:fill="FFFFFF"/>
          </w:tcPr>
          <w:p w14:paraId="6D1A0B08"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B262E84"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2D33421" w14:textId="137A6303" w:rsidR="00B35A9C" w:rsidRDefault="00253F37" w:rsidP="00B35A9C">
            <w:pPr>
              <w:suppressLineNumbers/>
              <w:suppressAutoHyphens/>
              <w:spacing w:before="60" w:after="60"/>
              <w:jc w:val="center"/>
            </w:pPr>
            <w:hyperlink r:id="rId233" w:history="1">
              <w:r w:rsidR="00B35A9C">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B8395FB" w14:textId="44B87EA9" w:rsidR="00B35A9C" w:rsidRDefault="00B35A9C" w:rsidP="00B35A9C">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21D764F" w14:textId="74DFFB53"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F506A0C" w14:textId="51E092D4" w:rsidR="00B35A9C" w:rsidRPr="00750E57" w:rsidRDefault="005C087B"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2B0134CA" w14:textId="77777777" w:rsidR="00B35A9C" w:rsidRDefault="00B35A9C" w:rsidP="00B35A9C">
            <w:pPr>
              <w:pStyle w:val="C1Normal"/>
            </w:pPr>
          </w:p>
        </w:tc>
      </w:tr>
      <w:tr w:rsidR="00B35A9C" w:rsidRPr="002F2600" w14:paraId="7A6E48E2" w14:textId="77777777" w:rsidTr="0035300E">
        <w:tc>
          <w:tcPr>
            <w:tcW w:w="976" w:type="dxa"/>
            <w:tcBorders>
              <w:left w:val="single" w:sz="12" w:space="0" w:color="auto"/>
              <w:bottom w:val="nil"/>
              <w:right w:val="single" w:sz="12" w:space="0" w:color="auto"/>
            </w:tcBorders>
            <w:shd w:val="clear" w:color="auto" w:fill="FFFFFF"/>
          </w:tcPr>
          <w:p w14:paraId="7553CFA1"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A6371C8" w14:textId="6C7E4CC0" w:rsidR="00B35A9C" w:rsidRDefault="00253F37" w:rsidP="00B35A9C">
            <w:pPr>
              <w:suppressLineNumbers/>
              <w:suppressAutoHyphens/>
              <w:spacing w:before="60" w:after="60"/>
              <w:jc w:val="center"/>
            </w:pPr>
            <w:hyperlink r:id="rId234" w:history="1">
              <w:r w:rsidR="00B35A9C">
                <w:rPr>
                  <w:rStyle w:val="Hyperlink"/>
                </w:rPr>
                <w:t>3317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410EE69" w14:textId="3372D46D" w:rsidR="00B35A9C" w:rsidRDefault="00B35A9C" w:rsidP="00B35A9C">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96E313" w14:textId="574C2F8A" w:rsidR="00B35A9C" w:rsidRDefault="00B35A9C" w:rsidP="00B35A9C">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FFFFFF"/>
          </w:tcPr>
          <w:p w14:paraId="6C89F590" w14:textId="77777777" w:rsidR="00D851EF" w:rsidRDefault="00B35A9C" w:rsidP="00B35A9C">
            <w:pPr>
              <w:pStyle w:val="C1Normal"/>
            </w:pPr>
            <w:r>
              <w:t>Revision of C3-242580</w:t>
            </w:r>
          </w:p>
          <w:p w14:paraId="46472C22" w14:textId="77777777" w:rsidR="00FE646D" w:rsidRDefault="00FE646D" w:rsidP="00B35A9C">
            <w:pPr>
              <w:pStyle w:val="C1Normal"/>
            </w:pPr>
          </w:p>
          <w:p w14:paraId="531C296E" w14:textId="38D21729" w:rsidR="00FE646D" w:rsidRDefault="00FE646D" w:rsidP="00B35A9C">
            <w:pPr>
              <w:pStyle w:val="C1Normal"/>
            </w:pPr>
            <w:r>
              <w:t>Discussion open, related to 3162.</w:t>
            </w:r>
          </w:p>
        </w:tc>
      </w:tr>
      <w:tr w:rsidR="00B35A9C" w:rsidRPr="002F2600" w14:paraId="519FB2B6" w14:textId="77777777" w:rsidTr="002A2091">
        <w:tc>
          <w:tcPr>
            <w:tcW w:w="976" w:type="dxa"/>
            <w:tcBorders>
              <w:left w:val="single" w:sz="12" w:space="0" w:color="auto"/>
              <w:bottom w:val="nil"/>
              <w:right w:val="single" w:sz="12" w:space="0" w:color="auto"/>
            </w:tcBorders>
            <w:shd w:val="clear" w:color="auto" w:fill="FFFFFF"/>
          </w:tcPr>
          <w:p w14:paraId="7E0869B7"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3CC7F54"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3D7814" w14:textId="1E247821" w:rsidR="00B35A9C" w:rsidRDefault="00253F37" w:rsidP="00B35A9C">
            <w:pPr>
              <w:suppressLineNumbers/>
              <w:suppressAutoHyphens/>
              <w:spacing w:before="60" w:after="60"/>
              <w:jc w:val="center"/>
            </w:pPr>
            <w:hyperlink r:id="rId235" w:history="1">
              <w:r w:rsidR="00B35A9C">
                <w:rPr>
                  <w:rStyle w:val="Hyperlink"/>
                </w:rPr>
                <w:t>3318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C348ACF" w14:textId="3978FEAD" w:rsidR="00B35A9C" w:rsidRDefault="00B35A9C" w:rsidP="00B35A9C">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BDDE45" w14:textId="71CEFAB4"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04EA50"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FFFFFF"/>
          </w:tcPr>
          <w:p w14:paraId="448B2042" w14:textId="77777777" w:rsidR="00B35A9C" w:rsidRDefault="00B35A9C" w:rsidP="00B35A9C">
            <w:pPr>
              <w:pStyle w:val="C3OpenAPI"/>
              <w:rPr>
                <w:lang w:val="en-IN"/>
              </w:rPr>
            </w:pPr>
            <w:r>
              <w:t>This CR introduces a backwards compatible feature to the OpenAPI description of the Nnwdaf_EventsSubscription API</w:t>
            </w:r>
          </w:p>
          <w:p w14:paraId="69A91C63" w14:textId="77777777" w:rsidR="00B35A9C" w:rsidRDefault="00B35A9C" w:rsidP="00B35A9C">
            <w:pPr>
              <w:pStyle w:val="C1Normal"/>
            </w:pPr>
          </w:p>
          <w:p w14:paraId="509DD275" w14:textId="30A1D663" w:rsidR="00FE646D" w:rsidRDefault="00FE646D" w:rsidP="00B35A9C">
            <w:pPr>
              <w:pStyle w:val="C1Normal"/>
            </w:pPr>
            <w:r>
              <w:t xml:space="preserve">Partha (Nokia): </w:t>
            </w:r>
            <w:r w:rsidR="00222FD7">
              <w:t>List of supported RAT types should updated in Open API description.</w:t>
            </w:r>
            <w:r w:rsidR="00284BBE">
              <w:t xml:space="preserve"> Will share the revision.</w:t>
            </w:r>
          </w:p>
        </w:tc>
      </w:tr>
      <w:tr w:rsidR="00B35A9C" w:rsidRPr="002F2600" w14:paraId="41E2E550" w14:textId="77777777" w:rsidTr="002A2091">
        <w:tc>
          <w:tcPr>
            <w:tcW w:w="976" w:type="dxa"/>
            <w:tcBorders>
              <w:left w:val="single" w:sz="12" w:space="0" w:color="auto"/>
              <w:bottom w:val="nil"/>
              <w:right w:val="single" w:sz="12" w:space="0" w:color="auto"/>
            </w:tcBorders>
            <w:shd w:val="clear" w:color="auto" w:fill="FFFFFF"/>
          </w:tcPr>
          <w:p w14:paraId="21AE8B09"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0188F58" w14:textId="77777777" w:rsidR="00B35A9C" w:rsidRPr="00FF0B19"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93FE9DB" w14:textId="5D1BFADF" w:rsidR="00B35A9C" w:rsidRDefault="00253F37" w:rsidP="00B35A9C">
            <w:pPr>
              <w:suppressLineNumbers/>
              <w:suppressAutoHyphens/>
              <w:spacing w:before="60" w:after="60"/>
              <w:jc w:val="center"/>
            </w:pPr>
            <w:hyperlink r:id="rId236" w:history="1">
              <w:r w:rsidR="00B35A9C">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73FB2396" w14:textId="3B35E5D7" w:rsidR="00B35A9C" w:rsidRDefault="00B35A9C" w:rsidP="00B35A9C">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04913811" w14:textId="1DBF4FC2" w:rsidR="00B35A9C" w:rsidRDefault="00B35A9C" w:rsidP="00B35A9C">
            <w:pPr>
              <w:pStyle w:val="TAL"/>
              <w:rPr>
                <w:sz w:val="20"/>
              </w:rPr>
            </w:pPr>
            <w:r>
              <w:rPr>
                <w:sz w:val="20"/>
              </w:rPr>
              <w:t>Samsung</w:t>
            </w:r>
          </w:p>
        </w:tc>
        <w:tc>
          <w:tcPr>
            <w:tcW w:w="1080" w:type="dxa"/>
            <w:tcBorders>
              <w:left w:val="single" w:sz="12" w:space="0" w:color="auto"/>
              <w:bottom w:val="nil"/>
              <w:right w:val="single" w:sz="12" w:space="0" w:color="auto"/>
            </w:tcBorders>
            <w:shd w:val="clear" w:color="auto" w:fill="FFFFFF"/>
          </w:tcPr>
          <w:p w14:paraId="5220A058" w14:textId="7688D738" w:rsidR="00B35A9C" w:rsidRPr="00750E57" w:rsidRDefault="002A2091" w:rsidP="00B35A9C">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0DAE56B9" w14:textId="77777777" w:rsidR="00B35A9C" w:rsidRDefault="00B35A9C" w:rsidP="00B35A9C">
            <w:pPr>
              <w:pStyle w:val="C2Warning"/>
            </w:pPr>
            <w:r>
              <w:t>Proposed changes affects is missing.</w:t>
            </w:r>
          </w:p>
          <w:p w14:paraId="4DDB5A58" w14:textId="77777777" w:rsidR="00882BBF" w:rsidRDefault="00882BBF" w:rsidP="00B35A9C">
            <w:pPr>
              <w:pStyle w:val="C2Warning"/>
            </w:pPr>
          </w:p>
          <w:p w14:paraId="1F48B22A" w14:textId="77777777" w:rsidR="00882BBF" w:rsidRDefault="00F5768F" w:rsidP="00F5768F">
            <w:pPr>
              <w:pStyle w:val="C1Normal"/>
            </w:pPr>
            <w:r>
              <w:t>Jing (Ericsson):  Maria will provide revision for this paper.</w:t>
            </w:r>
          </w:p>
          <w:p w14:paraId="1AAC6EE9" w14:textId="1D8786DB" w:rsidR="00F5768F" w:rsidRDefault="00F5768F" w:rsidP="00F5768F">
            <w:pPr>
              <w:pStyle w:val="C1Normal"/>
            </w:pPr>
            <w:r>
              <w:t>Xuefei (Huawei): In stage-2 target UE information is not there in update, So this CR is not needed. S2-2405568 states that member UEs are not included in the update procedure.</w:t>
            </w:r>
          </w:p>
          <w:p w14:paraId="51AAD451" w14:textId="77777777" w:rsidR="00F5768F" w:rsidRDefault="00F5768F" w:rsidP="00F5768F">
            <w:pPr>
              <w:pStyle w:val="C1Normal"/>
            </w:pPr>
            <w:r>
              <w:t>Samsung: Stage-2 doesn’t prohibit target UEs information in the update procedure.</w:t>
            </w:r>
          </w:p>
          <w:p w14:paraId="48B42456" w14:textId="5BE74C53" w:rsidR="00F44FF2" w:rsidRDefault="00F44FF2" w:rsidP="00F5768F">
            <w:pPr>
              <w:pStyle w:val="C1Normal"/>
            </w:pPr>
            <w:r>
              <w:t>Jing (Ericsson): Added or deleted information should be included.</w:t>
            </w:r>
          </w:p>
        </w:tc>
      </w:tr>
      <w:tr w:rsidR="00B35A9C" w:rsidRPr="002F2600" w14:paraId="43090607" w14:textId="77777777" w:rsidTr="00941C79">
        <w:tc>
          <w:tcPr>
            <w:tcW w:w="976" w:type="dxa"/>
            <w:tcBorders>
              <w:left w:val="single" w:sz="12" w:space="0" w:color="auto"/>
              <w:bottom w:val="nil"/>
              <w:right w:val="single" w:sz="12" w:space="0" w:color="auto"/>
            </w:tcBorders>
            <w:shd w:val="clear" w:color="auto" w:fill="FFFFFF"/>
          </w:tcPr>
          <w:p w14:paraId="1C5589AC" w14:textId="77777777" w:rsidR="00B35A9C" w:rsidRPr="005D1DA2" w:rsidRDefault="00B35A9C" w:rsidP="00B35A9C">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B35A9C" w:rsidRPr="00982475" w:rsidRDefault="00B35A9C" w:rsidP="00B35A9C">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CE65A" w14:textId="76744C60" w:rsidR="00B35A9C" w:rsidRPr="00EC002F" w:rsidRDefault="00253F37" w:rsidP="00B35A9C">
            <w:pPr>
              <w:suppressLineNumbers/>
              <w:suppressAutoHyphens/>
              <w:spacing w:before="60" w:after="60"/>
              <w:jc w:val="center"/>
            </w:pPr>
            <w:hyperlink r:id="rId237" w:history="1">
              <w:r w:rsidR="00B35A9C">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89DEC8E" w14:textId="7D314E71" w:rsidR="00B35A9C" w:rsidRPr="00750E57" w:rsidRDefault="00B35A9C" w:rsidP="00B35A9C">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D88BF9A" w14:textId="679B3F42" w:rsidR="00B35A9C" w:rsidRPr="00750E57"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4E03B4F7" w:rsidR="00B35A9C" w:rsidRPr="00750E57" w:rsidRDefault="00B35A9C" w:rsidP="00B35A9C">
            <w:pPr>
              <w:pStyle w:val="TAL"/>
              <w:rPr>
                <w:sz w:val="20"/>
              </w:rPr>
            </w:pPr>
            <w:r>
              <w:rPr>
                <w:sz w:val="20"/>
              </w:rPr>
              <w:t>Merged with 3356</w:t>
            </w:r>
          </w:p>
        </w:tc>
        <w:tc>
          <w:tcPr>
            <w:tcW w:w="4860" w:type="dxa"/>
            <w:tcBorders>
              <w:left w:val="single" w:sz="12" w:space="0" w:color="auto"/>
              <w:bottom w:val="nil"/>
              <w:right w:val="single" w:sz="12" w:space="0" w:color="auto"/>
            </w:tcBorders>
            <w:shd w:val="clear" w:color="auto" w:fill="FFFFFF"/>
          </w:tcPr>
          <w:p w14:paraId="3150B78A" w14:textId="77777777" w:rsidR="00B35A9C" w:rsidRDefault="00B35A9C" w:rsidP="00B35A9C">
            <w:pPr>
              <w:pStyle w:val="C1Normal"/>
            </w:pPr>
            <w:r>
              <w:t>CP-240081</w:t>
            </w:r>
          </w:p>
          <w:p w14:paraId="48D0BD09" w14:textId="77777777" w:rsidR="00B35A9C" w:rsidRDefault="00B35A9C" w:rsidP="00B35A9C">
            <w:pPr>
              <w:pStyle w:val="C1Normal"/>
            </w:pPr>
          </w:p>
          <w:p w14:paraId="259E3FF9" w14:textId="04D4F33F" w:rsidR="00B35A9C" w:rsidRPr="00245061" w:rsidRDefault="00B35A9C" w:rsidP="00B35A9C">
            <w:pPr>
              <w:pStyle w:val="C1Normal"/>
              <w:rPr>
                <w:rFonts w:eastAsia="SimSun"/>
                <w:bCs/>
                <w:lang w:eastAsia="zh-CN"/>
              </w:rPr>
            </w:pPr>
            <w:r>
              <w:rPr>
                <w:rFonts w:eastAsia="SimSun"/>
                <w:bCs/>
                <w:lang w:eastAsia="zh-CN"/>
              </w:rPr>
              <w:t>Partha (Nokia): Same as 3356. Propose to merge 3127 into 3356.</w:t>
            </w:r>
          </w:p>
        </w:tc>
      </w:tr>
      <w:tr w:rsidR="00B35A9C" w:rsidRPr="002F2600" w14:paraId="122D3AC7" w14:textId="77777777" w:rsidTr="00CA776C">
        <w:tc>
          <w:tcPr>
            <w:tcW w:w="976" w:type="dxa"/>
            <w:tcBorders>
              <w:left w:val="single" w:sz="12" w:space="0" w:color="auto"/>
              <w:bottom w:val="nil"/>
              <w:right w:val="single" w:sz="12" w:space="0" w:color="auto"/>
            </w:tcBorders>
            <w:shd w:val="clear" w:color="auto" w:fill="auto"/>
          </w:tcPr>
          <w:p w14:paraId="2DE0E0A3"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3BD3F3" w14:textId="1723668F" w:rsidR="00B35A9C" w:rsidRDefault="00253F37" w:rsidP="00B35A9C">
            <w:pPr>
              <w:suppressLineNumbers/>
              <w:suppressAutoHyphens/>
              <w:spacing w:before="60" w:after="60"/>
              <w:jc w:val="center"/>
            </w:pPr>
            <w:hyperlink r:id="rId238" w:history="1">
              <w:r w:rsidR="00B35A9C">
                <w:rPr>
                  <w:rStyle w:val="Hyperlink"/>
                </w:rPr>
                <w:t>3128</w:t>
              </w:r>
            </w:hyperlink>
          </w:p>
        </w:tc>
        <w:tc>
          <w:tcPr>
            <w:tcW w:w="3420" w:type="dxa"/>
            <w:tcBorders>
              <w:left w:val="single" w:sz="12" w:space="0" w:color="auto"/>
              <w:bottom w:val="single" w:sz="4" w:space="0" w:color="auto"/>
              <w:right w:val="single" w:sz="12" w:space="0" w:color="auto"/>
            </w:tcBorders>
            <w:shd w:val="clear" w:color="auto" w:fill="FFFF00"/>
          </w:tcPr>
          <w:p w14:paraId="313ED756" w14:textId="3B303566" w:rsidR="00B35A9C" w:rsidRDefault="00B35A9C" w:rsidP="00B35A9C">
            <w:pPr>
              <w:pStyle w:val="TAL"/>
              <w:rPr>
                <w:sz w:val="20"/>
              </w:rPr>
            </w:pPr>
            <w:r>
              <w:rPr>
                <w:sz w:val="20"/>
              </w:rPr>
              <w:t>CR 1279 29.522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FFFF00"/>
          </w:tcPr>
          <w:p w14:paraId="52D7D1B6" w14:textId="437D653E" w:rsidR="00B35A9C"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34B85462" w14:textId="77777777" w:rsidR="00B35A9C" w:rsidRDefault="00B35A9C" w:rsidP="00B35A9C">
            <w:pPr>
              <w:pStyle w:val="C1Normal"/>
            </w:pPr>
            <w:r>
              <w:t>Fuen (Ericsson): We need to remove parameters related to TSC, like bullet 3.e.</w:t>
            </w:r>
          </w:p>
          <w:p w14:paraId="3F1E8DA8" w14:textId="7BD881C0" w:rsidR="00B35A9C" w:rsidRDefault="00B35A9C" w:rsidP="00B35A9C">
            <w:pPr>
              <w:pStyle w:val="C1Normal"/>
            </w:pPr>
            <w:r>
              <w:t>Partha (Nokia): Fine, will revise.</w:t>
            </w:r>
          </w:p>
        </w:tc>
      </w:tr>
      <w:tr w:rsidR="00B35A9C" w:rsidRPr="002F2600" w14:paraId="095ED1B4" w14:textId="77777777" w:rsidTr="001272B8">
        <w:tc>
          <w:tcPr>
            <w:tcW w:w="976" w:type="dxa"/>
            <w:tcBorders>
              <w:left w:val="single" w:sz="12" w:space="0" w:color="auto"/>
              <w:bottom w:val="nil"/>
              <w:right w:val="single" w:sz="12" w:space="0" w:color="auto"/>
            </w:tcBorders>
            <w:shd w:val="clear" w:color="auto" w:fill="auto"/>
          </w:tcPr>
          <w:p w14:paraId="5BA14802"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544B6B"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DDE27C8" w14:textId="34EDEE80" w:rsidR="00B35A9C" w:rsidRDefault="00253F37" w:rsidP="00B35A9C">
            <w:pPr>
              <w:suppressLineNumbers/>
              <w:suppressAutoHyphens/>
              <w:spacing w:before="60" w:after="60"/>
              <w:jc w:val="center"/>
            </w:pPr>
            <w:hyperlink r:id="rId239" w:history="1">
              <w:r w:rsidR="00B35A9C">
                <w:rPr>
                  <w:rStyle w:val="Hyperlink"/>
                </w:rPr>
                <w:t>3129</w:t>
              </w:r>
            </w:hyperlink>
          </w:p>
        </w:tc>
        <w:tc>
          <w:tcPr>
            <w:tcW w:w="3420" w:type="dxa"/>
            <w:tcBorders>
              <w:left w:val="single" w:sz="12" w:space="0" w:color="auto"/>
              <w:bottom w:val="single" w:sz="4" w:space="0" w:color="auto"/>
              <w:right w:val="single" w:sz="12" w:space="0" w:color="auto"/>
            </w:tcBorders>
            <w:shd w:val="clear" w:color="auto" w:fill="00FF00"/>
          </w:tcPr>
          <w:p w14:paraId="6EA8EA50" w14:textId="27C780D9" w:rsidR="00B35A9C" w:rsidRDefault="00B35A9C" w:rsidP="00B35A9C">
            <w:pPr>
              <w:pStyle w:val="TAL"/>
              <w:rPr>
                <w:sz w:val="20"/>
              </w:rPr>
            </w:pPr>
            <w:r>
              <w:rPr>
                <w:sz w:val="20"/>
              </w:rPr>
              <w:t>CR 0837 29.122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00FF00"/>
          </w:tcPr>
          <w:p w14:paraId="6131E3EA" w14:textId="2BA6C353" w:rsidR="00B35A9C"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0174BA" w14:textId="128C2873"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CE7F2EB" w14:textId="0D265C58" w:rsidR="00B35A9C" w:rsidRDefault="00B35A9C" w:rsidP="00B35A9C">
            <w:pPr>
              <w:pStyle w:val="C1Normal"/>
            </w:pPr>
            <w:r>
              <w:t>Fuen (Ericsson): There is related CR from Ericsson, 3351.</w:t>
            </w:r>
          </w:p>
        </w:tc>
      </w:tr>
      <w:tr w:rsidR="00B35A9C" w:rsidRPr="002F2600" w14:paraId="7CCE6A3B" w14:textId="77777777" w:rsidTr="001272B8">
        <w:tc>
          <w:tcPr>
            <w:tcW w:w="976" w:type="dxa"/>
            <w:tcBorders>
              <w:left w:val="single" w:sz="12" w:space="0" w:color="auto"/>
              <w:bottom w:val="nil"/>
              <w:right w:val="single" w:sz="12" w:space="0" w:color="auto"/>
            </w:tcBorders>
            <w:shd w:val="clear" w:color="auto" w:fill="auto"/>
          </w:tcPr>
          <w:p w14:paraId="35CEEACC"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02881F5" w14:textId="0E483CB1" w:rsidR="00B35A9C" w:rsidRDefault="00253F37" w:rsidP="00B35A9C">
            <w:pPr>
              <w:suppressLineNumbers/>
              <w:suppressAutoHyphens/>
              <w:spacing w:before="60" w:after="60"/>
              <w:jc w:val="center"/>
            </w:pPr>
            <w:hyperlink r:id="rId240" w:history="1">
              <w:r w:rsidR="00B35A9C">
                <w:rPr>
                  <w:rStyle w:val="Hyperlink"/>
                </w:rPr>
                <w:t>3130</w:t>
              </w:r>
            </w:hyperlink>
          </w:p>
        </w:tc>
        <w:tc>
          <w:tcPr>
            <w:tcW w:w="3420" w:type="dxa"/>
            <w:tcBorders>
              <w:left w:val="single" w:sz="12" w:space="0" w:color="auto"/>
              <w:bottom w:val="single" w:sz="4" w:space="0" w:color="auto"/>
              <w:right w:val="single" w:sz="12" w:space="0" w:color="auto"/>
            </w:tcBorders>
            <w:shd w:val="clear" w:color="auto" w:fill="00FF00"/>
          </w:tcPr>
          <w:p w14:paraId="2D0E55B8" w14:textId="253B2E88" w:rsidR="00B35A9C" w:rsidRDefault="00B35A9C" w:rsidP="00B35A9C">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00FF00"/>
          </w:tcPr>
          <w:p w14:paraId="19FB32CA" w14:textId="6A74DD16" w:rsidR="00B35A9C" w:rsidRDefault="00B35A9C" w:rsidP="00B35A9C">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6F91DAA9"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8C0FA22" w14:textId="77777777" w:rsidR="00B35A9C" w:rsidRDefault="00B35A9C" w:rsidP="00B35A9C">
            <w:pPr>
              <w:pStyle w:val="C3OpenAPI"/>
              <w:rPr>
                <w:lang w:val="en-IN"/>
              </w:rPr>
            </w:pPr>
            <w:r>
              <w:t>This CR introduces a backwards compatible feature to the OpenAPI description of the AsSessionWithQoS API</w:t>
            </w:r>
          </w:p>
          <w:p w14:paraId="2D863A53" w14:textId="77777777" w:rsidR="00B35A9C" w:rsidRDefault="00B35A9C" w:rsidP="00B35A9C">
            <w:pPr>
              <w:pStyle w:val="C1Normal"/>
            </w:pPr>
          </w:p>
          <w:p w14:paraId="617FBDD7" w14:textId="348F35A3" w:rsidR="00B35A9C" w:rsidRDefault="00B35A9C" w:rsidP="00B35A9C">
            <w:pPr>
              <w:pStyle w:val="C1Normal"/>
            </w:pPr>
            <w:r>
              <w:t>Fuen (Ericsson): Have concern with this CR on handling the presence conditions. With this we are restricting the modifications that can be applied. We prefer to have CR that removes the presence conditions from modify. Prefer to remove the presence conditions which are conditional from this CR.</w:t>
            </w:r>
          </w:p>
          <w:p w14:paraId="7E073969" w14:textId="77777777" w:rsidR="00B35A9C" w:rsidRDefault="00B35A9C" w:rsidP="00B35A9C">
            <w:pPr>
              <w:pStyle w:val="C1Normal"/>
            </w:pPr>
          </w:p>
          <w:p w14:paraId="323C613C" w14:textId="77777777" w:rsidR="00B35A9C" w:rsidRDefault="00B35A9C" w:rsidP="00B35A9C">
            <w:pPr>
              <w:pStyle w:val="C1Normal"/>
            </w:pPr>
            <w:r>
              <w:t>Partha (Nokia): We followed the existing way of presence conditions handling.</w:t>
            </w:r>
          </w:p>
          <w:p w14:paraId="19A123E6" w14:textId="2DCC3FC0" w:rsidR="00B35A9C" w:rsidRDefault="00B35A9C" w:rsidP="00B35A9C">
            <w:pPr>
              <w:pStyle w:val="C1Normal"/>
            </w:pPr>
          </w:p>
          <w:p w14:paraId="0FB6854A" w14:textId="6798DD9E" w:rsidR="00B35A9C" w:rsidRDefault="00B35A9C" w:rsidP="00B35A9C">
            <w:pPr>
              <w:pStyle w:val="C1Normal"/>
            </w:pPr>
            <w:r>
              <w:t>Xuefei (Huawei): Presence condition on Open API file is handled related to existing interface N5. Are you planning to remove all the presence conditions which are conditional from other APIs?</w:t>
            </w:r>
          </w:p>
          <w:p w14:paraId="0DE73ADD" w14:textId="3AC41FF9" w:rsidR="00B35A9C" w:rsidRDefault="00B35A9C" w:rsidP="00B35A9C">
            <w:pPr>
              <w:pStyle w:val="C1Normal"/>
            </w:pPr>
          </w:p>
          <w:p w14:paraId="7212D573" w14:textId="3AB61070" w:rsidR="00B35A9C" w:rsidRDefault="00B35A9C" w:rsidP="00B35A9C">
            <w:pPr>
              <w:pStyle w:val="C1Normal"/>
            </w:pPr>
            <w:r>
              <w:t>Fuen (Ericsson): We need to stop such CRs in future, where updating the presence conditions which are conditional.</w:t>
            </w:r>
          </w:p>
          <w:p w14:paraId="027926B4" w14:textId="46FDA70B" w:rsidR="00B35A9C" w:rsidRDefault="00B35A9C" w:rsidP="00B35A9C">
            <w:pPr>
              <w:pStyle w:val="C4Agreement"/>
            </w:pPr>
            <w:r>
              <w:t>Discuss further in general for all APIs, on the need for presence condition handling in modification/update.</w:t>
            </w:r>
          </w:p>
        </w:tc>
      </w:tr>
      <w:tr w:rsidR="00B35A9C" w:rsidRPr="002F2600" w14:paraId="66C2CA49" w14:textId="77777777" w:rsidTr="0035300E">
        <w:tc>
          <w:tcPr>
            <w:tcW w:w="976" w:type="dxa"/>
            <w:tcBorders>
              <w:left w:val="single" w:sz="12" w:space="0" w:color="auto"/>
              <w:bottom w:val="nil"/>
              <w:right w:val="single" w:sz="12" w:space="0" w:color="auto"/>
            </w:tcBorders>
            <w:shd w:val="clear" w:color="auto" w:fill="auto"/>
          </w:tcPr>
          <w:p w14:paraId="79E75B2E"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00E5EA2" w14:textId="4663C8F3" w:rsidR="00B35A9C" w:rsidRDefault="00253F37" w:rsidP="00B35A9C">
            <w:pPr>
              <w:suppressLineNumbers/>
              <w:suppressAutoHyphens/>
              <w:spacing w:before="60" w:after="60"/>
              <w:jc w:val="center"/>
            </w:pPr>
            <w:hyperlink r:id="rId241" w:history="1">
              <w:r w:rsidR="00B35A9C">
                <w:rPr>
                  <w:rStyle w:val="Hyperlink"/>
                </w:rPr>
                <w:t>3154</w:t>
              </w:r>
            </w:hyperlink>
          </w:p>
        </w:tc>
        <w:tc>
          <w:tcPr>
            <w:tcW w:w="3420" w:type="dxa"/>
            <w:tcBorders>
              <w:left w:val="single" w:sz="12" w:space="0" w:color="auto"/>
              <w:bottom w:val="single" w:sz="4" w:space="0" w:color="auto"/>
              <w:right w:val="single" w:sz="12" w:space="0" w:color="auto"/>
            </w:tcBorders>
            <w:shd w:val="clear" w:color="auto" w:fill="FFFF00"/>
          </w:tcPr>
          <w:p w14:paraId="52514411" w14:textId="31517A20" w:rsidR="00B35A9C" w:rsidRDefault="00B35A9C" w:rsidP="00B35A9C">
            <w:pPr>
              <w:pStyle w:val="TAL"/>
              <w:rPr>
                <w:sz w:val="20"/>
              </w:rPr>
            </w:pPr>
            <w:r>
              <w:rPr>
                <w:sz w:val="20"/>
              </w:rPr>
              <w:t>CR 0840 29.122 Rel-18 Corrections to QosMonitoringInformation data type</w:t>
            </w:r>
          </w:p>
        </w:tc>
        <w:tc>
          <w:tcPr>
            <w:tcW w:w="1440" w:type="dxa"/>
            <w:tcBorders>
              <w:left w:val="single" w:sz="12" w:space="0" w:color="auto"/>
              <w:bottom w:val="single" w:sz="4" w:space="0" w:color="auto"/>
              <w:right w:val="single" w:sz="12" w:space="0" w:color="auto"/>
            </w:tcBorders>
            <w:shd w:val="clear" w:color="auto" w:fill="FFFF00"/>
          </w:tcPr>
          <w:p w14:paraId="12AD2A81" w14:textId="1DC6F49F"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D31028F" w14:textId="77777777" w:rsidR="00B35A9C" w:rsidRDefault="00B35A9C" w:rsidP="00B35A9C">
            <w:pPr>
              <w:pStyle w:val="C2Warning"/>
            </w:pPr>
            <w:r>
              <w:t>Proposed changes affects is missing.</w:t>
            </w:r>
          </w:p>
          <w:p w14:paraId="4358695B" w14:textId="77777777" w:rsidR="00B35A9C" w:rsidRDefault="00B35A9C" w:rsidP="00B35A9C">
            <w:pPr>
              <w:pStyle w:val="C3OpenAPI"/>
            </w:pPr>
          </w:p>
          <w:p w14:paraId="3AB0753D" w14:textId="065699D6" w:rsidR="00B35A9C" w:rsidRDefault="00B35A9C" w:rsidP="00B35A9C">
            <w:pPr>
              <w:pStyle w:val="C3OpenAPI"/>
              <w:rPr>
                <w:lang w:val="en-IN"/>
              </w:rPr>
            </w:pPr>
            <w:r>
              <w:t>This CR introduces a backwards compatible feature to the OpenAPI description of the AsSessionWithQoS API</w:t>
            </w:r>
          </w:p>
          <w:p w14:paraId="64E07E53" w14:textId="77777777" w:rsidR="00B35A9C" w:rsidRDefault="00B35A9C" w:rsidP="00B35A9C">
            <w:pPr>
              <w:pStyle w:val="C1Normal"/>
            </w:pPr>
          </w:p>
          <w:p w14:paraId="6D6050EF" w14:textId="4A0D1B75" w:rsidR="00B35A9C" w:rsidRDefault="00B35A9C" w:rsidP="00B35A9C">
            <w:pPr>
              <w:pStyle w:val="C1Normal"/>
            </w:pPr>
            <w:r>
              <w:t>Fuen (Ericsson): Change is not clear. We cannot make it nullable in open API.</w:t>
            </w:r>
          </w:p>
          <w:p w14:paraId="0531F31F" w14:textId="77777777" w:rsidR="00B35A9C" w:rsidRDefault="00B35A9C" w:rsidP="00B35A9C">
            <w:pPr>
              <w:pStyle w:val="C1Normal"/>
            </w:pPr>
            <w:r>
              <w:t>Xiaojian (ZTE): Provided clarification.</w:t>
            </w:r>
          </w:p>
          <w:p w14:paraId="5A5833E7" w14:textId="77777777" w:rsidR="00B35A9C" w:rsidRDefault="00B35A9C" w:rsidP="00B35A9C">
            <w:pPr>
              <w:pStyle w:val="C1Normal"/>
            </w:pPr>
            <w:r>
              <w:t>Fuen (Ericsson): Can make it nullable based on certain feature.</w:t>
            </w:r>
          </w:p>
          <w:p w14:paraId="11458E8D" w14:textId="77777777" w:rsidR="00B35A9C" w:rsidRDefault="00B35A9C" w:rsidP="00B35A9C">
            <w:pPr>
              <w:pStyle w:val="C1Normal"/>
            </w:pPr>
            <w:r>
              <w:t>Partha (Nokia): First two changes not needed. Third change is fine.</w:t>
            </w:r>
          </w:p>
          <w:p w14:paraId="2001FD81" w14:textId="17D3A089" w:rsidR="00B35A9C" w:rsidRDefault="00B35A9C" w:rsidP="00B35A9C">
            <w:pPr>
              <w:pStyle w:val="C1Normal"/>
            </w:pPr>
            <w:r>
              <w:t>Xuefei (Huawei): 1</w:t>
            </w:r>
            <w:r w:rsidRPr="003E0FE6">
              <w:rPr>
                <w:vertAlign w:val="superscript"/>
              </w:rPr>
              <w:t>st</w:t>
            </w:r>
            <w:r>
              <w:t xml:space="preserve"> two changes, current description is not correct. </w:t>
            </w:r>
          </w:p>
          <w:p w14:paraId="2CC2588D" w14:textId="77777777" w:rsidR="00B35A9C" w:rsidRDefault="00B35A9C" w:rsidP="00B35A9C">
            <w:pPr>
              <w:pStyle w:val="C1Normal"/>
            </w:pPr>
          </w:p>
          <w:p w14:paraId="0D71EDF7" w14:textId="6528E906" w:rsidR="00B35A9C" w:rsidRDefault="00B35A9C" w:rsidP="00B35A9C">
            <w:pPr>
              <w:pStyle w:val="C1Normal"/>
            </w:pPr>
            <w:r>
              <w:t>Discuss offline.</w:t>
            </w:r>
          </w:p>
        </w:tc>
      </w:tr>
      <w:tr w:rsidR="00B35A9C" w:rsidRPr="002F2600" w14:paraId="77F1CCA3" w14:textId="77777777" w:rsidTr="00DC5324">
        <w:tc>
          <w:tcPr>
            <w:tcW w:w="976" w:type="dxa"/>
            <w:tcBorders>
              <w:left w:val="single" w:sz="12" w:space="0" w:color="auto"/>
              <w:bottom w:val="nil"/>
              <w:right w:val="single" w:sz="12" w:space="0" w:color="auto"/>
            </w:tcBorders>
            <w:shd w:val="clear" w:color="auto" w:fill="auto"/>
          </w:tcPr>
          <w:p w14:paraId="24F3F4DB"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0537DF"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3D3655" w14:textId="10C8E9AB" w:rsidR="00B35A9C" w:rsidRDefault="00253F37" w:rsidP="00B35A9C">
            <w:pPr>
              <w:suppressLineNumbers/>
              <w:suppressAutoHyphens/>
              <w:spacing w:before="60" w:after="60"/>
              <w:jc w:val="center"/>
            </w:pPr>
            <w:hyperlink r:id="rId242" w:history="1">
              <w:r w:rsidR="00B35A9C">
                <w:rPr>
                  <w:rStyle w:val="Hyperlink"/>
                </w:rPr>
                <w:t>3155</w:t>
              </w:r>
            </w:hyperlink>
          </w:p>
        </w:tc>
        <w:tc>
          <w:tcPr>
            <w:tcW w:w="3420" w:type="dxa"/>
            <w:tcBorders>
              <w:left w:val="single" w:sz="12" w:space="0" w:color="auto"/>
              <w:bottom w:val="single" w:sz="4" w:space="0" w:color="auto"/>
              <w:right w:val="single" w:sz="12" w:space="0" w:color="auto"/>
            </w:tcBorders>
            <w:shd w:val="clear" w:color="auto" w:fill="FFFF00"/>
          </w:tcPr>
          <w:p w14:paraId="6C5A504A" w14:textId="66B269B9" w:rsidR="00B35A9C" w:rsidRDefault="00B35A9C" w:rsidP="00B35A9C">
            <w:pPr>
              <w:pStyle w:val="TAL"/>
              <w:rPr>
                <w:sz w:val="20"/>
              </w:rPr>
            </w:pPr>
            <w:r>
              <w:rPr>
                <w:sz w:val="20"/>
              </w:rPr>
              <w:t>CR 1234 29.512 Rel-18 Corrections related to measurement failure report</w:t>
            </w:r>
          </w:p>
        </w:tc>
        <w:tc>
          <w:tcPr>
            <w:tcW w:w="1440" w:type="dxa"/>
            <w:tcBorders>
              <w:left w:val="single" w:sz="12" w:space="0" w:color="auto"/>
              <w:bottom w:val="single" w:sz="4" w:space="0" w:color="auto"/>
              <w:right w:val="single" w:sz="12" w:space="0" w:color="auto"/>
            </w:tcBorders>
            <w:shd w:val="clear" w:color="auto" w:fill="FFFF00"/>
          </w:tcPr>
          <w:p w14:paraId="5FC718EC" w14:textId="658EC229"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74140141"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5DB26039" w14:textId="77777777" w:rsidR="00B35A9C" w:rsidRDefault="00B35A9C" w:rsidP="00B35A9C">
            <w:pPr>
              <w:pStyle w:val="C2Warning"/>
            </w:pPr>
            <w:r>
              <w:t>Proposed changes affects is missing.</w:t>
            </w:r>
          </w:p>
          <w:p w14:paraId="090ADCEE" w14:textId="77777777" w:rsidR="00B35A9C" w:rsidRDefault="00B35A9C" w:rsidP="00B35A9C">
            <w:pPr>
              <w:pStyle w:val="C1Normal"/>
            </w:pPr>
          </w:p>
          <w:p w14:paraId="09C57542" w14:textId="77777777" w:rsidR="00B35A9C" w:rsidRDefault="00B35A9C" w:rsidP="00B35A9C">
            <w:pPr>
              <w:pStyle w:val="C1Normal"/>
            </w:pPr>
            <w:r>
              <w:t>Xuefei (Huawei): There are some places with packet delay(s). Need to be aligned.</w:t>
            </w:r>
          </w:p>
          <w:p w14:paraId="010E5D7B" w14:textId="77777777" w:rsidR="00B35A9C" w:rsidRDefault="00B35A9C" w:rsidP="00B35A9C">
            <w:pPr>
              <w:pStyle w:val="C1Normal"/>
            </w:pPr>
            <w:r>
              <w:t>Xiaojian (ZTE): We don’t need to remove the additional “s” as commented by Huawei.</w:t>
            </w:r>
          </w:p>
          <w:p w14:paraId="0040D87A" w14:textId="77777777" w:rsidR="00B35A9C" w:rsidRDefault="00B35A9C" w:rsidP="00B35A9C">
            <w:pPr>
              <w:pStyle w:val="C1Normal"/>
            </w:pPr>
            <w:r>
              <w:t>Fuen (Ericsson): Why enhance QoS monitoring removed.</w:t>
            </w:r>
          </w:p>
          <w:p w14:paraId="69257329" w14:textId="77777777" w:rsidR="00B35A9C" w:rsidRDefault="00B35A9C" w:rsidP="00B35A9C">
            <w:pPr>
              <w:pStyle w:val="C1Normal"/>
            </w:pPr>
            <w:r>
              <w:t>Xiaojian (ZTE): Removal enhQoSMon is related to previous CR discussion.</w:t>
            </w:r>
          </w:p>
          <w:p w14:paraId="1C937BF0" w14:textId="77777777" w:rsidR="00B35A9C" w:rsidRDefault="00B35A9C" w:rsidP="00B35A9C">
            <w:pPr>
              <w:pStyle w:val="C1Normal"/>
            </w:pPr>
            <w:r>
              <w:t>Partha (Nokia): Corresponding used features need to be updated. Congestion failure second change, why are we removing?</w:t>
            </w:r>
          </w:p>
          <w:p w14:paraId="3E810D8E" w14:textId="42EDF379" w:rsidR="00B35A9C" w:rsidRDefault="00B35A9C" w:rsidP="00B35A9C">
            <w:pPr>
              <w:pStyle w:val="C1Normal"/>
            </w:pPr>
            <w:r>
              <w:t>Xiaojian (ZTE): Failure report for congestion information is not applicable, based on the LS.</w:t>
            </w:r>
          </w:p>
        </w:tc>
      </w:tr>
      <w:tr w:rsidR="00B35A9C" w:rsidRPr="002F2600" w14:paraId="6CCCE9EB" w14:textId="77777777" w:rsidTr="00DC5324">
        <w:tc>
          <w:tcPr>
            <w:tcW w:w="976" w:type="dxa"/>
            <w:tcBorders>
              <w:left w:val="single" w:sz="12" w:space="0" w:color="auto"/>
              <w:bottom w:val="nil"/>
              <w:right w:val="single" w:sz="12" w:space="0" w:color="auto"/>
            </w:tcBorders>
            <w:shd w:val="clear" w:color="auto" w:fill="auto"/>
          </w:tcPr>
          <w:p w14:paraId="013FD2AF"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88226B8"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4141B98" w14:textId="17A950CC" w:rsidR="00B35A9C" w:rsidRDefault="00253F37" w:rsidP="00B35A9C">
            <w:pPr>
              <w:suppressLineNumbers/>
              <w:suppressAutoHyphens/>
              <w:spacing w:before="60" w:after="60"/>
              <w:jc w:val="center"/>
            </w:pPr>
            <w:hyperlink r:id="rId243" w:history="1">
              <w:r w:rsidR="00B35A9C">
                <w:rPr>
                  <w:rStyle w:val="Hyperlink"/>
                </w:rPr>
                <w:t>3156</w:t>
              </w:r>
            </w:hyperlink>
          </w:p>
        </w:tc>
        <w:tc>
          <w:tcPr>
            <w:tcW w:w="3420" w:type="dxa"/>
            <w:tcBorders>
              <w:left w:val="single" w:sz="12" w:space="0" w:color="auto"/>
              <w:bottom w:val="single" w:sz="4" w:space="0" w:color="auto"/>
              <w:right w:val="single" w:sz="12" w:space="0" w:color="auto"/>
            </w:tcBorders>
            <w:shd w:val="clear" w:color="auto" w:fill="FFFF99"/>
          </w:tcPr>
          <w:p w14:paraId="12733E6C" w14:textId="2C630BA3" w:rsidR="00B35A9C" w:rsidRDefault="00B35A9C" w:rsidP="00B35A9C">
            <w:pPr>
              <w:pStyle w:val="TAL"/>
              <w:rPr>
                <w:sz w:val="20"/>
              </w:rPr>
            </w:pPr>
            <w:r>
              <w:rPr>
                <w:sz w:val="20"/>
              </w:rPr>
              <w:t>CR 0841 29.122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99"/>
          </w:tcPr>
          <w:p w14:paraId="6A2E66CC" w14:textId="6EC22981"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12A9317" w14:textId="37402290" w:rsidR="00B35A9C" w:rsidRPr="00750E57" w:rsidRDefault="00B35A9C" w:rsidP="00B35A9C">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E12A89A" w14:textId="77777777" w:rsidR="00B35A9C" w:rsidRDefault="00B35A9C" w:rsidP="00B35A9C">
            <w:pPr>
              <w:pStyle w:val="C2Warning"/>
            </w:pPr>
            <w:r>
              <w:t>Proposed changes affects is missing.</w:t>
            </w:r>
          </w:p>
          <w:p w14:paraId="1F014438" w14:textId="77777777" w:rsidR="00B35A9C" w:rsidRDefault="00B35A9C" w:rsidP="00B35A9C">
            <w:pPr>
              <w:pStyle w:val="C1Normal"/>
            </w:pPr>
          </w:p>
          <w:p w14:paraId="02F0FA05" w14:textId="77777777" w:rsidR="00B35A9C" w:rsidRDefault="00B35A9C" w:rsidP="00B35A9C">
            <w:pPr>
              <w:pStyle w:val="C1Normal"/>
            </w:pPr>
            <w:r>
              <w:t>Xuefei (Huawei): Feature description need not be updated for subscription at Flow level. This is already covered at event subscription.</w:t>
            </w:r>
          </w:p>
          <w:p w14:paraId="7395FBC0" w14:textId="77777777" w:rsidR="00B35A9C" w:rsidRDefault="00B35A9C" w:rsidP="00B35A9C">
            <w:pPr>
              <w:pStyle w:val="C1Normal"/>
            </w:pPr>
            <w:r>
              <w:t xml:space="preserve">Xiaojian (ZTE): This needs to indicated at feature level definition. </w:t>
            </w:r>
          </w:p>
          <w:p w14:paraId="43FA96C6" w14:textId="77777777" w:rsidR="00B35A9C" w:rsidRDefault="00B35A9C" w:rsidP="00B35A9C">
            <w:pPr>
              <w:pStyle w:val="C1Normal"/>
            </w:pPr>
            <w:r>
              <w:t>Xuefei (Huawei): Will further think and get back.</w:t>
            </w:r>
          </w:p>
          <w:p w14:paraId="39886E82" w14:textId="02F11734" w:rsidR="00B35A9C" w:rsidRDefault="00B35A9C" w:rsidP="00B35A9C">
            <w:pPr>
              <w:pStyle w:val="C1Normal"/>
            </w:pPr>
            <w:r>
              <w:t>Partha (Nokia): XRM data structure is for per flow. We don’t see the need for update to used feature description. Flow level is possible for all features.</w:t>
            </w:r>
          </w:p>
          <w:p w14:paraId="159DCF73" w14:textId="77777777" w:rsidR="00B35A9C" w:rsidRDefault="00B35A9C" w:rsidP="00B35A9C">
            <w:pPr>
              <w:pStyle w:val="C1Normal"/>
            </w:pPr>
            <w:r>
              <w:t>Fuen (Ericsson): We also think this direction of feature level description is not needed.</w:t>
            </w:r>
          </w:p>
          <w:p w14:paraId="706D433F" w14:textId="77777777" w:rsidR="00B35A9C" w:rsidRDefault="00B35A9C" w:rsidP="00B35A9C">
            <w:pPr>
              <w:pStyle w:val="C1Normal"/>
            </w:pPr>
            <w:r>
              <w:t>Xiaojian (ZTE): Will check and get back on how clarify the dependency in data model.</w:t>
            </w:r>
          </w:p>
          <w:p w14:paraId="29599599" w14:textId="1F7E70A7" w:rsidR="00B35A9C" w:rsidRDefault="00B35A9C" w:rsidP="00B35A9C">
            <w:pPr>
              <w:pStyle w:val="C1Normal"/>
            </w:pPr>
            <w:r>
              <w:t>Xuefei (Huawei): If we accept this, then there may CRs on correcting descriptions for other CRs.</w:t>
            </w:r>
          </w:p>
        </w:tc>
      </w:tr>
      <w:tr w:rsidR="00B35A9C" w:rsidRPr="002F2600" w14:paraId="34C7D627" w14:textId="77777777" w:rsidTr="00DC5324">
        <w:tc>
          <w:tcPr>
            <w:tcW w:w="976" w:type="dxa"/>
            <w:tcBorders>
              <w:left w:val="single" w:sz="12" w:space="0" w:color="auto"/>
              <w:bottom w:val="nil"/>
              <w:right w:val="single" w:sz="12" w:space="0" w:color="auto"/>
            </w:tcBorders>
            <w:shd w:val="clear" w:color="auto" w:fill="auto"/>
          </w:tcPr>
          <w:p w14:paraId="47056DE0"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550184"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628084E" w14:textId="36F41673" w:rsidR="00B35A9C" w:rsidRDefault="00253F37" w:rsidP="00B35A9C">
            <w:pPr>
              <w:suppressLineNumbers/>
              <w:suppressAutoHyphens/>
              <w:spacing w:before="60" w:after="60"/>
              <w:jc w:val="center"/>
            </w:pPr>
            <w:hyperlink r:id="rId244" w:history="1">
              <w:r w:rsidR="00B35A9C">
                <w:rPr>
                  <w:rStyle w:val="Hyperlink"/>
                </w:rPr>
                <w:t>3157</w:t>
              </w:r>
            </w:hyperlink>
          </w:p>
        </w:tc>
        <w:tc>
          <w:tcPr>
            <w:tcW w:w="3420" w:type="dxa"/>
            <w:tcBorders>
              <w:left w:val="single" w:sz="12" w:space="0" w:color="auto"/>
              <w:bottom w:val="single" w:sz="4" w:space="0" w:color="auto"/>
              <w:right w:val="single" w:sz="12" w:space="0" w:color="auto"/>
            </w:tcBorders>
            <w:shd w:val="clear" w:color="auto" w:fill="FFFF99"/>
          </w:tcPr>
          <w:p w14:paraId="78D392FE" w14:textId="57269C91" w:rsidR="00B35A9C" w:rsidRDefault="00B35A9C" w:rsidP="00B35A9C">
            <w:pPr>
              <w:pStyle w:val="TAL"/>
              <w:rPr>
                <w:sz w:val="20"/>
              </w:rPr>
            </w:pPr>
            <w:r>
              <w:rPr>
                <w:sz w:val="20"/>
              </w:rPr>
              <w:t>CR 0634 29.514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99"/>
          </w:tcPr>
          <w:p w14:paraId="67BB0173" w14:textId="7F514D8C"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C337744" w14:textId="2B4265A2" w:rsidR="00B35A9C" w:rsidRPr="00750E57" w:rsidRDefault="00B35A9C" w:rsidP="00B35A9C">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0183D6E0" w14:textId="77777777" w:rsidR="00B35A9C" w:rsidRDefault="00B35A9C" w:rsidP="00B35A9C">
            <w:pPr>
              <w:pStyle w:val="C2Warning"/>
            </w:pPr>
            <w:r>
              <w:t>Proposed changes affects is missing.</w:t>
            </w:r>
          </w:p>
          <w:p w14:paraId="7B4AC909" w14:textId="77777777" w:rsidR="00B35A9C" w:rsidRDefault="00B35A9C" w:rsidP="00B35A9C">
            <w:pPr>
              <w:pStyle w:val="C1Normal"/>
            </w:pPr>
          </w:p>
          <w:p w14:paraId="451FC023" w14:textId="77F8EADC" w:rsidR="00B35A9C" w:rsidRDefault="00B35A9C" w:rsidP="00B35A9C">
            <w:pPr>
              <w:pStyle w:val="C1Normal"/>
            </w:pPr>
            <w:r>
              <w:t>Same discussion as in 3156.</w:t>
            </w:r>
          </w:p>
          <w:p w14:paraId="2D73210E" w14:textId="7D0DC607" w:rsidR="00B35A9C" w:rsidRDefault="00B35A9C" w:rsidP="00B35A9C">
            <w:pPr>
              <w:pStyle w:val="C1Normal"/>
            </w:pPr>
            <w:r>
              <w:t>To be discussed offline.</w:t>
            </w:r>
          </w:p>
        </w:tc>
      </w:tr>
      <w:tr w:rsidR="00B35A9C" w:rsidRPr="002F2600" w14:paraId="4479DD50" w14:textId="77777777" w:rsidTr="000A3144">
        <w:tc>
          <w:tcPr>
            <w:tcW w:w="976" w:type="dxa"/>
            <w:tcBorders>
              <w:left w:val="single" w:sz="12" w:space="0" w:color="auto"/>
              <w:bottom w:val="nil"/>
              <w:right w:val="single" w:sz="12" w:space="0" w:color="auto"/>
            </w:tcBorders>
            <w:shd w:val="clear" w:color="auto" w:fill="auto"/>
          </w:tcPr>
          <w:p w14:paraId="332FD678"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43930F"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46D7BA5" w14:textId="41DDC9A8" w:rsidR="00B35A9C" w:rsidRDefault="00253F37" w:rsidP="00B35A9C">
            <w:pPr>
              <w:suppressLineNumbers/>
              <w:suppressAutoHyphens/>
              <w:spacing w:before="60" w:after="60"/>
              <w:jc w:val="center"/>
            </w:pPr>
            <w:hyperlink r:id="rId245" w:history="1">
              <w:r w:rsidR="00B35A9C">
                <w:rPr>
                  <w:rStyle w:val="Hyperlink"/>
                </w:rPr>
                <w:t>3158</w:t>
              </w:r>
            </w:hyperlink>
          </w:p>
        </w:tc>
        <w:tc>
          <w:tcPr>
            <w:tcW w:w="3420" w:type="dxa"/>
            <w:tcBorders>
              <w:left w:val="single" w:sz="12" w:space="0" w:color="auto"/>
              <w:bottom w:val="single" w:sz="4" w:space="0" w:color="auto"/>
              <w:right w:val="single" w:sz="12" w:space="0" w:color="auto"/>
            </w:tcBorders>
            <w:shd w:val="clear" w:color="auto" w:fill="FFFF00"/>
          </w:tcPr>
          <w:p w14:paraId="672D3092" w14:textId="42B6A83E" w:rsidR="00B35A9C" w:rsidRDefault="00B35A9C" w:rsidP="00B35A9C">
            <w:pPr>
              <w:pStyle w:val="TAL"/>
              <w:rPr>
                <w:sz w:val="20"/>
              </w:rPr>
            </w:pPr>
            <w:r>
              <w:rPr>
                <w:sz w:val="20"/>
              </w:rPr>
              <w:t>CR 0842 29.122 Rel-18 Remove default boolean value for attributes in modification request</w:t>
            </w:r>
          </w:p>
        </w:tc>
        <w:tc>
          <w:tcPr>
            <w:tcW w:w="1440" w:type="dxa"/>
            <w:tcBorders>
              <w:left w:val="single" w:sz="12" w:space="0" w:color="auto"/>
              <w:bottom w:val="single" w:sz="4" w:space="0" w:color="auto"/>
              <w:right w:val="single" w:sz="12" w:space="0" w:color="auto"/>
            </w:tcBorders>
            <w:shd w:val="clear" w:color="auto" w:fill="FFFF00"/>
          </w:tcPr>
          <w:p w14:paraId="4BAD43C1" w14:textId="74613B7F"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10D2079"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635B3CA0" w14:textId="1D0A55FF" w:rsidR="00B35A9C" w:rsidRDefault="00B35A9C" w:rsidP="00B35A9C">
            <w:pPr>
              <w:pStyle w:val="C2Warning"/>
              <w:rPr>
                <w:sz w:val="22"/>
                <w:szCs w:val="22"/>
                <w:lang w:val="en-IN"/>
              </w:rPr>
            </w:pPr>
            <w:r>
              <w:t xml:space="preserve">The Work Item is not consistent. 3GU states XRM, while the cover page states XRM, GMEC, TRS_URLLC. </w:t>
            </w:r>
          </w:p>
          <w:p w14:paraId="179039A5" w14:textId="77777777" w:rsidR="00B35A9C" w:rsidRDefault="00B35A9C" w:rsidP="00B35A9C">
            <w:pPr>
              <w:pStyle w:val="C2Warning"/>
            </w:pPr>
          </w:p>
          <w:p w14:paraId="4F71A08F" w14:textId="378C2C67" w:rsidR="00B35A9C" w:rsidRDefault="00B35A9C" w:rsidP="00B35A9C">
            <w:pPr>
              <w:pStyle w:val="C2Warning"/>
            </w:pPr>
            <w:r>
              <w:t>Proposed changes affects is missing.</w:t>
            </w:r>
          </w:p>
          <w:p w14:paraId="656A7578" w14:textId="77777777" w:rsidR="00B35A9C" w:rsidRDefault="00B35A9C" w:rsidP="00B35A9C">
            <w:pPr>
              <w:pStyle w:val="C3OpenAPI"/>
            </w:pPr>
          </w:p>
          <w:p w14:paraId="6F7BD760" w14:textId="0185C779" w:rsidR="00B35A9C" w:rsidRDefault="00B35A9C" w:rsidP="00B35A9C">
            <w:pPr>
              <w:pStyle w:val="C3OpenAPI"/>
            </w:pPr>
            <w:r>
              <w:t>This CR introduces a backwards compatible feature to the OpenAPI description of the AsSessionWithQoS API</w:t>
            </w:r>
          </w:p>
          <w:p w14:paraId="04421F03" w14:textId="2C163775" w:rsidR="00B35A9C" w:rsidRDefault="00B35A9C" w:rsidP="00B35A9C">
            <w:pPr>
              <w:pStyle w:val="C3OpenAPI"/>
            </w:pPr>
          </w:p>
          <w:p w14:paraId="59BB5DDB" w14:textId="77777777" w:rsidR="00B35A9C" w:rsidRDefault="00B35A9C" w:rsidP="00B35A9C">
            <w:pPr>
              <w:pStyle w:val="C1Normal"/>
            </w:pPr>
            <w:r>
              <w:t>Xuefei (Huawei): Clashes with 3376. Propose to remove the changes related Media component.</w:t>
            </w:r>
          </w:p>
          <w:p w14:paraId="258A6FBD" w14:textId="77777777" w:rsidR="00B35A9C" w:rsidRDefault="00B35A9C" w:rsidP="00B35A9C">
            <w:pPr>
              <w:pStyle w:val="C1Normal"/>
            </w:pPr>
            <w:r>
              <w:t>Xiaojian (ZTE): Fine to remove the changes related to data type name correction media component data type.</w:t>
            </w:r>
          </w:p>
          <w:p w14:paraId="3004050C" w14:textId="77777777" w:rsidR="00B35A9C" w:rsidRDefault="00B35A9C" w:rsidP="00B35A9C">
            <w:pPr>
              <w:pStyle w:val="C1Normal"/>
            </w:pPr>
            <w:r>
              <w:t>Partha (Nokia): Need alignment with 29.514, will provide comments over email.</w:t>
            </w:r>
          </w:p>
          <w:p w14:paraId="35863075" w14:textId="77777777" w:rsidR="00B35A9C" w:rsidRDefault="00B35A9C" w:rsidP="00B35A9C">
            <w:pPr>
              <w:pStyle w:val="C1Normal"/>
            </w:pPr>
            <w:r>
              <w:t>Xuefei (Huawei): The current description of Boolean attribute is correct for media component data type.</w:t>
            </w:r>
          </w:p>
          <w:p w14:paraId="01394CCB" w14:textId="77777777" w:rsidR="00B35A9C" w:rsidRDefault="00B35A9C" w:rsidP="00B35A9C">
            <w:pPr>
              <w:pStyle w:val="C1Normal"/>
            </w:pPr>
            <w:r>
              <w:t>Xiaojian (ZTE): It is not needed, but fine to keep if the group needs.</w:t>
            </w:r>
          </w:p>
          <w:p w14:paraId="7FA3A83B" w14:textId="728859C9" w:rsidR="00B35A9C" w:rsidRDefault="00B35A9C" w:rsidP="00B35A9C">
            <w:pPr>
              <w:pStyle w:val="C1Normal"/>
            </w:pPr>
            <w:r>
              <w:t>Discuss offline.</w:t>
            </w:r>
          </w:p>
        </w:tc>
      </w:tr>
      <w:tr w:rsidR="00B35A9C" w:rsidRPr="002F2600" w14:paraId="5C814565" w14:textId="77777777" w:rsidTr="000A3144">
        <w:tc>
          <w:tcPr>
            <w:tcW w:w="976" w:type="dxa"/>
            <w:tcBorders>
              <w:left w:val="single" w:sz="12" w:space="0" w:color="auto"/>
              <w:bottom w:val="nil"/>
              <w:right w:val="single" w:sz="12" w:space="0" w:color="auto"/>
            </w:tcBorders>
            <w:shd w:val="clear" w:color="auto" w:fill="auto"/>
          </w:tcPr>
          <w:p w14:paraId="05387614"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2168E1E" w14:textId="77777777" w:rsidR="00B35A9C" w:rsidRPr="00BB7327" w:rsidRDefault="00B35A9C" w:rsidP="00B35A9C">
            <w:pPr>
              <w:pStyle w:val="TAL"/>
              <w:rPr>
                <w:sz w:val="20"/>
              </w:rPr>
            </w:pPr>
          </w:p>
        </w:tc>
        <w:tc>
          <w:tcPr>
            <w:tcW w:w="750" w:type="dxa"/>
            <w:tcBorders>
              <w:left w:val="single" w:sz="12" w:space="0" w:color="auto"/>
              <w:bottom w:val="nil"/>
              <w:right w:val="single" w:sz="12" w:space="0" w:color="auto"/>
            </w:tcBorders>
            <w:shd w:val="clear" w:color="auto" w:fill="auto"/>
          </w:tcPr>
          <w:p w14:paraId="1656FF39" w14:textId="41854213" w:rsidR="00B35A9C" w:rsidRDefault="00253F37" w:rsidP="00B35A9C">
            <w:pPr>
              <w:suppressLineNumbers/>
              <w:suppressAutoHyphens/>
              <w:spacing w:before="60" w:after="60"/>
              <w:jc w:val="center"/>
            </w:pPr>
            <w:hyperlink r:id="rId246" w:history="1">
              <w:r w:rsidR="00B35A9C">
                <w:rPr>
                  <w:rStyle w:val="Hyperlink"/>
                </w:rPr>
                <w:t>3159</w:t>
              </w:r>
            </w:hyperlink>
          </w:p>
        </w:tc>
        <w:tc>
          <w:tcPr>
            <w:tcW w:w="3420" w:type="dxa"/>
            <w:tcBorders>
              <w:left w:val="single" w:sz="12" w:space="0" w:color="auto"/>
              <w:bottom w:val="nil"/>
              <w:right w:val="single" w:sz="12" w:space="0" w:color="auto"/>
            </w:tcBorders>
            <w:shd w:val="clear" w:color="auto" w:fill="auto"/>
          </w:tcPr>
          <w:p w14:paraId="2289FDE2" w14:textId="27BC70BC" w:rsidR="00B35A9C" w:rsidRDefault="00B35A9C" w:rsidP="00B35A9C">
            <w:pPr>
              <w:pStyle w:val="TAL"/>
              <w:rPr>
                <w:sz w:val="20"/>
              </w:rPr>
            </w:pPr>
            <w:r>
              <w:rPr>
                <w:sz w:val="20"/>
              </w:rPr>
              <w:t>CR 0635 29.514 Rel-18 Remove default boolean value for attributes in modification request</w:t>
            </w:r>
          </w:p>
        </w:tc>
        <w:tc>
          <w:tcPr>
            <w:tcW w:w="1440" w:type="dxa"/>
            <w:tcBorders>
              <w:left w:val="single" w:sz="12" w:space="0" w:color="auto"/>
              <w:bottom w:val="nil"/>
              <w:right w:val="single" w:sz="12" w:space="0" w:color="auto"/>
            </w:tcBorders>
            <w:shd w:val="clear" w:color="auto" w:fill="auto"/>
          </w:tcPr>
          <w:p w14:paraId="22DD8837" w14:textId="033DB098"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27BF79E7" w14:textId="6BE9DBEF" w:rsidR="00B35A9C" w:rsidRPr="00750E57" w:rsidRDefault="00B35A9C" w:rsidP="00B35A9C">
            <w:pPr>
              <w:pStyle w:val="TAL"/>
              <w:rPr>
                <w:sz w:val="20"/>
              </w:rPr>
            </w:pPr>
            <w:r>
              <w:rPr>
                <w:sz w:val="20"/>
              </w:rPr>
              <w:t>Revised to 3401</w:t>
            </w:r>
          </w:p>
        </w:tc>
        <w:tc>
          <w:tcPr>
            <w:tcW w:w="4860" w:type="dxa"/>
            <w:tcBorders>
              <w:left w:val="single" w:sz="12" w:space="0" w:color="auto"/>
              <w:bottom w:val="nil"/>
              <w:right w:val="single" w:sz="12" w:space="0" w:color="auto"/>
            </w:tcBorders>
            <w:shd w:val="clear" w:color="auto" w:fill="auto"/>
          </w:tcPr>
          <w:p w14:paraId="4CAEDCEC" w14:textId="3BC1076E" w:rsidR="00B35A9C" w:rsidRDefault="00B35A9C" w:rsidP="00B35A9C">
            <w:pPr>
              <w:pStyle w:val="C2Warning"/>
            </w:pPr>
            <w:r>
              <w:t xml:space="preserve">The Work Item is not consistent. 3GU states XRM, while the cover page states XRM, TRS_URLLC. </w:t>
            </w:r>
          </w:p>
          <w:p w14:paraId="382FB380" w14:textId="77777777" w:rsidR="00B35A9C" w:rsidRDefault="00B35A9C" w:rsidP="00B35A9C">
            <w:pPr>
              <w:pStyle w:val="C2Warning"/>
              <w:rPr>
                <w:sz w:val="22"/>
                <w:szCs w:val="22"/>
                <w:lang w:val="en-IN"/>
              </w:rPr>
            </w:pPr>
          </w:p>
          <w:p w14:paraId="7061E014" w14:textId="0AC825BA" w:rsidR="00B35A9C" w:rsidRDefault="00B35A9C" w:rsidP="00B35A9C">
            <w:pPr>
              <w:pStyle w:val="C2Warning"/>
            </w:pPr>
            <w:r>
              <w:t>Proposed changes affects is missing.</w:t>
            </w:r>
          </w:p>
          <w:p w14:paraId="3B5BFBF4" w14:textId="77777777" w:rsidR="00B35A9C" w:rsidRDefault="00B35A9C" w:rsidP="00B35A9C">
            <w:pPr>
              <w:pStyle w:val="C3OpenAPI"/>
            </w:pPr>
          </w:p>
          <w:p w14:paraId="3FF67024" w14:textId="21A5CACD" w:rsidR="00B35A9C" w:rsidRDefault="00B35A9C" w:rsidP="00B35A9C">
            <w:pPr>
              <w:pStyle w:val="C3OpenAPI"/>
              <w:rPr>
                <w:lang w:val="en-IN"/>
              </w:rPr>
            </w:pPr>
            <w:r>
              <w:t>This CR introduces a backwards compatible feature to the OpenAPI description of the Npcf_PolicyAuthorization API</w:t>
            </w:r>
          </w:p>
          <w:p w14:paraId="1DFC1747" w14:textId="77777777" w:rsidR="00B35A9C" w:rsidRDefault="00B35A9C" w:rsidP="00B35A9C">
            <w:pPr>
              <w:pStyle w:val="C1Normal"/>
            </w:pPr>
          </w:p>
          <w:p w14:paraId="77B4572D" w14:textId="5F60A956" w:rsidR="00B35A9C" w:rsidRDefault="00B35A9C" w:rsidP="00B35A9C">
            <w:pPr>
              <w:pStyle w:val="C1Normal"/>
            </w:pPr>
            <w:r>
              <w:t>Same discussions as in 3158.</w:t>
            </w:r>
          </w:p>
        </w:tc>
      </w:tr>
      <w:tr w:rsidR="00B35A9C" w:rsidRPr="002F2600" w14:paraId="18902E5D" w14:textId="77777777" w:rsidTr="000A3144">
        <w:tc>
          <w:tcPr>
            <w:tcW w:w="976" w:type="dxa"/>
            <w:tcBorders>
              <w:top w:val="nil"/>
              <w:left w:val="single" w:sz="12" w:space="0" w:color="auto"/>
              <w:bottom w:val="single" w:sz="4" w:space="0" w:color="auto"/>
              <w:right w:val="single" w:sz="12" w:space="0" w:color="auto"/>
            </w:tcBorders>
            <w:shd w:val="clear" w:color="auto" w:fill="auto"/>
          </w:tcPr>
          <w:p w14:paraId="4DF0F36F"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FB7BEE5" w14:textId="77777777" w:rsidR="00B35A9C" w:rsidRPr="00BB7327"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7231B4D" w14:textId="0822B352" w:rsidR="00B35A9C" w:rsidRDefault="00B35A9C" w:rsidP="00B35A9C">
            <w:pPr>
              <w:suppressLineNumbers/>
              <w:suppressAutoHyphens/>
              <w:spacing w:before="60" w:after="60"/>
              <w:jc w:val="center"/>
            </w:pPr>
            <w:r>
              <w:t>3401</w:t>
            </w:r>
          </w:p>
        </w:tc>
        <w:tc>
          <w:tcPr>
            <w:tcW w:w="3420" w:type="dxa"/>
            <w:tcBorders>
              <w:top w:val="nil"/>
              <w:left w:val="single" w:sz="12" w:space="0" w:color="auto"/>
              <w:bottom w:val="single" w:sz="4" w:space="0" w:color="auto"/>
              <w:right w:val="single" w:sz="12" w:space="0" w:color="auto"/>
            </w:tcBorders>
            <w:shd w:val="clear" w:color="auto" w:fill="00FFFF"/>
          </w:tcPr>
          <w:p w14:paraId="58DB3715" w14:textId="5885EEC2" w:rsidR="00B35A9C" w:rsidRDefault="00B35A9C" w:rsidP="00B35A9C">
            <w:pPr>
              <w:pStyle w:val="TAL"/>
              <w:rPr>
                <w:sz w:val="20"/>
              </w:rPr>
            </w:pPr>
            <w:r>
              <w:rPr>
                <w:sz w:val="20"/>
              </w:rPr>
              <w:t>CR 0635 29.514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FF"/>
          </w:tcPr>
          <w:p w14:paraId="6CDCFFDC" w14:textId="25255BA6" w:rsidR="00B35A9C" w:rsidRDefault="00B35A9C" w:rsidP="00B35A9C">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755095F4" w14:textId="77777777" w:rsidR="00B35A9C" w:rsidRDefault="00B35A9C" w:rsidP="00B35A9C">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F95955F" w14:textId="77777777" w:rsidR="00B35A9C" w:rsidRDefault="00B35A9C" w:rsidP="00B35A9C">
            <w:pPr>
              <w:pStyle w:val="C2Warning"/>
            </w:pPr>
          </w:p>
        </w:tc>
      </w:tr>
      <w:tr w:rsidR="00B35A9C" w:rsidRPr="002F2600" w14:paraId="19F2FDFC" w14:textId="77777777" w:rsidTr="000A3144">
        <w:tc>
          <w:tcPr>
            <w:tcW w:w="976" w:type="dxa"/>
            <w:tcBorders>
              <w:top w:val="single" w:sz="4" w:space="0" w:color="auto"/>
              <w:left w:val="single" w:sz="12" w:space="0" w:color="auto"/>
              <w:bottom w:val="nil"/>
              <w:right w:val="single" w:sz="12" w:space="0" w:color="auto"/>
            </w:tcBorders>
            <w:shd w:val="clear" w:color="auto" w:fill="auto"/>
          </w:tcPr>
          <w:p w14:paraId="607AA7AC" w14:textId="77777777" w:rsidR="00B35A9C" w:rsidRPr="005D1DA2" w:rsidRDefault="00B35A9C" w:rsidP="00B35A9C">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C7F6001" w14:textId="77777777" w:rsidR="00B35A9C" w:rsidRPr="00BB7327"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D92DD22" w14:textId="0BE87522" w:rsidR="00B35A9C" w:rsidRDefault="00253F37" w:rsidP="00B35A9C">
            <w:pPr>
              <w:suppressLineNumbers/>
              <w:suppressAutoHyphens/>
              <w:spacing w:before="60" w:after="60"/>
              <w:jc w:val="center"/>
            </w:pPr>
            <w:hyperlink r:id="rId247" w:history="1">
              <w:r w:rsidR="00B35A9C">
                <w:rPr>
                  <w:rStyle w:val="Hyperlink"/>
                </w:rPr>
                <w:t>3160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3A21DE" w14:textId="02A9EBD4" w:rsidR="00B35A9C" w:rsidRDefault="00B35A9C" w:rsidP="00B35A9C">
            <w:pPr>
              <w:pStyle w:val="TAL"/>
              <w:rPr>
                <w:sz w:val="20"/>
              </w:rPr>
            </w:pPr>
            <w:r>
              <w:rPr>
                <w:sz w:val="20"/>
              </w:rPr>
              <w:t>CR 0843 29.122 Rel-18 Completion of re-used data types table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F320430" w14:textId="4BC8D76B" w:rsidR="00B35A9C" w:rsidRDefault="00B35A9C" w:rsidP="00B35A9C">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CD7644D" w14:textId="77777777" w:rsidR="00B35A9C" w:rsidRPr="00750E57" w:rsidRDefault="00B35A9C" w:rsidP="00B35A9C">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6AE34E59" w14:textId="1C02148B" w:rsidR="00B35A9C" w:rsidRDefault="00B35A9C" w:rsidP="00B35A9C">
            <w:pPr>
              <w:pStyle w:val="C2Warning"/>
            </w:pPr>
            <w:r>
              <w:t xml:space="preserve">The Work Item is not consistent. 3GU states XRM, while the coverpage states XRM, GMEC, TRS_URLLC. </w:t>
            </w:r>
          </w:p>
          <w:p w14:paraId="16DADBB6" w14:textId="77777777" w:rsidR="00B35A9C" w:rsidRDefault="00B35A9C" w:rsidP="00B35A9C">
            <w:pPr>
              <w:pStyle w:val="C2Warning"/>
              <w:rPr>
                <w:sz w:val="22"/>
                <w:szCs w:val="22"/>
                <w:lang w:val="en-IN"/>
              </w:rPr>
            </w:pPr>
          </w:p>
          <w:p w14:paraId="18251DA2" w14:textId="77777777" w:rsidR="00B35A9C" w:rsidRDefault="00B35A9C" w:rsidP="00B35A9C">
            <w:pPr>
              <w:pStyle w:val="C2Warning"/>
            </w:pPr>
            <w:r>
              <w:t>Proposed changes affects is missing.</w:t>
            </w:r>
          </w:p>
          <w:p w14:paraId="140508A5" w14:textId="77777777" w:rsidR="00B35A9C" w:rsidRDefault="00B35A9C" w:rsidP="00B35A9C">
            <w:pPr>
              <w:pStyle w:val="C2Warning"/>
            </w:pPr>
          </w:p>
          <w:p w14:paraId="74B5C210" w14:textId="77777777" w:rsidR="00B35A9C" w:rsidRDefault="00B35A9C" w:rsidP="00B35A9C">
            <w:pPr>
              <w:pStyle w:val="C1Normal"/>
            </w:pPr>
            <w:r>
              <w:t xml:space="preserve">Partha (Nokia): Need revisions. DurationSec(RM) and UsageThrshold(Rm) are already referred in 5.2.11-1. Remove these entries. Conflicting with 3314. Need to handle. </w:t>
            </w:r>
          </w:p>
          <w:p w14:paraId="297ADC7F" w14:textId="77777777" w:rsidR="00B35A9C" w:rsidRDefault="00B35A9C" w:rsidP="00B35A9C">
            <w:pPr>
              <w:pStyle w:val="C1Normal"/>
            </w:pPr>
            <w:r>
              <w:t>Xiaojian (ZTE): 3314 is for another specification. The clash with 3376 on DurationMilliSec data type. Propose to keep the change in this CR and remove the clash parts in 3376.</w:t>
            </w:r>
          </w:p>
          <w:p w14:paraId="309A3CAF" w14:textId="77777777" w:rsidR="00B35A9C" w:rsidRDefault="00B35A9C" w:rsidP="00B35A9C">
            <w:pPr>
              <w:pStyle w:val="C1Normal"/>
            </w:pPr>
          </w:p>
          <w:p w14:paraId="4E2FC706" w14:textId="49D8AB83" w:rsidR="00B35A9C" w:rsidRDefault="00B35A9C" w:rsidP="00B35A9C">
            <w:pPr>
              <w:pStyle w:val="C1Normal"/>
            </w:pPr>
            <w:r>
              <w:t>Huawei co-signs the CR.</w:t>
            </w:r>
          </w:p>
        </w:tc>
      </w:tr>
      <w:tr w:rsidR="00B35A9C" w:rsidRPr="002F2600" w14:paraId="29B3C4BF" w14:textId="77777777" w:rsidTr="0035300E">
        <w:tc>
          <w:tcPr>
            <w:tcW w:w="976" w:type="dxa"/>
            <w:tcBorders>
              <w:left w:val="single" w:sz="12" w:space="0" w:color="auto"/>
              <w:bottom w:val="nil"/>
              <w:right w:val="single" w:sz="12" w:space="0" w:color="auto"/>
            </w:tcBorders>
            <w:shd w:val="clear" w:color="auto" w:fill="auto"/>
          </w:tcPr>
          <w:p w14:paraId="24723D47"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A5A223"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9EE48" w14:textId="59175CBE" w:rsidR="00B35A9C" w:rsidRDefault="00253F37" w:rsidP="00B35A9C">
            <w:pPr>
              <w:suppressLineNumbers/>
              <w:suppressAutoHyphens/>
              <w:spacing w:before="60" w:after="60"/>
              <w:jc w:val="center"/>
            </w:pPr>
            <w:hyperlink r:id="rId248" w:history="1">
              <w:r w:rsidR="00B35A9C">
                <w:rPr>
                  <w:rStyle w:val="Hyperlink"/>
                </w:rPr>
                <w:t>3350</w:t>
              </w:r>
            </w:hyperlink>
          </w:p>
        </w:tc>
        <w:tc>
          <w:tcPr>
            <w:tcW w:w="3420" w:type="dxa"/>
            <w:tcBorders>
              <w:left w:val="single" w:sz="12" w:space="0" w:color="auto"/>
              <w:bottom w:val="single" w:sz="4" w:space="0" w:color="auto"/>
              <w:right w:val="single" w:sz="12" w:space="0" w:color="auto"/>
            </w:tcBorders>
            <w:shd w:val="clear" w:color="auto" w:fill="FFFF00"/>
          </w:tcPr>
          <w:p w14:paraId="3D472AA1" w14:textId="4FF01E88" w:rsidR="00B35A9C" w:rsidRDefault="00B35A9C" w:rsidP="00B35A9C">
            <w:pPr>
              <w:pStyle w:val="TAL"/>
              <w:rPr>
                <w:sz w:val="20"/>
              </w:rPr>
            </w:pPr>
            <w:r>
              <w:rPr>
                <w:sz w:val="20"/>
              </w:rPr>
              <w:t>CR 0640 29.514 Rel-18 Correction to Individual QoS parameters and miscellaneous corrections</w:t>
            </w:r>
          </w:p>
        </w:tc>
        <w:tc>
          <w:tcPr>
            <w:tcW w:w="1440" w:type="dxa"/>
            <w:tcBorders>
              <w:left w:val="single" w:sz="12" w:space="0" w:color="auto"/>
              <w:bottom w:val="single" w:sz="4" w:space="0" w:color="auto"/>
              <w:right w:val="single" w:sz="12" w:space="0" w:color="auto"/>
            </w:tcBorders>
            <w:shd w:val="clear" w:color="auto" w:fill="FFFF00"/>
          </w:tcPr>
          <w:p w14:paraId="6E3B4099" w14:textId="49D01CE6"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22A0CD0"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4BC57B00" w14:textId="77777777" w:rsidR="00B35A9C" w:rsidRDefault="00B35A9C" w:rsidP="00B35A9C">
            <w:pPr>
              <w:pStyle w:val="C3OpenAPI"/>
              <w:rPr>
                <w:lang w:val="en-IN"/>
              </w:rPr>
            </w:pPr>
            <w:r>
              <w:t>This CR introduces a backwards compatible feature to the OpenAPI description of the Npcf_PolicyAuthorization API</w:t>
            </w:r>
          </w:p>
          <w:p w14:paraId="06A60CC5" w14:textId="53E45936" w:rsidR="00B35A9C" w:rsidRDefault="00B35A9C" w:rsidP="00B35A9C">
            <w:pPr>
              <w:pStyle w:val="C1Normal"/>
            </w:pPr>
          </w:p>
          <w:p w14:paraId="7A3F3E49" w14:textId="22E5881A" w:rsidR="00B35A9C" w:rsidRDefault="00B35A9C" w:rsidP="00B35A9C">
            <w:pPr>
              <w:pStyle w:val="C1Normal"/>
            </w:pPr>
            <w:r>
              <w:t>Xuefei (Huawei): First and second changes not needed, already exists. Why clarification needed on removable attributes for 5.6.1 clause.</w:t>
            </w:r>
          </w:p>
          <w:p w14:paraId="3179C6CF" w14:textId="06ADA1EC" w:rsidR="00B35A9C" w:rsidRDefault="00B35A9C" w:rsidP="00B35A9C">
            <w:pPr>
              <w:pStyle w:val="C1Normal"/>
            </w:pPr>
            <w:r>
              <w:t>Fuen (Ericsson): Provided clarification.</w:t>
            </w:r>
          </w:p>
          <w:p w14:paraId="79CC6157" w14:textId="0F27B361" w:rsidR="00B35A9C" w:rsidRDefault="00B35A9C" w:rsidP="00B35A9C">
            <w:pPr>
              <w:pStyle w:val="C1Normal"/>
            </w:pPr>
            <w:r>
              <w:t>Partha (Nokia): Same comments as Huawei. Clause 5.6.1 change, should be under SBIProtoc18. Remove XRM and AIMLsys from work items in coversheet. 5.6.2.7 changes not needed.</w:t>
            </w:r>
          </w:p>
          <w:p w14:paraId="3BEC95C7" w14:textId="613534A0" w:rsidR="00B35A9C" w:rsidRDefault="00B35A9C" w:rsidP="00B35A9C">
            <w:pPr>
              <w:pStyle w:val="C1Normal"/>
            </w:pPr>
            <w:r>
              <w:t>Xuefeil (Huawei): Remove burst size attributes from 5.6.7.</w:t>
            </w:r>
          </w:p>
          <w:p w14:paraId="5130C527" w14:textId="4A95D2A3" w:rsidR="00B35A9C" w:rsidRDefault="00B35A9C" w:rsidP="00B35A9C">
            <w:pPr>
              <w:pStyle w:val="C1Normal"/>
            </w:pPr>
            <w:r>
              <w:t>Fuen (Ericsson): Fine to remove burst size attributes from 5.6.7.</w:t>
            </w:r>
          </w:p>
          <w:p w14:paraId="70BE9CE4" w14:textId="083FB984" w:rsidR="00B35A9C" w:rsidRDefault="00B35A9C" w:rsidP="00B35A9C">
            <w:pPr>
              <w:pStyle w:val="C1Normal"/>
            </w:pPr>
            <w:r>
              <w:t>Partha (Nokia): To further check on “per” and “priorlevel” attributes in 5.6.7.</w:t>
            </w:r>
          </w:p>
          <w:p w14:paraId="523A82AB" w14:textId="512B5699" w:rsidR="00B35A9C" w:rsidRDefault="00B35A9C" w:rsidP="00B35A9C">
            <w:pPr>
              <w:pStyle w:val="C1Normal"/>
            </w:pPr>
          </w:p>
        </w:tc>
      </w:tr>
      <w:tr w:rsidR="00B35A9C" w:rsidRPr="002F2600" w14:paraId="2A92FA08" w14:textId="77777777" w:rsidTr="00991A98">
        <w:tc>
          <w:tcPr>
            <w:tcW w:w="976" w:type="dxa"/>
            <w:tcBorders>
              <w:left w:val="single" w:sz="12" w:space="0" w:color="auto"/>
              <w:bottom w:val="nil"/>
              <w:right w:val="single" w:sz="12" w:space="0" w:color="auto"/>
            </w:tcBorders>
            <w:shd w:val="clear" w:color="auto" w:fill="auto"/>
          </w:tcPr>
          <w:p w14:paraId="3165C3CA"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14E1EB"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42BBD6D" w14:textId="174420AA" w:rsidR="00B35A9C" w:rsidRDefault="00253F37" w:rsidP="00B35A9C">
            <w:pPr>
              <w:suppressLineNumbers/>
              <w:suppressAutoHyphens/>
              <w:spacing w:before="60" w:after="60"/>
              <w:jc w:val="center"/>
            </w:pPr>
            <w:hyperlink r:id="rId249" w:history="1">
              <w:r w:rsidR="00B35A9C">
                <w:rPr>
                  <w:rStyle w:val="Hyperlink"/>
                </w:rPr>
                <w:t>3351</w:t>
              </w:r>
            </w:hyperlink>
          </w:p>
        </w:tc>
        <w:tc>
          <w:tcPr>
            <w:tcW w:w="3420" w:type="dxa"/>
            <w:tcBorders>
              <w:left w:val="single" w:sz="12" w:space="0" w:color="auto"/>
              <w:bottom w:val="single" w:sz="4" w:space="0" w:color="auto"/>
              <w:right w:val="single" w:sz="12" w:space="0" w:color="auto"/>
            </w:tcBorders>
            <w:shd w:val="clear" w:color="auto" w:fill="FFFF00"/>
          </w:tcPr>
          <w:p w14:paraId="5D0EDC42" w14:textId="77B9DCF3" w:rsidR="00B35A9C" w:rsidRDefault="00B35A9C" w:rsidP="00B35A9C">
            <w:pPr>
              <w:pStyle w:val="TAL"/>
              <w:rPr>
                <w:sz w:val="20"/>
              </w:rPr>
            </w:pPr>
            <w:r>
              <w:rPr>
                <w:sz w:val="20"/>
              </w:rPr>
              <w:t>CR 0848 29.122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1E24ABC4" w14:textId="305E41E0"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FDE453B"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57773122" w14:textId="77777777" w:rsidR="00B35A9C" w:rsidRDefault="00B35A9C" w:rsidP="00B35A9C">
            <w:pPr>
              <w:pStyle w:val="C3OpenAPI"/>
              <w:rPr>
                <w:lang w:val="en-IN"/>
              </w:rPr>
            </w:pPr>
            <w:r>
              <w:t>This CR introduces a backwards compatible feature to the OpenAPI description of the AsSessionWithQoS API</w:t>
            </w:r>
          </w:p>
          <w:p w14:paraId="667465F5" w14:textId="77777777" w:rsidR="00B35A9C" w:rsidRDefault="00B35A9C" w:rsidP="00B35A9C">
            <w:pPr>
              <w:pStyle w:val="C1Normal"/>
            </w:pPr>
          </w:p>
          <w:p w14:paraId="715BE1C4" w14:textId="77777777" w:rsidR="00B35A9C" w:rsidRDefault="00B35A9C" w:rsidP="00B35A9C">
            <w:pPr>
              <w:pStyle w:val="C1Normal"/>
            </w:pPr>
            <w:r>
              <w:t>Partha (Nokia): We are fine somethings. Addition of new feature is not agreeable. Clause 5.14.2.1.13, changes are fine.</w:t>
            </w:r>
          </w:p>
          <w:p w14:paraId="60CE461B" w14:textId="7681630D" w:rsidR="00B35A9C" w:rsidRDefault="00B35A9C" w:rsidP="00B35A9C">
            <w:pPr>
              <w:pStyle w:val="C1Normal"/>
            </w:pPr>
            <w:r>
              <w:t>Fuen (Ericsson): TSC QoS parameters are not  general purpose and should be made generic. We are considering future requirements for extensibility.</w:t>
            </w:r>
          </w:p>
          <w:p w14:paraId="3FDC6654" w14:textId="77777777" w:rsidR="00B35A9C" w:rsidRDefault="00B35A9C" w:rsidP="00B35A9C">
            <w:pPr>
              <w:pStyle w:val="C1Normal"/>
            </w:pPr>
            <w:r>
              <w:t xml:space="preserve">Partha (Nokia): Do not see aligned with Stage-2. </w:t>
            </w:r>
          </w:p>
          <w:p w14:paraId="447E064E" w14:textId="66D5017E" w:rsidR="00B35A9C" w:rsidRDefault="00B35A9C" w:rsidP="00B35A9C">
            <w:pPr>
              <w:pStyle w:val="C1Normal"/>
            </w:pPr>
            <w:r>
              <w:t>Xuefei (Huawei): In 29.514 the individual QOS parameters are at individual media component. Why such difference.</w:t>
            </w:r>
          </w:p>
          <w:p w14:paraId="6D0400EB" w14:textId="77777777" w:rsidR="00B35A9C" w:rsidRDefault="00B35A9C" w:rsidP="00B35A9C">
            <w:pPr>
              <w:pStyle w:val="C1Normal"/>
            </w:pPr>
          </w:p>
          <w:p w14:paraId="0D12F022" w14:textId="20C8F4A4" w:rsidR="00B35A9C" w:rsidRDefault="00B35A9C" w:rsidP="00B35A9C">
            <w:pPr>
              <w:pStyle w:val="C1Normal"/>
            </w:pPr>
            <w:r>
              <w:t>Discuss offline.</w:t>
            </w:r>
          </w:p>
        </w:tc>
      </w:tr>
      <w:tr w:rsidR="00B35A9C" w:rsidRPr="002F2600" w14:paraId="7FB64EFF" w14:textId="77777777" w:rsidTr="00991A98">
        <w:tc>
          <w:tcPr>
            <w:tcW w:w="976" w:type="dxa"/>
            <w:tcBorders>
              <w:left w:val="single" w:sz="12" w:space="0" w:color="auto"/>
              <w:bottom w:val="nil"/>
              <w:right w:val="single" w:sz="12" w:space="0" w:color="auto"/>
            </w:tcBorders>
            <w:shd w:val="clear" w:color="auto" w:fill="auto"/>
          </w:tcPr>
          <w:p w14:paraId="463C3CF3"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FFB0A46"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2CC5EAA9" w14:textId="22A9D1FF" w:rsidR="00B35A9C" w:rsidRDefault="00253F37" w:rsidP="00B35A9C">
            <w:pPr>
              <w:suppressLineNumbers/>
              <w:suppressAutoHyphens/>
              <w:spacing w:before="60" w:after="60"/>
              <w:jc w:val="center"/>
            </w:pPr>
            <w:hyperlink r:id="rId250" w:history="1">
              <w:r w:rsidR="00B35A9C">
                <w:rPr>
                  <w:rStyle w:val="Hyperlink"/>
                </w:rPr>
                <w:t>3352</w:t>
              </w:r>
            </w:hyperlink>
          </w:p>
        </w:tc>
        <w:tc>
          <w:tcPr>
            <w:tcW w:w="3420" w:type="dxa"/>
            <w:tcBorders>
              <w:left w:val="single" w:sz="12" w:space="0" w:color="auto"/>
              <w:bottom w:val="single" w:sz="4" w:space="0" w:color="auto"/>
              <w:right w:val="single" w:sz="12" w:space="0" w:color="auto"/>
            </w:tcBorders>
            <w:shd w:val="clear" w:color="auto" w:fill="FFFF99"/>
          </w:tcPr>
          <w:p w14:paraId="3FC816F5" w14:textId="23F58357" w:rsidR="00B35A9C" w:rsidRDefault="00B35A9C" w:rsidP="00B35A9C">
            <w:pPr>
              <w:pStyle w:val="TAL"/>
              <w:rPr>
                <w:sz w:val="20"/>
              </w:rPr>
            </w:pPr>
            <w:r>
              <w:rPr>
                <w:sz w:val="20"/>
              </w:rPr>
              <w:t>CR 0849 29.122 Rel-18 pdmf applicability</w:t>
            </w:r>
          </w:p>
        </w:tc>
        <w:tc>
          <w:tcPr>
            <w:tcW w:w="1440" w:type="dxa"/>
            <w:tcBorders>
              <w:left w:val="single" w:sz="12" w:space="0" w:color="auto"/>
              <w:bottom w:val="single" w:sz="4" w:space="0" w:color="auto"/>
              <w:right w:val="single" w:sz="12" w:space="0" w:color="auto"/>
            </w:tcBorders>
            <w:shd w:val="clear" w:color="auto" w:fill="FFFF99"/>
          </w:tcPr>
          <w:p w14:paraId="7A258C5E" w14:textId="1CBC6D7C"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D86EA69" w14:textId="4E56734D" w:rsidR="00B35A9C" w:rsidRPr="00750E57" w:rsidRDefault="00B35A9C" w:rsidP="00B35A9C">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6D2628CE" w14:textId="77777777" w:rsidR="00B35A9C" w:rsidRDefault="00B35A9C" w:rsidP="00B35A9C">
            <w:pPr>
              <w:pStyle w:val="C1Normal"/>
            </w:pPr>
            <w:r>
              <w:t>Partha (Nokia): Not inline to previous agreements. To be aligned with CR0825.</w:t>
            </w:r>
          </w:p>
          <w:p w14:paraId="6E74B98B" w14:textId="77777777" w:rsidR="00B35A9C" w:rsidRDefault="00B35A9C" w:rsidP="00B35A9C">
            <w:pPr>
              <w:pStyle w:val="C1Normal"/>
            </w:pPr>
            <w:r>
              <w:t xml:space="preserve">Fuen (Ericsson): This change is needed for feature applicability. </w:t>
            </w:r>
          </w:p>
          <w:p w14:paraId="22268268" w14:textId="77777777" w:rsidR="00B35A9C" w:rsidRDefault="00B35A9C" w:rsidP="00B35A9C">
            <w:pPr>
              <w:pStyle w:val="C1Normal"/>
            </w:pPr>
            <w:r>
              <w:t>Xiaojian (ZTE): In the previous meeting, for ZTE CRs, we agreed to extend the Rel-17 features. This CR is not needed.</w:t>
            </w:r>
          </w:p>
          <w:p w14:paraId="7EDFEC41" w14:textId="77777777" w:rsidR="00B35A9C" w:rsidRDefault="00B35A9C" w:rsidP="00B35A9C">
            <w:pPr>
              <w:pStyle w:val="C1Normal"/>
            </w:pPr>
            <w:r>
              <w:t>Fuen (Ericsson): Request clarification.</w:t>
            </w:r>
          </w:p>
          <w:p w14:paraId="64A1C7D5" w14:textId="77777777" w:rsidR="00B35A9C" w:rsidRDefault="00B35A9C" w:rsidP="00B35A9C">
            <w:pPr>
              <w:pStyle w:val="C1Normal"/>
            </w:pPr>
          </w:p>
          <w:p w14:paraId="0BDB8627" w14:textId="57EF6E71" w:rsidR="00B35A9C" w:rsidRDefault="00B35A9C" w:rsidP="00B35A9C">
            <w:pPr>
              <w:pStyle w:val="C1Normal"/>
            </w:pPr>
            <w:r>
              <w:t>Discuss offline.</w:t>
            </w:r>
          </w:p>
        </w:tc>
      </w:tr>
      <w:tr w:rsidR="00B35A9C" w:rsidRPr="002F2600" w14:paraId="4A565015" w14:textId="77777777" w:rsidTr="0035300E">
        <w:tc>
          <w:tcPr>
            <w:tcW w:w="976" w:type="dxa"/>
            <w:tcBorders>
              <w:left w:val="single" w:sz="12" w:space="0" w:color="auto"/>
              <w:bottom w:val="nil"/>
              <w:right w:val="single" w:sz="12" w:space="0" w:color="auto"/>
            </w:tcBorders>
            <w:shd w:val="clear" w:color="auto" w:fill="auto"/>
          </w:tcPr>
          <w:p w14:paraId="70BEAB18"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B6A018"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28939B" w14:textId="580B48F1" w:rsidR="00B35A9C" w:rsidRDefault="00253F37" w:rsidP="00B35A9C">
            <w:pPr>
              <w:suppressLineNumbers/>
              <w:suppressAutoHyphens/>
              <w:spacing w:before="60" w:after="60"/>
              <w:jc w:val="center"/>
            </w:pPr>
            <w:hyperlink r:id="rId251" w:history="1">
              <w:r w:rsidR="00B35A9C">
                <w:rPr>
                  <w:rStyle w:val="Hyperlink"/>
                </w:rPr>
                <w:t>3353</w:t>
              </w:r>
            </w:hyperlink>
          </w:p>
        </w:tc>
        <w:tc>
          <w:tcPr>
            <w:tcW w:w="3420" w:type="dxa"/>
            <w:tcBorders>
              <w:left w:val="single" w:sz="12" w:space="0" w:color="auto"/>
              <w:bottom w:val="single" w:sz="4" w:space="0" w:color="auto"/>
              <w:right w:val="single" w:sz="12" w:space="0" w:color="auto"/>
            </w:tcBorders>
            <w:shd w:val="clear" w:color="auto" w:fill="FFFF00"/>
          </w:tcPr>
          <w:p w14:paraId="29B387D0" w14:textId="17919547" w:rsidR="00B35A9C" w:rsidRDefault="00B35A9C" w:rsidP="00B35A9C">
            <w:pPr>
              <w:pStyle w:val="TAL"/>
              <w:rPr>
                <w:sz w:val="20"/>
              </w:rPr>
            </w:pPr>
            <w:r>
              <w:rPr>
                <w:sz w:val="20"/>
              </w:rPr>
              <w:t>CR 1248 29.512 Rel-18 Correction on QoS monitoring handling</w:t>
            </w:r>
          </w:p>
        </w:tc>
        <w:tc>
          <w:tcPr>
            <w:tcW w:w="1440" w:type="dxa"/>
            <w:tcBorders>
              <w:left w:val="single" w:sz="12" w:space="0" w:color="auto"/>
              <w:bottom w:val="single" w:sz="4" w:space="0" w:color="auto"/>
              <w:right w:val="single" w:sz="12" w:space="0" w:color="auto"/>
            </w:tcBorders>
            <w:shd w:val="clear" w:color="auto" w:fill="FFFF00"/>
          </w:tcPr>
          <w:p w14:paraId="676DFC9E" w14:textId="471872E0"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1333C"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034DEFD" w14:textId="77777777" w:rsidR="00B35A9C" w:rsidRPr="00374DCF" w:rsidRDefault="00B35A9C" w:rsidP="00B35A9C">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47CB41A6" w14:textId="77777777" w:rsidR="00B35A9C" w:rsidRDefault="00B35A9C" w:rsidP="00B35A9C">
            <w:pPr>
              <w:pStyle w:val="C1Normal"/>
            </w:pPr>
          </w:p>
          <w:p w14:paraId="2B55170E" w14:textId="77777777" w:rsidR="00B35A9C" w:rsidRDefault="00B35A9C" w:rsidP="00B35A9C">
            <w:pPr>
              <w:pStyle w:val="C1Normal"/>
            </w:pPr>
            <w:r>
              <w:t>Xuefei (Huawei): Why note 2 removed in 5.6.2.42.</w:t>
            </w:r>
          </w:p>
          <w:p w14:paraId="660EAF73" w14:textId="77777777" w:rsidR="00B35A9C" w:rsidRDefault="00B35A9C" w:rsidP="00B35A9C">
            <w:pPr>
              <w:pStyle w:val="C1Normal"/>
            </w:pPr>
            <w:r>
              <w:t>Fuen (Ericsson): The attribute descriptions are covering what is there in note2.</w:t>
            </w:r>
          </w:p>
          <w:p w14:paraId="0C4A3EED" w14:textId="77777777" w:rsidR="00B35A9C" w:rsidRDefault="00B35A9C" w:rsidP="00B35A9C">
            <w:pPr>
              <w:pStyle w:val="C1Normal"/>
            </w:pPr>
            <w:r>
              <w:t>Xuefei (Huawei): Will check and get back</w:t>
            </w:r>
          </w:p>
          <w:p w14:paraId="5497459C" w14:textId="766D28C0" w:rsidR="00B35A9C" w:rsidRDefault="00B35A9C" w:rsidP="00B35A9C">
            <w:pPr>
              <w:pStyle w:val="C1Normal"/>
            </w:pPr>
            <w:r>
              <w:t xml:space="preserve">Partha (Nokia): PDMF related handling has to be aligned with 3352. </w:t>
            </w:r>
          </w:p>
        </w:tc>
      </w:tr>
      <w:tr w:rsidR="00B35A9C" w:rsidRPr="002F2600" w14:paraId="70F8BF0C" w14:textId="77777777" w:rsidTr="0035300E">
        <w:tc>
          <w:tcPr>
            <w:tcW w:w="976" w:type="dxa"/>
            <w:tcBorders>
              <w:left w:val="single" w:sz="12" w:space="0" w:color="auto"/>
              <w:bottom w:val="nil"/>
              <w:right w:val="single" w:sz="12" w:space="0" w:color="auto"/>
            </w:tcBorders>
            <w:shd w:val="clear" w:color="auto" w:fill="auto"/>
          </w:tcPr>
          <w:p w14:paraId="1AC4FE61"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25F8424"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5D15B1" w14:textId="7A1EE5B7" w:rsidR="00B35A9C" w:rsidRDefault="00253F37" w:rsidP="00B35A9C">
            <w:pPr>
              <w:suppressLineNumbers/>
              <w:suppressAutoHyphens/>
              <w:spacing w:before="60" w:after="60"/>
              <w:jc w:val="center"/>
            </w:pPr>
            <w:hyperlink r:id="rId252" w:history="1">
              <w:r w:rsidR="00B35A9C">
                <w:rPr>
                  <w:rStyle w:val="Hyperlink"/>
                </w:rPr>
                <w:t>3354</w:t>
              </w:r>
            </w:hyperlink>
          </w:p>
        </w:tc>
        <w:tc>
          <w:tcPr>
            <w:tcW w:w="3420" w:type="dxa"/>
            <w:tcBorders>
              <w:left w:val="single" w:sz="12" w:space="0" w:color="auto"/>
              <w:bottom w:val="single" w:sz="4" w:space="0" w:color="auto"/>
              <w:right w:val="single" w:sz="12" w:space="0" w:color="auto"/>
            </w:tcBorders>
            <w:shd w:val="clear" w:color="auto" w:fill="FFFF00"/>
          </w:tcPr>
          <w:p w14:paraId="0F16257C" w14:textId="7BEA6FBF" w:rsidR="00B35A9C" w:rsidRDefault="00B35A9C" w:rsidP="00B35A9C">
            <w:pPr>
              <w:pStyle w:val="TAL"/>
              <w:rPr>
                <w:sz w:val="20"/>
              </w:rPr>
            </w:pPr>
            <w:r>
              <w:rPr>
                <w:sz w:val="20"/>
              </w:rPr>
              <w:t>CR 0641 29.514 Rel-18 Correction on pdmf handling</w:t>
            </w:r>
          </w:p>
        </w:tc>
        <w:tc>
          <w:tcPr>
            <w:tcW w:w="1440" w:type="dxa"/>
            <w:tcBorders>
              <w:left w:val="single" w:sz="12" w:space="0" w:color="auto"/>
              <w:bottom w:val="single" w:sz="4" w:space="0" w:color="auto"/>
              <w:right w:val="single" w:sz="12" w:space="0" w:color="auto"/>
            </w:tcBorders>
            <w:shd w:val="clear" w:color="auto" w:fill="FFFF00"/>
          </w:tcPr>
          <w:p w14:paraId="5FA8B506" w14:textId="6BCDDCEF"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635A31C"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32BF53A5" w14:textId="34F3671B" w:rsidR="00B35A9C" w:rsidRDefault="00B35A9C" w:rsidP="00B35A9C">
            <w:pPr>
              <w:pStyle w:val="C1Normal"/>
            </w:pPr>
            <w:r>
              <w:t>Partha (Nokia): PDMF related handling has to be aligned with 3352.</w:t>
            </w:r>
          </w:p>
        </w:tc>
      </w:tr>
      <w:tr w:rsidR="00B35A9C" w:rsidRPr="002F2600" w14:paraId="17714A6E" w14:textId="77777777" w:rsidTr="008655D6">
        <w:tc>
          <w:tcPr>
            <w:tcW w:w="976" w:type="dxa"/>
            <w:tcBorders>
              <w:left w:val="single" w:sz="12" w:space="0" w:color="auto"/>
              <w:bottom w:val="nil"/>
              <w:right w:val="single" w:sz="12" w:space="0" w:color="auto"/>
            </w:tcBorders>
            <w:shd w:val="clear" w:color="auto" w:fill="auto"/>
          </w:tcPr>
          <w:p w14:paraId="24702392"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D115C25"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08FBEB" w14:textId="0426520A" w:rsidR="00B35A9C" w:rsidRDefault="00253F37" w:rsidP="00B35A9C">
            <w:pPr>
              <w:suppressLineNumbers/>
              <w:suppressAutoHyphens/>
              <w:spacing w:before="60" w:after="60"/>
              <w:jc w:val="center"/>
            </w:pPr>
            <w:hyperlink r:id="rId253" w:history="1">
              <w:r w:rsidR="00B35A9C">
                <w:rPr>
                  <w:rStyle w:val="Hyperlink"/>
                </w:rPr>
                <w:t>3355</w:t>
              </w:r>
            </w:hyperlink>
          </w:p>
        </w:tc>
        <w:tc>
          <w:tcPr>
            <w:tcW w:w="3420" w:type="dxa"/>
            <w:tcBorders>
              <w:left w:val="single" w:sz="12" w:space="0" w:color="auto"/>
              <w:bottom w:val="single" w:sz="4" w:space="0" w:color="auto"/>
              <w:right w:val="single" w:sz="12" w:space="0" w:color="auto"/>
            </w:tcBorders>
            <w:shd w:val="clear" w:color="auto" w:fill="FFFF00"/>
          </w:tcPr>
          <w:p w14:paraId="59B51F3E" w14:textId="0E8861DC" w:rsidR="00B35A9C" w:rsidRDefault="00B35A9C" w:rsidP="00B35A9C">
            <w:pPr>
              <w:pStyle w:val="TAL"/>
              <w:rPr>
                <w:sz w:val="20"/>
              </w:rPr>
            </w:pPr>
            <w:r>
              <w:rPr>
                <w:sz w:val="20"/>
              </w:rPr>
              <w:t>CR 0642 29.514 Rel-18 Correction on PDU Set QoS</w:t>
            </w:r>
          </w:p>
        </w:tc>
        <w:tc>
          <w:tcPr>
            <w:tcW w:w="1440" w:type="dxa"/>
            <w:tcBorders>
              <w:left w:val="single" w:sz="12" w:space="0" w:color="auto"/>
              <w:bottom w:val="single" w:sz="4" w:space="0" w:color="auto"/>
              <w:right w:val="single" w:sz="12" w:space="0" w:color="auto"/>
            </w:tcBorders>
            <w:shd w:val="clear" w:color="auto" w:fill="FFFF00"/>
          </w:tcPr>
          <w:p w14:paraId="147C6232" w14:textId="211EE21B"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CFD562"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0852604E" w14:textId="77777777" w:rsidR="00B35A9C" w:rsidRDefault="00B35A9C" w:rsidP="00B35A9C">
            <w:pPr>
              <w:pStyle w:val="C1Normal"/>
            </w:pPr>
            <w:r>
              <w:t>Partha (Nokia): Remove “and only if the</w:t>
            </w:r>
            <w:r w:rsidRPr="007353E3">
              <w:t>"pduSetHandlingInfo" attribute</w:t>
            </w:r>
            <w:r>
              <w:t xml:space="preserve"> is being provisioned or was previously provisioned.”.</w:t>
            </w:r>
          </w:p>
          <w:p w14:paraId="5470E04F" w14:textId="77777777" w:rsidR="00B35A9C" w:rsidRDefault="00B35A9C" w:rsidP="00B35A9C">
            <w:pPr>
              <w:pStyle w:val="C1Normal"/>
            </w:pPr>
            <w:r>
              <w:t>Fuen (Ericsson): This condition is needed.</w:t>
            </w:r>
          </w:p>
          <w:p w14:paraId="56FCDFC4" w14:textId="77777777" w:rsidR="00B35A9C" w:rsidRDefault="00B35A9C" w:rsidP="00B35A9C">
            <w:pPr>
              <w:pStyle w:val="C1Normal"/>
            </w:pPr>
            <w:r>
              <w:t>Partha (Nokia): All three can be made nullable. So, condition is not needed.</w:t>
            </w:r>
          </w:p>
          <w:p w14:paraId="6C18548C" w14:textId="77777777" w:rsidR="00B35A9C" w:rsidRDefault="00B35A9C" w:rsidP="00B35A9C">
            <w:pPr>
              <w:pStyle w:val="C1Normal"/>
            </w:pPr>
            <w:r>
              <w:t>Fuen (Ericsson): In that case the outer data type container should be made nullable.</w:t>
            </w:r>
          </w:p>
          <w:p w14:paraId="7A39D36F" w14:textId="2091C0B9" w:rsidR="00B35A9C" w:rsidRDefault="00B35A9C" w:rsidP="00B35A9C">
            <w:pPr>
              <w:pStyle w:val="C1Normal"/>
            </w:pPr>
            <w:r>
              <w:t>Xuefei (Huawei): Agree with the CR.</w:t>
            </w:r>
          </w:p>
        </w:tc>
      </w:tr>
      <w:tr w:rsidR="00B35A9C" w:rsidRPr="002F2600" w14:paraId="397EB417" w14:textId="77777777" w:rsidTr="008655D6">
        <w:tc>
          <w:tcPr>
            <w:tcW w:w="976" w:type="dxa"/>
            <w:tcBorders>
              <w:left w:val="single" w:sz="12" w:space="0" w:color="auto"/>
              <w:bottom w:val="nil"/>
              <w:right w:val="single" w:sz="12" w:space="0" w:color="auto"/>
            </w:tcBorders>
            <w:shd w:val="clear" w:color="auto" w:fill="auto"/>
          </w:tcPr>
          <w:p w14:paraId="7D8B958D"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EF5468C" w14:textId="77777777" w:rsidR="00B35A9C" w:rsidRPr="00BB7327" w:rsidRDefault="00B35A9C" w:rsidP="00B35A9C">
            <w:pPr>
              <w:pStyle w:val="TAL"/>
              <w:rPr>
                <w:sz w:val="20"/>
              </w:rPr>
            </w:pPr>
          </w:p>
        </w:tc>
        <w:tc>
          <w:tcPr>
            <w:tcW w:w="750" w:type="dxa"/>
            <w:tcBorders>
              <w:left w:val="single" w:sz="12" w:space="0" w:color="auto"/>
              <w:bottom w:val="nil"/>
              <w:right w:val="single" w:sz="12" w:space="0" w:color="auto"/>
            </w:tcBorders>
            <w:shd w:val="clear" w:color="auto" w:fill="auto"/>
          </w:tcPr>
          <w:p w14:paraId="52A0513C" w14:textId="57F28C48" w:rsidR="00B35A9C" w:rsidRDefault="00253F37" w:rsidP="00B35A9C">
            <w:pPr>
              <w:suppressLineNumbers/>
              <w:suppressAutoHyphens/>
              <w:spacing w:before="60" w:after="60"/>
              <w:jc w:val="center"/>
            </w:pPr>
            <w:hyperlink r:id="rId254" w:history="1">
              <w:r w:rsidR="00B35A9C">
                <w:rPr>
                  <w:rStyle w:val="Hyperlink"/>
                </w:rPr>
                <w:t>3356</w:t>
              </w:r>
            </w:hyperlink>
          </w:p>
        </w:tc>
        <w:tc>
          <w:tcPr>
            <w:tcW w:w="3420" w:type="dxa"/>
            <w:tcBorders>
              <w:left w:val="single" w:sz="12" w:space="0" w:color="auto"/>
              <w:bottom w:val="nil"/>
              <w:right w:val="single" w:sz="12" w:space="0" w:color="auto"/>
            </w:tcBorders>
            <w:shd w:val="clear" w:color="auto" w:fill="auto"/>
          </w:tcPr>
          <w:p w14:paraId="6B5945AF" w14:textId="53AD821B" w:rsidR="00B35A9C" w:rsidRDefault="00B35A9C" w:rsidP="00B35A9C">
            <w:pPr>
              <w:pStyle w:val="TAL"/>
              <w:rPr>
                <w:sz w:val="20"/>
              </w:rPr>
            </w:pPr>
            <w:r>
              <w:rPr>
                <w:sz w:val="20"/>
              </w:rPr>
              <w:t>CR 1249 29.512 Rel-18 Correction on PDU Set QoS</w:t>
            </w:r>
          </w:p>
        </w:tc>
        <w:tc>
          <w:tcPr>
            <w:tcW w:w="1440" w:type="dxa"/>
            <w:tcBorders>
              <w:left w:val="single" w:sz="12" w:space="0" w:color="auto"/>
              <w:bottom w:val="nil"/>
              <w:right w:val="single" w:sz="12" w:space="0" w:color="auto"/>
            </w:tcBorders>
            <w:shd w:val="clear" w:color="auto" w:fill="auto"/>
          </w:tcPr>
          <w:p w14:paraId="5AD33113" w14:textId="4265311B"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30E9252" w14:textId="4793531D" w:rsidR="00B35A9C" w:rsidRPr="00750E57" w:rsidRDefault="00B35A9C" w:rsidP="00B35A9C">
            <w:pPr>
              <w:pStyle w:val="TAL"/>
              <w:rPr>
                <w:sz w:val="20"/>
              </w:rPr>
            </w:pPr>
            <w:r>
              <w:rPr>
                <w:sz w:val="20"/>
              </w:rPr>
              <w:t>Revised to 3400</w:t>
            </w:r>
          </w:p>
        </w:tc>
        <w:tc>
          <w:tcPr>
            <w:tcW w:w="4860" w:type="dxa"/>
            <w:tcBorders>
              <w:left w:val="single" w:sz="12" w:space="0" w:color="auto"/>
              <w:bottom w:val="nil"/>
              <w:right w:val="single" w:sz="12" w:space="0" w:color="auto"/>
            </w:tcBorders>
            <w:shd w:val="clear" w:color="auto" w:fill="auto"/>
          </w:tcPr>
          <w:p w14:paraId="15240C15" w14:textId="7C3E128C" w:rsidR="00B35A9C" w:rsidRDefault="00B35A9C" w:rsidP="00B35A9C">
            <w:pPr>
              <w:pStyle w:val="C1Normal"/>
            </w:pPr>
          </w:p>
          <w:p w14:paraId="745A6DC2" w14:textId="77777777" w:rsidR="00B35A9C" w:rsidRDefault="00B35A9C" w:rsidP="00B35A9C">
            <w:pPr>
              <w:pStyle w:val="C1Normal"/>
            </w:pPr>
          </w:p>
          <w:p w14:paraId="032A45F2" w14:textId="7DBC8714" w:rsidR="00B35A9C" w:rsidRDefault="00B35A9C" w:rsidP="00B35A9C">
            <w:pPr>
              <w:pStyle w:val="C4Agreement"/>
            </w:pPr>
            <w:r>
              <w:t>Merges 3127 into 3356, 3356 as baseline</w:t>
            </w:r>
          </w:p>
          <w:p w14:paraId="11104DA0" w14:textId="16A43429" w:rsidR="00B35A9C" w:rsidRDefault="00B35A9C" w:rsidP="00B35A9C">
            <w:pPr>
              <w:pStyle w:val="C4Agreement"/>
            </w:pPr>
            <w:r>
              <w:t>Add Nokia as co-signer.</w:t>
            </w:r>
          </w:p>
        </w:tc>
      </w:tr>
      <w:tr w:rsidR="00B35A9C" w:rsidRPr="002F2600" w14:paraId="6B796B25" w14:textId="77777777" w:rsidTr="0062272F">
        <w:tc>
          <w:tcPr>
            <w:tcW w:w="976" w:type="dxa"/>
            <w:tcBorders>
              <w:top w:val="nil"/>
              <w:left w:val="single" w:sz="12" w:space="0" w:color="auto"/>
              <w:bottom w:val="single" w:sz="4" w:space="0" w:color="auto"/>
              <w:right w:val="single" w:sz="12" w:space="0" w:color="auto"/>
            </w:tcBorders>
            <w:shd w:val="clear" w:color="auto" w:fill="auto"/>
          </w:tcPr>
          <w:p w14:paraId="44949466"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30DDA9C" w14:textId="77777777" w:rsidR="00B35A9C" w:rsidRPr="00BB7327"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5884613" w14:textId="3755476E" w:rsidR="00B35A9C" w:rsidRDefault="00B35A9C" w:rsidP="00B35A9C">
            <w:pPr>
              <w:suppressLineNumbers/>
              <w:suppressAutoHyphens/>
              <w:spacing w:before="60" w:after="60"/>
              <w:jc w:val="center"/>
            </w:pPr>
            <w:r>
              <w:t>3400</w:t>
            </w:r>
          </w:p>
        </w:tc>
        <w:tc>
          <w:tcPr>
            <w:tcW w:w="3420" w:type="dxa"/>
            <w:tcBorders>
              <w:top w:val="nil"/>
              <w:left w:val="single" w:sz="12" w:space="0" w:color="auto"/>
              <w:bottom w:val="single" w:sz="4" w:space="0" w:color="auto"/>
              <w:right w:val="single" w:sz="12" w:space="0" w:color="auto"/>
            </w:tcBorders>
            <w:shd w:val="clear" w:color="auto" w:fill="DEE7AB"/>
          </w:tcPr>
          <w:p w14:paraId="27F5119C" w14:textId="33DBD9C6" w:rsidR="00B35A9C" w:rsidRDefault="00B35A9C" w:rsidP="00B35A9C">
            <w:pPr>
              <w:pStyle w:val="TAL"/>
              <w:rPr>
                <w:sz w:val="20"/>
              </w:rPr>
            </w:pPr>
            <w:r>
              <w:rPr>
                <w:sz w:val="20"/>
              </w:rPr>
              <w:t>CR 1249 29.512 Rel-18 Correction on PDU Set QoS</w:t>
            </w:r>
          </w:p>
        </w:tc>
        <w:tc>
          <w:tcPr>
            <w:tcW w:w="1440" w:type="dxa"/>
            <w:tcBorders>
              <w:top w:val="nil"/>
              <w:left w:val="single" w:sz="12" w:space="0" w:color="auto"/>
              <w:bottom w:val="single" w:sz="4" w:space="0" w:color="auto"/>
              <w:right w:val="single" w:sz="12" w:space="0" w:color="auto"/>
            </w:tcBorders>
            <w:shd w:val="clear" w:color="auto" w:fill="DEE7AB"/>
          </w:tcPr>
          <w:p w14:paraId="7FB144D1" w14:textId="44BB8A7F" w:rsidR="00B35A9C" w:rsidRDefault="00B35A9C" w:rsidP="00B35A9C">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4EA9FA24" w14:textId="6AE8546B" w:rsidR="00B35A9C" w:rsidRDefault="00B35A9C" w:rsidP="00B35A9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69EE066D" w14:textId="77777777" w:rsidR="00B35A9C" w:rsidRDefault="00B35A9C" w:rsidP="00B35A9C">
            <w:pPr>
              <w:pStyle w:val="C1Normal"/>
            </w:pPr>
          </w:p>
        </w:tc>
      </w:tr>
      <w:tr w:rsidR="00B35A9C" w:rsidRPr="002F2600" w14:paraId="450E6C88" w14:textId="77777777" w:rsidTr="0062272F">
        <w:tc>
          <w:tcPr>
            <w:tcW w:w="976" w:type="dxa"/>
            <w:tcBorders>
              <w:top w:val="single" w:sz="4" w:space="0" w:color="auto"/>
              <w:left w:val="single" w:sz="12" w:space="0" w:color="auto"/>
              <w:bottom w:val="nil"/>
              <w:right w:val="single" w:sz="12" w:space="0" w:color="auto"/>
            </w:tcBorders>
            <w:shd w:val="clear" w:color="auto" w:fill="auto"/>
          </w:tcPr>
          <w:p w14:paraId="31B02BFD" w14:textId="77777777" w:rsidR="00B35A9C" w:rsidRPr="005D1DA2" w:rsidRDefault="00B35A9C" w:rsidP="00B35A9C">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E946286" w14:textId="77777777" w:rsidR="00B35A9C" w:rsidRPr="00BB7327"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D9491D0" w14:textId="101FA0BE" w:rsidR="00B35A9C" w:rsidRDefault="00253F37" w:rsidP="00B35A9C">
            <w:pPr>
              <w:suppressLineNumbers/>
              <w:suppressAutoHyphens/>
              <w:spacing w:before="60" w:after="60"/>
              <w:jc w:val="center"/>
            </w:pPr>
            <w:hyperlink r:id="rId255" w:history="1">
              <w:r w:rsidR="00B35A9C">
                <w:rPr>
                  <w:rStyle w:val="Hyperlink"/>
                </w:rPr>
                <w:t>3357</w:t>
              </w:r>
            </w:hyperlink>
          </w:p>
        </w:tc>
        <w:tc>
          <w:tcPr>
            <w:tcW w:w="3420" w:type="dxa"/>
            <w:tcBorders>
              <w:top w:val="single" w:sz="4" w:space="0" w:color="auto"/>
              <w:left w:val="single" w:sz="12" w:space="0" w:color="auto"/>
              <w:bottom w:val="nil"/>
              <w:right w:val="single" w:sz="12" w:space="0" w:color="auto"/>
            </w:tcBorders>
            <w:shd w:val="clear" w:color="auto" w:fill="auto"/>
          </w:tcPr>
          <w:p w14:paraId="37AA97F4" w14:textId="58582DC8" w:rsidR="00B35A9C" w:rsidRDefault="00B35A9C" w:rsidP="00B35A9C">
            <w:pPr>
              <w:pStyle w:val="TAL"/>
              <w:rPr>
                <w:sz w:val="20"/>
              </w:rPr>
            </w:pPr>
            <w:r>
              <w:rPr>
                <w:sz w:val="20"/>
              </w:rPr>
              <w:t>CR 0630 29.514 Rel-18 Completion of Round Trip Time over two QoS flows</w:t>
            </w:r>
          </w:p>
        </w:tc>
        <w:tc>
          <w:tcPr>
            <w:tcW w:w="1440" w:type="dxa"/>
            <w:tcBorders>
              <w:top w:val="single" w:sz="4" w:space="0" w:color="auto"/>
              <w:left w:val="single" w:sz="12" w:space="0" w:color="auto"/>
              <w:bottom w:val="nil"/>
              <w:right w:val="single" w:sz="12" w:space="0" w:color="auto"/>
            </w:tcBorders>
            <w:shd w:val="clear" w:color="auto" w:fill="auto"/>
          </w:tcPr>
          <w:p w14:paraId="269438BE" w14:textId="49E12700" w:rsidR="00B35A9C" w:rsidRDefault="00B35A9C" w:rsidP="00B35A9C">
            <w:pPr>
              <w:pStyle w:val="TAL"/>
              <w:rPr>
                <w:sz w:val="20"/>
              </w:rPr>
            </w:pPr>
            <w:r>
              <w:rPr>
                <w:sz w:val="20"/>
              </w:rPr>
              <w:t>Ericsson, Huawei, Nokia, China Mobile</w:t>
            </w:r>
          </w:p>
        </w:tc>
        <w:tc>
          <w:tcPr>
            <w:tcW w:w="1080" w:type="dxa"/>
            <w:tcBorders>
              <w:top w:val="single" w:sz="4" w:space="0" w:color="auto"/>
              <w:left w:val="single" w:sz="12" w:space="0" w:color="auto"/>
              <w:bottom w:val="nil"/>
              <w:right w:val="single" w:sz="12" w:space="0" w:color="auto"/>
            </w:tcBorders>
            <w:shd w:val="clear" w:color="auto" w:fill="auto"/>
          </w:tcPr>
          <w:p w14:paraId="1F51A758" w14:textId="72013730" w:rsidR="00B35A9C" w:rsidRPr="00750E57" w:rsidRDefault="00B35A9C" w:rsidP="00B35A9C">
            <w:pPr>
              <w:pStyle w:val="TAL"/>
              <w:rPr>
                <w:sz w:val="20"/>
              </w:rPr>
            </w:pPr>
            <w:r>
              <w:rPr>
                <w:sz w:val="20"/>
              </w:rPr>
              <w:t>Revised to 3406</w:t>
            </w:r>
          </w:p>
        </w:tc>
        <w:tc>
          <w:tcPr>
            <w:tcW w:w="4860" w:type="dxa"/>
            <w:tcBorders>
              <w:top w:val="single" w:sz="4" w:space="0" w:color="auto"/>
              <w:left w:val="single" w:sz="12" w:space="0" w:color="auto"/>
              <w:bottom w:val="nil"/>
              <w:right w:val="single" w:sz="12" w:space="0" w:color="auto"/>
            </w:tcBorders>
            <w:shd w:val="clear" w:color="auto" w:fill="auto"/>
          </w:tcPr>
          <w:p w14:paraId="152FA0FB" w14:textId="77777777" w:rsidR="00B35A9C" w:rsidRDefault="00B35A9C" w:rsidP="00B35A9C">
            <w:pPr>
              <w:pStyle w:val="C1Normal"/>
            </w:pPr>
            <w:r>
              <w:t>Revision of C3-242662</w:t>
            </w:r>
          </w:p>
          <w:p w14:paraId="5B0CD500" w14:textId="77777777" w:rsidR="00B35A9C" w:rsidRDefault="00B35A9C" w:rsidP="00B35A9C">
            <w:pPr>
              <w:pStyle w:val="C3OpenAPI"/>
            </w:pPr>
            <w:r>
              <w:t>This CR introduces a backwards compatible feature to the OpenAPI description of the Npcf_PolicyAuthorization API</w:t>
            </w:r>
          </w:p>
          <w:p w14:paraId="1F512CC3" w14:textId="77777777" w:rsidR="00B35A9C" w:rsidRDefault="00B35A9C" w:rsidP="00B35A9C">
            <w:pPr>
              <w:pStyle w:val="C3OpenAPI"/>
            </w:pPr>
          </w:p>
          <w:p w14:paraId="1A8D980A" w14:textId="11B43433" w:rsidR="00B35A9C" w:rsidRPr="00656055" w:rsidRDefault="00B35A9C" w:rsidP="00B35A9C">
            <w:pPr>
              <w:pStyle w:val="C1Normal"/>
              <w:rPr>
                <w:lang w:val="en-IN"/>
              </w:rPr>
            </w:pPr>
            <w:r>
              <w:t>Revise to update capability for RTLatency for the round trip latency related attributes.</w:t>
            </w:r>
          </w:p>
        </w:tc>
      </w:tr>
      <w:tr w:rsidR="00B35A9C" w:rsidRPr="002F2600" w14:paraId="77ADF5B3" w14:textId="77777777" w:rsidTr="0062272F">
        <w:tc>
          <w:tcPr>
            <w:tcW w:w="976" w:type="dxa"/>
            <w:tcBorders>
              <w:top w:val="nil"/>
              <w:left w:val="single" w:sz="12" w:space="0" w:color="auto"/>
              <w:bottom w:val="single" w:sz="4" w:space="0" w:color="auto"/>
              <w:right w:val="single" w:sz="12" w:space="0" w:color="auto"/>
            </w:tcBorders>
            <w:shd w:val="clear" w:color="auto" w:fill="auto"/>
          </w:tcPr>
          <w:p w14:paraId="66A2A9E6"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5CBCFE" w14:textId="77777777" w:rsidR="00B35A9C" w:rsidRPr="00BB7327"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5CB06FC" w14:textId="2B488659" w:rsidR="00B35A9C" w:rsidRDefault="00B35A9C" w:rsidP="00B35A9C">
            <w:pPr>
              <w:suppressLineNumbers/>
              <w:suppressAutoHyphens/>
              <w:spacing w:before="60" w:after="60"/>
              <w:jc w:val="center"/>
            </w:pPr>
            <w:r>
              <w:t>3406</w:t>
            </w:r>
          </w:p>
        </w:tc>
        <w:tc>
          <w:tcPr>
            <w:tcW w:w="3420" w:type="dxa"/>
            <w:tcBorders>
              <w:top w:val="nil"/>
              <w:left w:val="single" w:sz="12" w:space="0" w:color="auto"/>
              <w:bottom w:val="single" w:sz="4" w:space="0" w:color="auto"/>
              <w:right w:val="single" w:sz="12" w:space="0" w:color="auto"/>
            </w:tcBorders>
            <w:shd w:val="clear" w:color="auto" w:fill="00FFFF"/>
          </w:tcPr>
          <w:p w14:paraId="18D7B98E" w14:textId="3CC9B001" w:rsidR="00B35A9C" w:rsidRDefault="00B35A9C" w:rsidP="00B35A9C">
            <w:pPr>
              <w:pStyle w:val="TAL"/>
              <w:rPr>
                <w:sz w:val="20"/>
              </w:rPr>
            </w:pPr>
            <w:r>
              <w:rPr>
                <w:sz w:val="20"/>
              </w:rPr>
              <w:t>CR 0630 29.514 Rel-18 Completion of Round Trip Time over two QoS flows</w:t>
            </w:r>
          </w:p>
        </w:tc>
        <w:tc>
          <w:tcPr>
            <w:tcW w:w="1440" w:type="dxa"/>
            <w:tcBorders>
              <w:top w:val="nil"/>
              <w:left w:val="single" w:sz="12" w:space="0" w:color="auto"/>
              <w:bottom w:val="single" w:sz="4" w:space="0" w:color="auto"/>
              <w:right w:val="single" w:sz="12" w:space="0" w:color="auto"/>
            </w:tcBorders>
            <w:shd w:val="clear" w:color="auto" w:fill="00FFFF"/>
          </w:tcPr>
          <w:p w14:paraId="26F6456B" w14:textId="2071DC46" w:rsidR="00B35A9C" w:rsidRDefault="00B35A9C" w:rsidP="00B35A9C">
            <w:pPr>
              <w:pStyle w:val="TAL"/>
              <w:rPr>
                <w:sz w:val="20"/>
              </w:rPr>
            </w:pPr>
            <w:r>
              <w:rPr>
                <w:sz w:val="20"/>
              </w:rPr>
              <w:t>Ericsson, Huawei, Nokia, China Mobile</w:t>
            </w:r>
          </w:p>
        </w:tc>
        <w:tc>
          <w:tcPr>
            <w:tcW w:w="1080" w:type="dxa"/>
            <w:tcBorders>
              <w:top w:val="nil"/>
              <w:left w:val="single" w:sz="12" w:space="0" w:color="auto"/>
              <w:bottom w:val="single" w:sz="4" w:space="0" w:color="auto"/>
              <w:right w:val="single" w:sz="12" w:space="0" w:color="auto"/>
            </w:tcBorders>
            <w:shd w:val="clear" w:color="auto" w:fill="auto"/>
          </w:tcPr>
          <w:p w14:paraId="50D1E2A0" w14:textId="77777777" w:rsidR="00B35A9C" w:rsidRDefault="00B35A9C" w:rsidP="00B35A9C">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EEFFC47" w14:textId="77777777" w:rsidR="00B35A9C" w:rsidRDefault="00B35A9C" w:rsidP="00B35A9C">
            <w:pPr>
              <w:pStyle w:val="C1Normal"/>
            </w:pPr>
          </w:p>
        </w:tc>
      </w:tr>
      <w:tr w:rsidR="00B35A9C" w:rsidRPr="002F2600" w14:paraId="6EB5AD71" w14:textId="77777777" w:rsidTr="0062272F">
        <w:tc>
          <w:tcPr>
            <w:tcW w:w="976" w:type="dxa"/>
            <w:tcBorders>
              <w:top w:val="single" w:sz="4" w:space="0" w:color="auto"/>
              <w:left w:val="single" w:sz="12" w:space="0" w:color="auto"/>
              <w:bottom w:val="nil"/>
              <w:right w:val="single" w:sz="12" w:space="0" w:color="auto"/>
            </w:tcBorders>
            <w:shd w:val="clear" w:color="auto" w:fill="auto"/>
          </w:tcPr>
          <w:p w14:paraId="5C6F750A" w14:textId="77777777" w:rsidR="00B35A9C" w:rsidRPr="005D1DA2" w:rsidRDefault="00B35A9C" w:rsidP="00B35A9C">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AE9DA2C" w14:textId="77777777" w:rsidR="00B35A9C" w:rsidRPr="00BB7327"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863A626" w14:textId="72148EB9" w:rsidR="00B35A9C" w:rsidRDefault="00253F37" w:rsidP="00B35A9C">
            <w:pPr>
              <w:suppressLineNumbers/>
              <w:suppressAutoHyphens/>
              <w:spacing w:before="60" w:after="60"/>
              <w:jc w:val="center"/>
            </w:pPr>
            <w:hyperlink r:id="rId256" w:history="1">
              <w:r w:rsidR="00B35A9C">
                <w:rPr>
                  <w:rStyle w:val="Hyperlink"/>
                </w:rPr>
                <w:t>3372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1E9C350" w14:textId="0510AB56" w:rsidR="00B35A9C" w:rsidRDefault="00B35A9C" w:rsidP="00B35A9C">
            <w:pPr>
              <w:pStyle w:val="TAL"/>
              <w:rPr>
                <w:sz w:val="20"/>
              </w:rPr>
            </w:pPr>
            <w:r>
              <w:rPr>
                <w:sz w:val="20"/>
              </w:rPr>
              <w:t>CR 1250 29.512 Rel-18 Clarification for UL and DL policy control based on Round-Trip latency requirements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F6C727" w14:textId="6B89A7DB" w:rsidR="00B35A9C" w:rsidRDefault="00B35A9C" w:rsidP="00B35A9C">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1942FD02" w14:textId="77777777" w:rsidR="00B35A9C" w:rsidRPr="00750E57" w:rsidRDefault="00B35A9C" w:rsidP="00B35A9C">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3282D526" w14:textId="77777777" w:rsidR="00B35A9C" w:rsidRDefault="00B35A9C" w:rsidP="00B35A9C">
            <w:pPr>
              <w:pStyle w:val="C1Normal"/>
            </w:pPr>
            <w:r>
              <w:t>Fuen (Ericsson): Replace “One or two” to “a” for RT latency requirement.</w:t>
            </w:r>
          </w:p>
          <w:p w14:paraId="39F10766" w14:textId="28284C37" w:rsidR="00B35A9C" w:rsidRDefault="00B35A9C" w:rsidP="00B35A9C">
            <w:pPr>
              <w:pStyle w:val="C1Normal"/>
            </w:pPr>
            <w:r>
              <w:t>Xuefei (Huawei): Will revise to clarify the scenarios.</w:t>
            </w:r>
          </w:p>
        </w:tc>
      </w:tr>
      <w:tr w:rsidR="00B35A9C" w:rsidRPr="002F2600" w14:paraId="1DEA1B1A" w14:textId="77777777" w:rsidTr="00332B79">
        <w:tc>
          <w:tcPr>
            <w:tcW w:w="976" w:type="dxa"/>
            <w:tcBorders>
              <w:left w:val="single" w:sz="12" w:space="0" w:color="auto"/>
              <w:bottom w:val="nil"/>
              <w:right w:val="single" w:sz="12" w:space="0" w:color="auto"/>
            </w:tcBorders>
            <w:shd w:val="clear" w:color="auto" w:fill="auto"/>
          </w:tcPr>
          <w:p w14:paraId="15E6DC93"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4A8A262"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46A5F2B" w14:textId="34E2294F" w:rsidR="00B35A9C" w:rsidRDefault="00253F37" w:rsidP="00B35A9C">
            <w:pPr>
              <w:suppressLineNumbers/>
              <w:suppressAutoHyphens/>
              <w:spacing w:before="60" w:after="60"/>
              <w:jc w:val="center"/>
            </w:pPr>
            <w:hyperlink r:id="rId257" w:history="1">
              <w:r w:rsidR="00B35A9C">
                <w:rPr>
                  <w:rStyle w:val="Hyperlink"/>
                </w:rPr>
                <w:t>3373</w:t>
              </w:r>
            </w:hyperlink>
          </w:p>
        </w:tc>
        <w:tc>
          <w:tcPr>
            <w:tcW w:w="3420" w:type="dxa"/>
            <w:tcBorders>
              <w:left w:val="single" w:sz="12" w:space="0" w:color="auto"/>
              <w:bottom w:val="single" w:sz="4" w:space="0" w:color="auto"/>
              <w:right w:val="single" w:sz="12" w:space="0" w:color="auto"/>
            </w:tcBorders>
            <w:shd w:val="clear" w:color="auto" w:fill="FFFF00"/>
          </w:tcPr>
          <w:p w14:paraId="5FD1DF18" w14:textId="62E987D7" w:rsidR="00B35A9C" w:rsidRDefault="00B35A9C" w:rsidP="00B35A9C">
            <w:pPr>
              <w:pStyle w:val="TAL"/>
              <w:rPr>
                <w:sz w:val="20"/>
              </w:rPr>
            </w:pPr>
            <w:r>
              <w:rPr>
                <w:sz w:val="20"/>
              </w:rPr>
              <w:t>CR 1251 29.512 Rel-18 Corrections on delivery of multi-modal service and L4S</w:t>
            </w:r>
          </w:p>
        </w:tc>
        <w:tc>
          <w:tcPr>
            <w:tcW w:w="1440" w:type="dxa"/>
            <w:tcBorders>
              <w:left w:val="single" w:sz="12" w:space="0" w:color="auto"/>
              <w:bottom w:val="single" w:sz="4" w:space="0" w:color="auto"/>
              <w:right w:val="single" w:sz="12" w:space="0" w:color="auto"/>
            </w:tcBorders>
            <w:shd w:val="clear" w:color="auto" w:fill="FFFF00"/>
          </w:tcPr>
          <w:p w14:paraId="116879D5" w14:textId="340D1C6C"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016993F"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2E8BB6EF" w14:textId="2F3B0F5F" w:rsidR="00B35A9C" w:rsidRDefault="00B35A9C" w:rsidP="00B35A9C">
            <w:pPr>
              <w:pStyle w:val="C1Normal"/>
            </w:pPr>
            <w:r>
              <w:t>Partha (Nokia): Concerns with removal of normative statements. Replace “can” with “may” in second change.</w:t>
            </w:r>
          </w:p>
          <w:p w14:paraId="2E0200EC" w14:textId="23191418" w:rsidR="00B35A9C" w:rsidRDefault="00B35A9C" w:rsidP="00B35A9C">
            <w:pPr>
              <w:pStyle w:val="C1Normal"/>
            </w:pPr>
            <w:r>
              <w:t>Xuefei (Huawei): Will keep the removal of “multi-model flow” term in 2</w:t>
            </w:r>
            <w:r w:rsidRPr="00203D0B">
              <w:rPr>
                <w:vertAlign w:val="superscript"/>
              </w:rPr>
              <w:t>nd</w:t>
            </w:r>
            <w:r>
              <w:t xml:space="preserve"> change.</w:t>
            </w:r>
          </w:p>
        </w:tc>
      </w:tr>
      <w:tr w:rsidR="00B35A9C" w:rsidRPr="002F2600" w14:paraId="2CB022B7" w14:textId="77777777" w:rsidTr="00332B79">
        <w:tc>
          <w:tcPr>
            <w:tcW w:w="976" w:type="dxa"/>
            <w:tcBorders>
              <w:left w:val="single" w:sz="12" w:space="0" w:color="auto"/>
              <w:bottom w:val="nil"/>
              <w:right w:val="single" w:sz="12" w:space="0" w:color="auto"/>
            </w:tcBorders>
            <w:shd w:val="clear" w:color="auto" w:fill="auto"/>
          </w:tcPr>
          <w:p w14:paraId="6D60CFBC"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0E6006"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086A26A" w14:textId="1FE60ECD" w:rsidR="00B35A9C" w:rsidRDefault="00253F37" w:rsidP="00B35A9C">
            <w:pPr>
              <w:suppressLineNumbers/>
              <w:suppressAutoHyphens/>
              <w:spacing w:before="60" w:after="60"/>
              <w:jc w:val="center"/>
            </w:pPr>
            <w:hyperlink r:id="rId258" w:history="1">
              <w:r w:rsidR="00B35A9C">
                <w:rPr>
                  <w:rStyle w:val="Hyperlink"/>
                </w:rPr>
                <w:t>3374</w:t>
              </w:r>
            </w:hyperlink>
          </w:p>
        </w:tc>
        <w:tc>
          <w:tcPr>
            <w:tcW w:w="3420" w:type="dxa"/>
            <w:tcBorders>
              <w:left w:val="single" w:sz="12" w:space="0" w:color="auto"/>
              <w:bottom w:val="single" w:sz="4" w:space="0" w:color="auto"/>
              <w:right w:val="single" w:sz="12" w:space="0" w:color="auto"/>
            </w:tcBorders>
            <w:shd w:val="clear" w:color="auto" w:fill="00FF00"/>
          </w:tcPr>
          <w:p w14:paraId="2811AD5A" w14:textId="7018E03E" w:rsidR="00B35A9C" w:rsidRDefault="00B35A9C" w:rsidP="00B35A9C">
            <w:pPr>
              <w:pStyle w:val="TAL"/>
              <w:rPr>
                <w:sz w:val="20"/>
              </w:rPr>
            </w:pPr>
            <w:r>
              <w:rPr>
                <w:sz w:val="20"/>
              </w:rPr>
              <w:t>CR 0643 29.514 Rel-18 Miscellaneous corrections on QoS monitoring</w:t>
            </w:r>
          </w:p>
        </w:tc>
        <w:tc>
          <w:tcPr>
            <w:tcW w:w="1440" w:type="dxa"/>
            <w:tcBorders>
              <w:left w:val="single" w:sz="12" w:space="0" w:color="auto"/>
              <w:bottom w:val="single" w:sz="4" w:space="0" w:color="auto"/>
              <w:right w:val="single" w:sz="12" w:space="0" w:color="auto"/>
            </w:tcBorders>
            <w:shd w:val="clear" w:color="auto" w:fill="00FF00"/>
          </w:tcPr>
          <w:p w14:paraId="49341E4D" w14:textId="055FA962"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F7B4A2F" w14:textId="516E4023"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7D9E196" w14:textId="77777777" w:rsidR="00B35A9C" w:rsidRDefault="00B35A9C" w:rsidP="00B35A9C">
            <w:pPr>
              <w:pStyle w:val="C1Normal"/>
            </w:pPr>
          </w:p>
        </w:tc>
      </w:tr>
      <w:tr w:rsidR="00B35A9C" w:rsidRPr="002F2600" w14:paraId="101BE158" w14:textId="77777777" w:rsidTr="0035300E">
        <w:tc>
          <w:tcPr>
            <w:tcW w:w="976" w:type="dxa"/>
            <w:tcBorders>
              <w:left w:val="single" w:sz="12" w:space="0" w:color="auto"/>
              <w:bottom w:val="nil"/>
              <w:right w:val="single" w:sz="12" w:space="0" w:color="auto"/>
            </w:tcBorders>
            <w:shd w:val="clear" w:color="auto" w:fill="auto"/>
          </w:tcPr>
          <w:p w14:paraId="03146F56"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B329A7" w14:textId="2D4B91BB" w:rsidR="00B35A9C" w:rsidRDefault="00253F37" w:rsidP="00B35A9C">
            <w:pPr>
              <w:suppressLineNumbers/>
              <w:suppressAutoHyphens/>
              <w:spacing w:before="60" w:after="60"/>
              <w:jc w:val="center"/>
            </w:pPr>
            <w:hyperlink r:id="rId259" w:history="1">
              <w:r w:rsidR="00B35A9C">
                <w:rPr>
                  <w:rStyle w:val="Hyperlink"/>
                </w:rPr>
                <w:t>3375</w:t>
              </w:r>
            </w:hyperlink>
          </w:p>
        </w:tc>
        <w:tc>
          <w:tcPr>
            <w:tcW w:w="3420" w:type="dxa"/>
            <w:tcBorders>
              <w:left w:val="single" w:sz="12" w:space="0" w:color="auto"/>
              <w:bottom w:val="single" w:sz="4" w:space="0" w:color="auto"/>
              <w:right w:val="single" w:sz="12" w:space="0" w:color="auto"/>
            </w:tcBorders>
            <w:shd w:val="clear" w:color="auto" w:fill="FFFF00"/>
          </w:tcPr>
          <w:p w14:paraId="21519375" w14:textId="67AD8AC3" w:rsidR="00B35A9C" w:rsidRDefault="00B35A9C" w:rsidP="00B35A9C">
            <w:pPr>
              <w:pStyle w:val="TAL"/>
              <w:rPr>
                <w:sz w:val="20"/>
              </w:rPr>
            </w:pPr>
            <w:r>
              <w:rPr>
                <w:sz w:val="20"/>
              </w:rPr>
              <w:t>CR 1314 29.522 Rel-18 Corrections on PowerSaving feature</w:t>
            </w:r>
          </w:p>
        </w:tc>
        <w:tc>
          <w:tcPr>
            <w:tcW w:w="1440" w:type="dxa"/>
            <w:tcBorders>
              <w:left w:val="single" w:sz="12" w:space="0" w:color="auto"/>
              <w:bottom w:val="single" w:sz="4" w:space="0" w:color="auto"/>
              <w:right w:val="single" w:sz="12" w:space="0" w:color="auto"/>
            </w:tcBorders>
            <w:shd w:val="clear" w:color="auto" w:fill="FFFF00"/>
          </w:tcPr>
          <w:p w14:paraId="5192B44A" w14:textId="07B14671"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26185FB1" w14:textId="135E3C48" w:rsidR="00B35A9C" w:rsidRDefault="00B35A9C" w:rsidP="00B35A9C">
            <w:pPr>
              <w:pStyle w:val="C1Normal"/>
            </w:pPr>
            <w:r>
              <w:t>Fuen (Ericsson): There are other places from where “enhQoSMon” feature needs to be removed. Will provide change proposal in email. Would like to correct other things , which will be indicated in the email.</w:t>
            </w:r>
          </w:p>
        </w:tc>
      </w:tr>
      <w:tr w:rsidR="00B35A9C" w:rsidRPr="002F2600" w14:paraId="224147F0" w14:textId="77777777" w:rsidTr="0035300E">
        <w:tc>
          <w:tcPr>
            <w:tcW w:w="976" w:type="dxa"/>
            <w:tcBorders>
              <w:left w:val="single" w:sz="12" w:space="0" w:color="auto"/>
              <w:bottom w:val="nil"/>
              <w:right w:val="single" w:sz="12" w:space="0" w:color="auto"/>
            </w:tcBorders>
            <w:shd w:val="clear" w:color="auto" w:fill="auto"/>
          </w:tcPr>
          <w:p w14:paraId="400F4B4F"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C8ED38"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84136D1" w14:textId="304DA236" w:rsidR="00B35A9C" w:rsidRDefault="00253F37" w:rsidP="00B35A9C">
            <w:pPr>
              <w:suppressLineNumbers/>
              <w:suppressAutoHyphens/>
              <w:spacing w:before="60" w:after="60"/>
              <w:jc w:val="center"/>
            </w:pPr>
            <w:hyperlink r:id="rId260" w:history="1">
              <w:r w:rsidR="00B35A9C">
                <w:rPr>
                  <w:rStyle w:val="Hyperlink"/>
                </w:rPr>
                <w:t>3376</w:t>
              </w:r>
            </w:hyperlink>
          </w:p>
        </w:tc>
        <w:tc>
          <w:tcPr>
            <w:tcW w:w="3420" w:type="dxa"/>
            <w:tcBorders>
              <w:left w:val="single" w:sz="12" w:space="0" w:color="auto"/>
              <w:bottom w:val="single" w:sz="4" w:space="0" w:color="auto"/>
              <w:right w:val="single" w:sz="12" w:space="0" w:color="auto"/>
            </w:tcBorders>
            <w:shd w:val="clear" w:color="auto" w:fill="FFFF00"/>
          </w:tcPr>
          <w:p w14:paraId="68E0AF9D" w14:textId="4545C639" w:rsidR="00B35A9C" w:rsidRDefault="00B35A9C" w:rsidP="00B35A9C">
            <w:pPr>
              <w:pStyle w:val="TAL"/>
              <w:rPr>
                <w:sz w:val="20"/>
              </w:rPr>
            </w:pPr>
            <w:r>
              <w:rPr>
                <w:sz w:val="20"/>
              </w:rPr>
              <w:t>CR 0850 29.122 Rel-18 Corrections on the feature name and data types</w:t>
            </w:r>
          </w:p>
        </w:tc>
        <w:tc>
          <w:tcPr>
            <w:tcW w:w="1440" w:type="dxa"/>
            <w:tcBorders>
              <w:left w:val="single" w:sz="12" w:space="0" w:color="auto"/>
              <w:bottom w:val="single" w:sz="4" w:space="0" w:color="auto"/>
              <w:right w:val="single" w:sz="12" w:space="0" w:color="auto"/>
            </w:tcBorders>
            <w:shd w:val="clear" w:color="auto" w:fill="FFFF00"/>
          </w:tcPr>
          <w:p w14:paraId="0EBE0303" w14:textId="20D24C1B"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A864FED"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37B0FB36" w14:textId="5739824C" w:rsidR="00B35A9C" w:rsidRDefault="00B35A9C" w:rsidP="00B35A9C">
            <w:pPr>
              <w:pStyle w:val="C1Normal"/>
            </w:pPr>
            <w:r>
              <w:t>Xiaojian (ZTE): Clash with 3160 on DurationMilliSec data type. Propose to keep the change in this CR and remove the clash parts in 3376.</w:t>
            </w:r>
          </w:p>
          <w:p w14:paraId="5448829D" w14:textId="3BDC09BC" w:rsidR="00B35A9C" w:rsidRDefault="00B35A9C" w:rsidP="00B35A9C">
            <w:pPr>
              <w:pStyle w:val="C1Normal"/>
            </w:pPr>
          </w:p>
          <w:p w14:paraId="036E394F" w14:textId="143EB4FE" w:rsidR="00B35A9C" w:rsidRDefault="00B35A9C" w:rsidP="00B35A9C">
            <w:pPr>
              <w:pStyle w:val="C1Normal"/>
            </w:pPr>
            <w:r>
              <w:t>Xuefie (Huawei): Fine to revise to remove the clashing part with 3160.</w:t>
            </w:r>
          </w:p>
          <w:p w14:paraId="4E7A8A70" w14:textId="77777777" w:rsidR="00B35A9C" w:rsidRDefault="00B35A9C" w:rsidP="00B35A9C">
            <w:pPr>
              <w:pStyle w:val="C1Normal"/>
            </w:pPr>
          </w:p>
          <w:p w14:paraId="310C0EE6" w14:textId="77777777" w:rsidR="00B35A9C" w:rsidRDefault="00B35A9C" w:rsidP="00B35A9C">
            <w:pPr>
              <w:pStyle w:val="C1Normal"/>
            </w:pPr>
            <w:r>
              <w:t>Xiaojian (ZTE): Last change is not clear.</w:t>
            </w:r>
          </w:p>
          <w:p w14:paraId="71D877D4" w14:textId="77777777" w:rsidR="00B35A9C" w:rsidRDefault="00B35A9C" w:rsidP="00B35A9C">
            <w:pPr>
              <w:pStyle w:val="C1Normal"/>
            </w:pPr>
            <w:r>
              <w:t>Xuefei (Huawei): Its duplicating.</w:t>
            </w:r>
          </w:p>
          <w:p w14:paraId="4F1983F2" w14:textId="77777777" w:rsidR="00B35A9C" w:rsidRDefault="00B35A9C" w:rsidP="00B35A9C">
            <w:pPr>
              <w:pStyle w:val="C1Normal"/>
            </w:pPr>
            <w:r>
              <w:t>Xiaojian (ZTE): Fine with last change</w:t>
            </w:r>
          </w:p>
          <w:p w14:paraId="3A7EDFAD" w14:textId="77777777" w:rsidR="00B35A9C" w:rsidRDefault="00B35A9C" w:rsidP="00B35A9C">
            <w:pPr>
              <w:pStyle w:val="C1Normal"/>
            </w:pPr>
            <w:r>
              <w:t>Partha (Nokia): Clashes with changes in 3351 for 5.14.2.1.14.</w:t>
            </w:r>
          </w:p>
          <w:p w14:paraId="7DB4F5A9" w14:textId="4518047E" w:rsidR="00B35A9C" w:rsidRDefault="00B35A9C" w:rsidP="00B35A9C">
            <w:pPr>
              <w:pStyle w:val="C1Normal"/>
            </w:pPr>
            <w:r>
              <w:t>Xuefei (Huawei): Does not clash with 3351.</w:t>
            </w:r>
          </w:p>
        </w:tc>
      </w:tr>
      <w:tr w:rsidR="00B35A9C" w:rsidRPr="002F2600" w14:paraId="3589504E" w14:textId="77777777" w:rsidTr="0035300E">
        <w:tc>
          <w:tcPr>
            <w:tcW w:w="976" w:type="dxa"/>
            <w:tcBorders>
              <w:left w:val="single" w:sz="12" w:space="0" w:color="auto"/>
              <w:bottom w:val="nil"/>
              <w:right w:val="single" w:sz="12" w:space="0" w:color="auto"/>
            </w:tcBorders>
            <w:shd w:val="clear" w:color="auto" w:fill="auto"/>
          </w:tcPr>
          <w:p w14:paraId="7F6D9BDB"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B01123A"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2503AD" w14:textId="365D8E4F" w:rsidR="00B35A9C" w:rsidRDefault="00253F37" w:rsidP="00B35A9C">
            <w:pPr>
              <w:suppressLineNumbers/>
              <w:suppressAutoHyphens/>
              <w:spacing w:before="60" w:after="60"/>
              <w:jc w:val="center"/>
            </w:pPr>
            <w:hyperlink r:id="rId261" w:history="1">
              <w:r w:rsidR="00B35A9C">
                <w:rPr>
                  <w:rStyle w:val="Hyperlink"/>
                </w:rPr>
                <w:t>3377</w:t>
              </w:r>
            </w:hyperlink>
          </w:p>
        </w:tc>
        <w:tc>
          <w:tcPr>
            <w:tcW w:w="3420" w:type="dxa"/>
            <w:tcBorders>
              <w:left w:val="single" w:sz="12" w:space="0" w:color="auto"/>
              <w:bottom w:val="single" w:sz="4" w:space="0" w:color="auto"/>
              <w:right w:val="single" w:sz="12" w:space="0" w:color="auto"/>
            </w:tcBorders>
            <w:shd w:val="clear" w:color="auto" w:fill="FFFF00"/>
          </w:tcPr>
          <w:p w14:paraId="1E0ADE10" w14:textId="3122B8F8" w:rsidR="00B35A9C" w:rsidRDefault="00B35A9C" w:rsidP="00B35A9C">
            <w:pPr>
              <w:pStyle w:val="TAL"/>
              <w:rPr>
                <w:sz w:val="20"/>
              </w:rPr>
            </w:pPr>
            <w:r>
              <w:rPr>
                <w:sz w:val="20"/>
              </w:rPr>
              <w:t>CR 0644 29.514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1F5D9F7" w14:textId="1C1EC78E" w:rsidR="00B35A9C" w:rsidRDefault="00B35A9C" w:rsidP="00B35A9C">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6FB79D83"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C7A5AB7" w14:textId="77777777" w:rsidR="00B35A9C" w:rsidRDefault="00B35A9C" w:rsidP="00B35A9C">
            <w:pPr>
              <w:pStyle w:val="C3OpenAPI"/>
              <w:rPr>
                <w:lang w:val="en-IN"/>
              </w:rPr>
            </w:pPr>
            <w:r>
              <w:t>This CR introduces a backwards compatible feature to the OpenAPI description of the Npcf_PolicyAuthorization API</w:t>
            </w:r>
          </w:p>
          <w:p w14:paraId="14285B04" w14:textId="77777777" w:rsidR="00B35A9C" w:rsidRDefault="00B35A9C" w:rsidP="00B35A9C">
            <w:pPr>
              <w:pStyle w:val="C1Normal"/>
            </w:pPr>
          </w:p>
          <w:p w14:paraId="5D3C907D" w14:textId="77777777" w:rsidR="00B35A9C" w:rsidRDefault="00B35A9C" w:rsidP="00B35A9C">
            <w:pPr>
              <w:pStyle w:val="C1Normal"/>
            </w:pPr>
            <w:r>
              <w:t>Fuen (Ericsson): Coversheet, clauses affected, new clauses indication is missing. Update of  PDB description to be aligned. Open API comments.</w:t>
            </w:r>
          </w:p>
          <w:p w14:paraId="746AD18F" w14:textId="77777777" w:rsidR="00B35A9C" w:rsidRDefault="00B35A9C" w:rsidP="00B35A9C">
            <w:pPr>
              <w:pStyle w:val="C1Normal"/>
            </w:pPr>
          </w:p>
          <w:p w14:paraId="47FEE231" w14:textId="77777777" w:rsidR="00B35A9C" w:rsidRDefault="00B35A9C" w:rsidP="00B35A9C">
            <w:pPr>
              <w:pStyle w:val="C1Normal"/>
            </w:pPr>
            <w:r>
              <w:t>Xuefei (Huawei): Will provide revision.</w:t>
            </w:r>
          </w:p>
          <w:p w14:paraId="15D84C6D" w14:textId="77777777" w:rsidR="00B35A9C" w:rsidRDefault="00B35A9C" w:rsidP="00B35A9C">
            <w:pPr>
              <w:pStyle w:val="C1Normal"/>
            </w:pPr>
          </w:p>
          <w:p w14:paraId="528854A9" w14:textId="77777777" w:rsidR="00B35A9C" w:rsidRDefault="00B35A9C" w:rsidP="00B35A9C">
            <w:pPr>
              <w:pStyle w:val="C1Normal"/>
            </w:pPr>
            <w:r>
              <w:t>Xiaojian (ZTE): Clarification on UL and DL service data flows, media sub components.</w:t>
            </w:r>
          </w:p>
          <w:p w14:paraId="001632C0" w14:textId="77777777" w:rsidR="00B35A9C" w:rsidRDefault="00B35A9C" w:rsidP="00B35A9C">
            <w:pPr>
              <w:pStyle w:val="C1Normal"/>
            </w:pPr>
            <w:r>
              <w:t>Fuen (Ericsson): One Service data flow is one media sub component.</w:t>
            </w:r>
          </w:p>
          <w:p w14:paraId="7222A10C" w14:textId="0EF3AA55" w:rsidR="00B35A9C" w:rsidRDefault="00B35A9C" w:rsidP="00B35A9C">
            <w:pPr>
              <w:pStyle w:val="C1Normal"/>
            </w:pPr>
            <w:r>
              <w:t>Xiaojian (ZTE): RttFlowReferenceRm feature applicability to be corrected. Note 4 to be indicated against the attributes. Provided more comments.</w:t>
            </w:r>
          </w:p>
        </w:tc>
      </w:tr>
      <w:tr w:rsidR="00B35A9C" w:rsidRPr="002F2600" w14:paraId="29999EE0" w14:textId="77777777" w:rsidTr="0035300E">
        <w:tc>
          <w:tcPr>
            <w:tcW w:w="976" w:type="dxa"/>
            <w:tcBorders>
              <w:left w:val="single" w:sz="12" w:space="0" w:color="auto"/>
              <w:bottom w:val="nil"/>
              <w:right w:val="single" w:sz="12" w:space="0" w:color="auto"/>
            </w:tcBorders>
            <w:shd w:val="clear" w:color="auto" w:fill="auto"/>
          </w:tcPr>
          <w:p w14:paraId="2EB3E501"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665164E"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F1577FE" w14:textId="7F8BCCFA" w:rsidR="00B35A9C" w:rsidRDefault="00253F37" w:rsidP="00B35A9C">
            <w:pPr>
              <w:suppressLineNumbers/>
              <w:suppressAutoHyphens/>
              <w:spacing w:before="60" w:after="60"/>
              <w:jc w:val="center"/>
            </w:pPr>
            <w:hyperlink r:id="rId262" w:history="1">
              <w:r w:rsidR="00B35A9C">
                <w:rPr>
                  <w:rStyle w:val="Hyperlink"/>
                </w:rPr>
                <w:t>3378</w:t>
              </w:r>
            </w:hyperlink>
          </w:p>
        </w:tc>
        <w:tc>
          <w:tcPr>
            <w:tcW w:w="3420" w:type="dxa"/>
            <w:tcBorders>
              <w:left w:val="single" w:sz="12" w:space="0" w:color="auto"/>
              <w:bottom w:val="single" w:sz="4" w:space="0" w:color="auto"/>
              <w:right w:val="single" w:sz="12" w:space="0" w:color="auto"/>
            </w:tcBorders>
            <w:shd w:val="clear" w:color="auto" w:fill="FFFF00"/>
          </w:tcPr>
          <w:p w14:paraId="65A913F4" w14:textId="52061473" w:rsidR="00B35A9C" w:rsidRDefault="00B35A9C" w:rsidP="00B35A9C">
            <w:pPr>
              <w:pStyle w:val="TAL"/>
              <w:rPr>
                <w:sz w:val="20"/>
              </w:rPr>
            </w:pPr>
            <w:r>
              <w:rPr>
                <w:sz w:val="20"/>
              </w:rPr>
              <w:t>CR 0851 29.122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26F58D3" w14:textId="4E4B502D" w:rsidR="00B35A9C" w:rsidRDefault="00B35A9C" w:rsidP="00B35A9C">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24AF60AF"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52F6AB9C" w14:textId="26AE1039" w:rsidR="00B35A9C" w:rsidRDefault="00B35A9C" w:rsidP="00B35A9C">
            <w:pPr>
              <w:pStyle w:val="C2Warning"/>
            </w:pPr>
            <w:r>
              <w:t>The Work Item is not consistent. 3GU states XRM, while the coverpage states XRM, GMEC.</w:t>
            </w:r>
          </w:p>
          <w:p w14:paraId="7EB118AB" w14:textId="77777777" w:rsidR="00B35A9C" w:rsidRDefault="00B35A9C" w:rsidP="00B35A9C">
            <w:pPr>
              <w:pStyle w:val="C3OpenAPI"/>
            </w:pPr>
          </w:p>
          <w:p w14:paraId="3A024AFA" w14:textId="2AE94B33" w:rsidR="00B35A9C" w:rsidRDefault="00B35A9C" w:rsidP="00B35A9C">
            <w:pPr>
              <w:pStyle w:val="C3OpenAPI"/>
              <w:rPr>
                <w:lang w:val="en-IN"/>
              </w:rPr>
            </w:pPr>
            <w:r>
              <w:t>This CR introduces a backwards compatible feature to the OpenAPI description of the AsSessionWithQoS API</w:t>
            </w:r>
          </w:p>
          <w:p w14:paraId="619DCB45" w14:textId="538CB6E0" w:rsidR="00B35A9C" w:rsidRDefault="00B35A9C" w:rsidP="00B35A9C">
            <w:pPr>
              <w:pStyle w:val="C1Normal"/>
            </w:pPr>
          </w:p>
          <w:p w14:paraId="771CDEBB" w14:textId="51F21877" w:rsidR="00B35A9C" w:rsidRDefault="00B35A9C" w:rsidP="00B35A9C">
            <w:pPr>
              <w:pStyle w:val="C1Normal"/>
            </w:pPr>
            <w:r>
              <w:t>Xiaojian (ZTE): In fourth change, Note 4 to be indicated against the attributes.</w:t>
            </w:r>
          </w:p>
        </w:tc>
      </w:tr>
      <w:tr w:rsidR="00B35A9C" w:rsidRPr="002F2600" w14:paraId="15BCDBD3" w14:textId="77777777" w:rsidTr="00CD4860">
        <w:tc>
          <w:tcPr>
            <w:tcW w:w="976" w:type="dxa"/>
            <w:tcBorders>
              <w:left w:val="single" w:sz="12" w:space="0" w:color="auto"/>
              <w:bottom w:val="nil"/>
              <w:right w:val="single" w:sz="12" w:space="0" w:color="auto"/>
            </w:tcBorders>
            <w:shd w:val="clear" w:color="auto" w:fill="auto"/>
          </w:tcPr>
          <w:p w14:paraId="0B40566B"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4002AA" w14:textId="77777777" w:rsidR="00B35A9C" w:rsidRPr="00BB7327" w:rsidRDefault="00B35A9C" w:rsidP="00B35A9C">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B30BA6" w14:textId="2C9202C3" w:rsidR="00B35A9C" w:rsidRDefault="00253F37" w:rsidP="00B35A9C">
            <w:pPr>
              <w:suppressLineNumbers/>
              <w:suppressAutoHyphens/>
              <w:spacing w:before="60" w:after="60"/>
              <w:jc w:val="center"/>
            </w:pPr>
            <w:hyperlink r:id="rId263" w:history="1">
              <w:r w:rsidR="00B35A9C">
                <w:rPr>
                  <w:rStyle w:val="Hyperlink"/>
                </w:rPr>
                <w:t>3379</w:t>
              </w:r>
            </w:hyperlink>
          </w:p>
        </w:tc>
        <w:tc>
          <w:tcPr>
            <w:tcW w:w="3420" w:type="dxa"/>
            <w:tcBorders>
              <w:left w:val="single" w:sz="12" w:space="0" w:color="auto"/>
              <w:bottom w:val="single" w:sz="4" w:space="0" w:color="auto"/>
              <w:right w:val="single" w:sz="12" w:space="0" w:color="auto"/>
            </w:tcBorders>
            <w:shd w:val="clear" w:color="auto" w:fill="FFFF00"/>
          </w:tcPr>
          <w:p w14:paraId="47D2BB9E" w14:textId="7653925C" w:rsidR="00B35A9C" w:rsidRDefault="00B35A9C" w:rsidP="00B35A9C">
            <w:pPr>
              <w:pStyle w:val="TAL"/>
              <w:rPr>
                <w:sz w:val="20"/>
              </w:rPr>
            </w:pPr>
            <w:r>
              <w:rPr>
                <w:sz w:val="20"/>
              </w:rPr>
              <w:t>CR 1315 29.522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7A746DD8" w14:textId="7F22C1A3" w:rsidR="00B35A9C" w:rsidRDefault="00B35A9C" w:rsidP="00B35A9C">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5FA6E251"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1C7DF331" w14:textId="77777777" w:rsidR="00B35A9C" w:rsidRDefault="00B35A9C" w:rsidP="00B35A9C">
            <w:pPr>
              <w:pStyle w:val="C1Normal"/>
            </w:pPr>
            <w:r>
              <w:t>Fuen (Ericsson): Rewording proposal.</w:t>
            </w:r>
          </w:p>
          <w:p w14:paraId="2045182B" w14:textId="126F7F3C" w:rsidR="00B35A9C" w:rsidRDefault="00B35A9C" w:rsidP="00B35A9C">
            <w:pPr>
              <w:pStyle w:val="C1Normal"/>
            </w:pPr>
            <w:r>
              <w:t>Xuefei (Huawei): Will provide revision.</w:t>
            </w:r>
          </w:p>
        </w:tc>
      </w:tr>
      <w:tr w:rsidR="00B35A9C" w:rsidRPr="002F2600" w14:paraId="470F1900" w14:textId="77777777" w:rsidTr="00CD4860">
        <w:tc>
          <w:tcPr>
            <w:tcW w:w="976" w:type="dxa"/>
            <w:tcBorders>
              <w:left w:val="single" w:sz="12" w:space="0" w:color="auto"/>
              <w:bottom w:val="nil"/>
              <w:right w:val="single" w:sz="12" w:space="0" w:color="auto"/>
            </w:tcBorders>
            <w:shd w:val="clear" w:color="auto" w:fill="auto"/>
          </w:tcPr>
          <w:p w14:paraId="4C391AD3" w14:textId="77777777" w:rsidR="00B35A9C" w:rsidRPr="005D1DA2" w:rsidRDefault="00B35A9C" w:rsidP="00B35A9C">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left w:val="single" w:sz="12" w:space="0" w:color="auto"/>
              <w:bottom w:val="nil"/>
              <w:right w:val="single" w:sz="12" w:space="0" w:color="auto"/>
            </w:tcBorders>
            <w:shd w:val="clear" w:color="auto" w:fill="auto"/>
          </w:tcPr>
          <w:p w14:paraId="45C6FA27" w14:textId="77777777" w:rsidR="00B35A9C" w:rsidRPr="00982475" w:rsidRDefault="00B35A9C" w:rsidP="00B35A9C">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7D777A6A" w14:textId="6A4327D6" w:rsidR="00B35A9C" w:rsidRPr="00EC002F" w:rsidRDefault="00253F37" w:rsidP="00B35A9C">
            <w:pPr>
              <w:suppressLineNumbers/>
              <w:suppressAutoHyphens/>
              <w:spacing w:before="60" w:after="60"/>
              <w:jc w:val="center"/>
            </w:pPr>
            <w:hyperlink r:id="rId264" w:history="1">
              <w:r w:rsidR="00B35A9C">
                <w:rPr>
                  <w:rStyle w:val="Hyperlink"/>
                </w:rPr>
                <w:t>3038</w:t>
              </w:r>
            </w:hyperlink>
          </w:p>
        </w:tc>
        <w:tc>
          <w:tcPr>
            <w:tcW w:w="3420" w:type="dxa"/>
            <w:tcBorders>
              <w:left w:val="single" w:sz="12" w:space="0" w:color="auto"/>
              <w:bottom w:val="single" w:sz="4" w:space="0" w:color="auto"/>
              <w:right w:val="single" w:sz="12" w:space="0" w:color="auto"/>
            </w:tcBorders>
            <w:shd w:val="clear" w:color="auto" w:fill="00FF00"/>
          </w:tcPr>
          <w:p w14:paraId="6BA022F3" w14:textId="4A0BE034" w:rsidR="00B35A9C" w:rsidRPr="00750E57" w:rsidRDefault="00B35A9C" w:rsidP="00B35A9C">
            <w:pPr>
              <w:pStyle w:val="TAL"/>
              <w:rPr>
                <w:sz w:val="20"/>
              </w:rPr>
            </w:pPr>
            <w:r>
              <w:rPr>
                <w:sz w:val="20"/>
              </w:rPr>
              <w:t>CR 0500 29.519 Rel-18 Support of updating restricted status in UDR</w:t>
            </w:r>
          </w:p>
        </w:tc>
        <w:tc>
          <w:tcPr>
            <w:tcW w:w="1440" w:type="dxa"/>
            <w:tcBorders>
              <w:left w:val="single" w:sz="12" w:space="0" w:color="auto"/>
              <w:bottom w:val="single" w:sz="4" w:space="0" w:color="auto"/>
              <w:right w:val="single" w:sz="12" w:space="0" w:color="auto"/>
            </w:tcBorders>
            <w:shd w:val="clear" w:color="auto" w:fill="00FF00"/>
          </w:tcPr>
          <w:p w14:paraId="7969BA96" w14:textId="44A4FBD0" w:rsidR="00B35A9C" w:rsidRPr="00750E57" w:rsidRDefault="00B35A9C" w:rsidP="00B35A9C">
            <w:pPr>
              <w:pStyle w:val="TAL"/>
              <w:rPr>
                <w:sz w:val="20"/>
              </w:rPr>
            </w:pPr>
            <w:r>
              <w:rPr>
                <w:sz w:val="20"/>
              </w:rPr>
              <w:t>China Telecom</w:t>
            </w:r>
          </w:p>
        </w:tc>
        <w:tc>
          <w:tcPr>
            <w:tcW w:w="1080" w:type="dxa"/>
            <w:tcBorders>
              <w:left w:val="single" w:sz="12" w:space="0" w:color="auto"/>
              <w:bottom w:val="nil"/>
              <w:right w:val="single" w:sz="12" w:space="0" w:color="auto"/>
            </w:tcBorders>
            <w:shd w:val="clear" w:color="auto" w:fill="auto"/>
          </w:tcPr>
          <w:p w14:paraId="68280580" w14:textId="4CF692E3" w:rsidR="00B35A9C" w:rsidRPr="00750E57" w:rsidRDefault="00B35A9C" w:rsidP="00B35A9C">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22D56C66" w14:textId="77777777" w:rsidR="00B35A9C" w:rsidRDefault="00B35A9C" w:rsidP="00B35A9C">
            <w:pPr>
              <w:pStyle w:val="C1Normal"/>
            </w:pPr>
            <w:r>
              <w:t>CP-240079</w:t>
            </w:r>
          </w:p>
          <w:p w14:paraId="1A520776" w14:textId="77777777" w:rsidR="00B35A9C" w:rsidRDefault="00B35A9C" w:rsidP="00B35A9C">
            <w:pPr>
              <w:pStyle w:val="C1Normal"/>
            </w:pPr>
          </w:p>
          <w:p w14:paraId="15FE221D" w14:textId="77777777" w:rsidR="00B35A9C" w:rsidRDefault="00B35A9C" w:rsidP="00B35A9C">
            <w:pPr>
              <w:pStyle w:val="C1Normal"/>
            </w:pPr>
            <w:r>
              <w:t>Revision of C3-242493</w:t>
            </w:r>
          </w:p>
          <w:p w14:paraId="281275D1" w14:textId="77777777" w:rsidR="00B35A9C" w:rsidRDefault="00B35A9C" w:rsidP="00B35A9C">
            <w:pPr>
              <w:pStyle w:val="C3OpenAPI"/>
            </w:pPr>
            <w:r w:rsidRPr="00016D8F">
              <w:t>This CR introduces a backwards compatible feature to the OpenAPI description of the Nudr_DataRepository API for Policy Data</w:t>
            </w:r>
          </w:p>
          <w:p w14:paraId="2B823975" w14:textId="77777777" w:rsidR="00B35A9C" w:rsidRDefault="00B35A9C" w:rsidP="00B35A9C">
            <w:pPr>
              <w:pStyle w:val="C3OpenAPI"/>
            </w:pPr>
          </w:p>
          <w:p w14:paraId="6267E6D3" w14:textId="1704BAE2" w:rsidR="00B35A9C" w:rsidRPr="00A75EA0" w:rsidRDefault="00B35A9C" w:rsidP="00B35A9C">
            <w:pPr>
              <w:pStyle w:val="C3OpenAPI"/>
            </w:pPr>
          </w:p>
        </w:tc>
      </w:tr>
      <w:tr w:rsidR="00B35A9C" w:rsidRPr="002F2600" w14:paraId="00C925BD" w14:textId="77777777" w:rsidTr="00CD4860">
        <w:tc>
          <w:tcPr>
            <w:tcW w:w="976" w:type="dxa"/>
            <w:tcBorders>
              <w:left w:val="single" w:sz="12" w:space="0" w:color="auto"/>
              <w:bottom w:val="nil"/>
              <w:right w:val="single" w:sz="12" w:space="0" w:color="auto"/>
            </w:tcBorders>
            <w:shd w:val="clear" w:color="auto" w:fill="auto"/>
          </w:tcPr>
          <w:p w14:paraId="040E6EAD"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8B89606" w14:textId="77777777" w:rsidR="00B35A9C" w:rsidRPr="00B85B7A"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604058" w14:textId="534B54C7" w:rsidR="00B35A9C" w:rsidRDefault="00253F37" w:rsidP="00B35A9C">
            <w:pPr>
              <w:suppressLineNumbers/>
              <w:suppressAutoHyphens/>
              <w:spacing w:before="60" w:after="60"/>
              <w:jc w:val="center"/>
            </w:pPr>
            <w:hyperlink r:id="rId265" w:history="1">
              <w:r w:rsidR="00B35A9C">
                <w:rPr>
                  <w:rStyle w:val="Hyperlink"/>
                </w:rPr>
                <w:t>3079</w:t>
              </w:r>
            </w:hyperlink>
          </w:p>
        </w:tc>
        <w:tc>
          <w:tcPr>
            <w:tcW w:w="3420" w:type="dxa"/>
            <w:tcBorders>
              <w:top w:val="single" w:sz="4" w:space="0" w:color="auto"/>
              <w:left w:val="single" w:sz="12" w:space="0" w:color="auto"/>
              <w:bottom w:val="nil"/>
              <w:right w:val="single" w:sz="12" w:space="0" w:color="auto"/>
            </w:tcBorders>
            <w:shd w:val="clear" w:color="auto" w:fill="auto"/>
          </w:tcPr>
          <w:p w14:paraId="3391337B" w14:textId="475EBF6F" w:rsidR="00B35A9C" w:rsidRDefault="00B35A9C" w:rsidP="00B35A9C">
            <w:pPr>
              <w:pStyle w:val="TAL"/>
              <w:rPr>
                <w:sz w:val="20"/>
              </w:rPr>
            </w:pPr>
            <w:r>
              <w:rPr>
                <w:sz w:val="20"/>
              </w:rPr>
              <w:t>CR 0903 29.520 Rel-18 Resolve EN for GroundTruthInfo</w:t>
            </w:r>
          </w:p>
        </w:tc>
        <w:tc>
          <w:tcPr>
            <w:tcW w:w="1440" w:type="dxa"/>
            <w:tcBorders>
              <w:top w:val="single" w:sz="4" w:space="0" w:color="auto"/>
              <w:left w:val="single" w:sz="12" w:space="0" w:color="auto"/>
              <w:bottom w:val="nil"/>
              <w:right w:val="single" w:sz="12" w:space="0" w:color="auto"/>
            </w:tcBorders>
            <w:shd w:val="clear" w:color="auto" w:fill="auto"/>
          </w:tcPr>
          <w:p w14:paraId="6470C269" w14:textId="18E2DCC5" w:rsidR="00B35A9C" w:rsidRDefault="00B35A9C" w:rsidP="00B35A9C">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4DF0FFC" w14:textId="30F65715" w:rsidR="00B35A9C" w:rsidRPr="00750E57" w:rsidRDefault="00B35A9C" w:rsidP="00B35A9C">
            <w:pPr>
              <w:pStyle w:val="TAL"/>
              <w:rPr>
                <w:sz w:val="20"/>
              </w:rPr>
            </w:pPr>
            <w:r>
              <w:rPr>
                <w:sz w:val="20"/>
              </w:rPr>
              <w:t>Revised to 3474</w:t>
            </w:r>
          </w:p>
        </w:tc>
        <w:tc>
          <w:tcPr>
            <w:tcW w:w="4860" w:type="dxa"/>
            <w:tcBorders>
              <w:left w:val="single" w:sz="12" w:space="0" w:color="auto"/>
              <w:bottom w:val="nil"/>
              <w:right w:val="single" w:sz="12" w:space="0" w:color="auto"/>
            </w:tcBorders>
            <w:shd w:val="clear" w:color="auto" w:fill="auto"/>
          </w:tcPr>
          <w:p w14:paraId="26F6EE74" w14:textId="77777777" w:rsidR="00B35A9C" w:rsidRDefault="00B35A9C" w:rsidP="00B35A9C">
            <w:pPr>
              <w:pStyle w:val="C3OpenAPI"/>
              <w:rPr>
                <w:lang w:val="en-IN"/>
              </w:rPr>
            </w:pPr>
            <w:r>
              <w:t>This CR introduces a backwards compatible feature to the OpenAPI description of the Nnwdaf_AnalyticsInfo API</w:t>
            </w:r>
          </w:p>
          <w:p w14:paraId="343D086C" w14:textId="77777777" w:rsidR="00B35A9C" w:rsidRDefault="00B35A9C" w:rsidP="00B35A9C">
            <w:pPr>
              <w:pStyle w:val="TAL"/>
              <w:rPr>
                <w:sz w:val="20"/>
              </w:rPr>
            </w:pPr>
          </w:p>
          <w:p w14:paraId="0356A1CF" w14:textId="77777777" w:rsidR="00B35A9C" w:rsidRDefault="00B35A9C" w:rsidP="00B35A9C">
            <w:pPr>
              <w:pStyle w:val="TAL"/>
              <w:rPr>
                <w:sz w:val="20"/>
              </w:rPr>
            </w:pPr>
            <w:r>
              <w:rPr>
                <w:sz w:val="20"/>
              </w:rPr>
              <w:t>Xuefei (Huawei): Two spaces missing for “$ref” in open API file. First change update to “measured”.</w:t>
            </w:r>
          </w:p>
          <w:p w14:paraId="05758259" w14:textId="77777777" w:rsidR="00B35A9C" w:rsidRDefault="00B35A9C" w:rsidP="00B35A9C">
            <w:pPr>
              <w:pStyle w:val="TAL"/>
              <w:rPr>
                <w:sz w:val="20"/>
              </w:rPr>
            </w:pPr>
          </w:p>
          <w:p w14:paraId="120FB75B" w14:textId="77777777" w:rsidR="00B35A9C" w:rsidRDefault="00B35A9C" w:rsidP="00B35A9C">
            <w:pPr>
              <w:pStyle w:val="TAL"/>
              <w:rPr>
                <w:sz w:val="20"/>
              </w:rPr>
            </w:pPr>
            <w:r>
              <w:rPr>
                <w:sz w:val="20"/>
              </w:rPr>
              <w:t>Jing (Ericsson): Fine and provide revision.</w:t>
            </w:r>
          </w:p>
          <w:p w14:paraId="3440AA77" w14:textId="77777777" w:rsidR="00B35A9C" w:rsidRDefault="00B35A9C" w:rsidP="00B35A9C">
            <w:pPr>
              <w:pStyle w:val="TAL"/>
              <w:rPr>
                <w:sz w:val="20"/>
              </w:rPr>
            </w:pPr>
          </w:p>
          <w:p w14:paraId="0C750839" w14:textId="5B805EB6" w:rsidR="00B35A9C" w:rsidRDefault="00B35A9C" w:rsidP="00B35A9C">
            <w:pPr>
              <w:pStyle w:val="TAL"/>
              <w:rPr>
                <w:sz w:val="20"/>
              </w:rPr>
            </w:pPr>
            <w:r>
              <w:rPr>
                <w:sz w:val="20"/>
              </w:rPr>
              <w:t>Revision is Pre-agreed.</w:t>
            </w:r>
          </w:p>
        </w:tc>
      </w:tr>
      <w:tr w:rsidR="00B35A9C" w:rsidRPr="002F2600" w14:paraId="131BCBFB" w14:textId="77777777" w:rsidTr="00CD4860">
        <w:tc>
          <w:tcPr>
            <w:tcW w:w="976" w:type="dxa"/>
            <w:tcBorders>
              <w:top w:val="nil"/>
              <w:left w:val="single" w:sz="12" w:space="0" w:color="auto"/>
              <w:right w:val="single" w:sz="12" w:space="0" w:color="auto"/>
            </w:tcBorders>
            <w:shd w:val="clear" w:color="auto" w:fill="auto"/>
          </w:tcPr>
          <w:p w14:paraId="02DF48F7"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AFED22B" w14:textId="77777777" w:rsidR="00B35A9C" w:rsidRPr="00B85B7A"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CD19C6F" w14:textId="6D60E76C" w:rsidR="00B35A9C" w:rsidRDefault="00B35A9C" w:rsidP="00B35A9C">
            <w:pPr>
              <w:suppressLineNumbers/>
              <w:suppressAutoHyphens/>
              <w:spacing w:before="60" w:after="60"/>
              <w:jc w:val="center"/>
            </w:pPr>
            <w:r>
              <w:t>3474</w:t>
            </w:r>
          </w:p>
        </w:tc>
        <w:tc>
          <w:tcPr>
            <w:tcW w:w="3420" w:type="dxa"/>
            <w:tcBorders>
              <w:top w:val="nil"/>
              <w:left w:val="single" w:sz="12" w:space="0" w:color="auto"/>
              <w:bottom w:val="single" w:sz="4" w:space="0" w:color="auto"/>
              <w:right w:val="single" w:sz="12" w:space="0" w:color="auto"/>
            </w:tcBorders>
            <w:shd w:val="clear" w:color="auto" w:fill="DEE7AB"/>
          </w:tcPr>
          <w:p w14:paraId="006B0C85" w14:textId="263B7870" w:rsidR="00B35A9C" w:rsidRDefault="00B35A9C" w:rsidP="00B35A9C">
            <w:pPr>
              <w:pStyle w:val="TAL"/>
              <w:rPr>
                <w:sz w:val="20"/>
              </w:rPr>
            </w:pPr>
            <w:r>
              <w:rPr>
                <w:sz w:val="20"/>
              </w:rPr>
              <w:t>CR 0903 29.520 Rel-18 Resolve EN for GroundTruthInfo</w:t>
            </w:r>
          </w:p>
        </w:tc>
        <w:tc>
          <w:tcPr>
            <w:tcW w:w="1440" w:type="dxa"/>
            <w:tcBorders>
              <w:top w:val="nil"/>
              <w:left w:val="single" w:sz="12" w:space="0" w:color="auto"/>
              <w:bottom w:val="single" w:sz="4" w:space="0" w:color="auto"/>
              <w:right w:val="single" w:sz="12" w:space="0" w:color="auto"/>
            </w:tcBorders>
            <w:shd w:val="clear" w:color="auto" w:fill="DEE7AB"/>
          </w:tcPr>
          <w:p w14:paraId="25CBF4A7" w14:textId="5288386D" w:rsidR="00B35A9C" w:rsidRDefault="00B35A9C" w:rsidP="00B35A9C">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C757633" w14:textId="263A2442" w:rsidR="00B35A9C" w:rsidRDefault="00B35A9C" w:rsidP="00B35A9C">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61444519" w14:textId="77777777" w:rsidR="00B35A9C" w:rsidRDefault="00B35A9C" w:rsidP="00B35A9C">
            <w:pPr>
              <w:pStyle w:val="C3OpenAPI"/>
            </w:pPr>
          </w:p>
        </w:tc>
      </w:tr>
      <w:tr w:rsidR="00B35A9C"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B35A9C" w:rsidRDefault="00253F37" w:rsidP="00B35A9C">
            <w:pPr>
              <w:suppressLineNumbers/>
              <w:suppressAutoHyphens/>
              <w:spacing w:before="60" w:after="60"/>
              <w:jc w:val="center"/>
            </w:pPr>
            <w:hyperlink r:id="rId266" w:history="1">
              <w:r w:rsidR="00B35A9C">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B35A9C" w:rsidRDefault="00B35A9C" w:rsidP="00B35A9C">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B35A9C" w:rsidRPr="00750E57" w:rsidRDefault="00B35A9C" w:rsidP="00B35A9C">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B35A9C" w:rsidRDefault="00B35A9C" w:rsidP="00B35A9C">
            <w:pPr>
              <w:pStyle w:val="C3OpenAPI"/>
              <w:rPr>
                <w:lang w:val="en-IN"/>
              </w:rPr>
            </w:pPr>
            <w:r>
              <w:t>This CR introduces a backwards compatible feature to the OpenAPI description of the Nnwdaf_MLModelProvision API</w:t>
            </w:r>
          </w:p>
          <w:p w14:paraId="65BE0B36" w14:textId="77777777" w:rsidR="00B35A9C" w:rsidRDefault="00B35A9C" w:rsidP="00B35A9C">
            <w:pPr>
              <w:pStyle w:val="TAL"/>
              <w:rPr>
                <w:sz w:val="20"/>
              </w:rPr>
            </w:pPr>
          </w:p>
        </w:tc>
      </w:tr>
      <w:tr w:rsidR="00B35A9C" w:rsidRPr="002F2600" w14:paraId="6176AC61" w14:textId="77777777" w:rsidTr="009A22B2">
        <w:tc>
          <w:tcPr>
            <w:tcW w:w="976" w:type="dxa"/>
            <w:tcBorders>
              <w:left w:val="single" w:sz="12" w:space="0" w:color="auto"/>
              <w:right w:val="single" w:sz="12" w:space="0" w:color="auto"/>
            </w:tcBorders>
            <w:shd w:val="clear" w:color="auto" w:fill="auto"/>
          </w:tcPr>
          <w:p w14:paraId="1A830621"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B35A9C" w:rsidRDefault="00253F37" w:rsidP="00B35A9C">
            <w:pPr>
              <w:suppressLineNumbers/>
              <w:suppressAutoHyphens/>
              <w:spacing w:before="60" w:after="60"/>
              <w:jc w:val="center"/>
            </w:pPr>
            <w:hyperlink r:id="rId267" w:history="1">
              <w:r w:rsidR="00B35A9C">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B35A9C" w:rsidRDefault="00B35A9C" w:rsidP="00B35A9C">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B35A9C" w:rsidRPr="00750E57" w:rsidRDefault="00B35A9C" w:rsidP="00B35A9C">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483DB08" w14:textId="70031AD1" w:rsidR="00B35A9C" w:rsidRDefault="00B35A9C" w:rsidP="00B35A9C">
            <w:pPr>
              <w:pStyle w:val="C2Warning"/>
            </w:pPr>
            <w:r>
              <w:t>Tdoc number missing in the cover sheet.</w:t>
            </w:r>
          </w:p>
        </w:tc>
      </w:tr>
      <w:tr w:rsidR="00B35A9C" w:rsidRPr="002F2600" w14:paraId="7DE718EB" w14:textId="77777777" w:rsidTr="003E0957">
        <w:tc>
          <w:tcPr>
            <w:tcW w:w="976" w:type="dxa"/>
            <w:tcBorders>
              <w:left w:val="single" w:sz="12" w:space="0" w:color="auto"/>
              <w:right w:val="single" w:sz="12" w:space="0" w:color="auto"/>
            </w:tcBorders>
            <w:shd w:val="clear" w:color="auto" w:fill="auto"/>
          </w:tcPr>
          <w:p w14:paraId="702F2E4F"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D1079A5"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178CFA" w14:textId="58E23D89" w:rsidR="00B35A9C" w:rsidRDefault="00253F37" w:rsidP="00B35A9C">
            <w:pPr>
              <w:suppressLineNumbers/>
              <w:suppressAutoHyphens/>
              <w:spacing w:before="60" w:after="60"/>
              <w:jc w:val="center"/>
            </w:pPr>
            <w:hyperlink r:id="rId268" w:history="1">
              <w:r w:rsidR="00B35A9C">
                <w:rPr>
                  <w:rStyle w:val="Hyperlink"/>
                </w:rPr>
                <w:t>3091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E882B17" w14:textId="0287B154" w:rsidR="00B35A9C" w:rsidRDefault="00B35A9C" w:rsidP="00B35A9C">
            <w:pPr>
              <w:pStyle w:val="TAL"/>
              <w:rPr>
                <w:sz w:val="20"/>
              </w:rPr>
            </w:pPr>
            <w:r>
              <w:rPr>
                <w:sz w:val="20"/>
              </w:rPr>
              <w:t>CR 0905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E9C3C9" w14:textId="2AAA828A"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B08B2DC"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00A618CD" w14:textId="77777777" w:rsidR="00B35A9C" w:rsidRDefault="00B35A9C" w:rsidP="00B35A9C">
            <w:pPr>
              <w:pStyle w:val="C3OpenAPI"/>
              <w:rPr>
                <w:lang w:val="en-IN"/>
              </w:rPr>
            </w:pPr>
            <w:r>
              <w:t>This CR introduces a backwards compatible feature to the OpenAPI description of the Nnwdaf_MLModelProvision API</w:t>
            </w:r>
          </w:p>
          <w:p w14:paraId="0B11CC0E" w14:textId="77777777" w:rsidR="00B35A9C" w:rsidRDefault="00B35A9C" w:rsidP="00B35A9C">
            <w:pPr>
              <w:pStyle w:val="TAL"/>
              <w:rPr>
                <w:sz w:val="20"/>
              </w:rPr>
            </w:pPr>
          </w:p>
          <w:p w14:paraId="4611656E" w14:textId="77777777" w:rsidR="00B35A9C" w:rsidRDefault="00B35A9C" w:rsidP="00B35A9C">
            <w:pPr>
              <w:pStyle w:val="TAL"/>
              <w:rPr>
                <w:sz w:val="20"/>
              </w:rPr>
            </w:pPr>
            <w:r>
              <w:rPr>
                <w:sz w:val="20"/>
              </w:rPr>
              <w:t>Rajesh (Nokia): Why data statistics attribute is array? What is one dimension of data in 3</w:t>
            </w:r>
            <w:r w:rsidRPr="00CA638E">
              <w:rPr>
                <w:sz w:val="20"/>
                <w:vertAlign w:val="superscript"/>
              </w:rPr>
              <w:t>rd</w:t>
            </w:r>
            <w:r>
              <w:rPr>
                <w:sz w:val="20"/>
              </w:rPr>
              <w:t xml:space="preserve"> change.</w:t>
            </w:r>
          </w:p>
          <w:p w14:paraId="4DA061BA" w14:textId="77777777" w:rsidR="00B35A9C" w:rsidRDefault="00B35A9C" w:rsidP="00B35A9C">
            <w:pPr>
              <w:pStyle w:val="TAL"/>
              <w:rPr>
                <w:sz w:val="20"/>
              </w:rPr>
            </w:pPr>
          </w:p>
          <w:p w14:paraId="33DCF83D" w14:textId="77777777" w:rsidR="00B35A9C" w:rsidRDefault="00B35A9C" w:rsidP="00B35A9C">
            <w:pPr>
              <w:pStyle w:val="TAL"/>
              <w:rPr>
                <w:sz w:val="20"/>
              </w:rPr>
            </w:pPr>
            <w:r>
              <w:rPr>
                <w:sz w:val="20"/>
              </w:rPr>
              <w:t>Xuefei (Huawei): We don’t agree to the new data type. The units of this information is not string. So we cannot agree, if the units cannot be represented in data type.</w:t>
            </w:r>
          </w:p>
          <w:p w14:paraId="4E62214B" w14:textId="77777777" w:rsidR="00B35A9C" w:rsidRDefault="00B35A9C" w:rsidP="00B35A9C">
            <w:pPr>
              <w:pStyle w:val="TAL"/>
              <w:rPr>
                <w:sz w:val="20"/>
              </w:rPr>
            </w:pPr>
          </w:p>
          <w:p w14:paraId="6656C1E6" w14:textId="77777777" w:rsidR="00B35A9C" w:rsidRDefault="00B35A9C" w:rsidP="00B35A9C">
            <w:pPr>
              <w:pStyle w:val="TAL"/>
              <w:rPr>
                <w:sz w:val="20"/>
              </w:rPr>
            </w:pPr>
            <w:r>
              <w:rPr>
                <w:sz w:val="20"/>
              </w:rPr>
              <w:t xml:space="preserve">Jing (Ericsson): New data type is per stage-2 requirement. Cover the units aspects in description. </w:t>
            </w:r>
          </w:p>
          <w:p w14:paraId="1B1080BE" w14:textId="77777777" w:rsidR="00B35A9C" w:rsidRDefault="00B35A9C" w:rsidP="00B35A9C">
            <w:pPr>
              <w:pStyle w:val="TAL"/>
              <w:rPr>
                <w:sz w:val="20"/>
              </w:rPr>
            </w:pPr>
          </w:p>
          <w:p w14:paraId="605CED5A" w14:textId="77777777" w:rsidR="00B35A9C" w:rsidRDefault="00B35A9C" w:rsidP="00B35A9C">
            <w:pPr>
              <w:pStyle w:val="TAL"/>
              <w:rPr>
                <w:sz w:val="20"/>
              </w:rPr>
            </w:pPr>
            <w:r>
              <w:rPr>
                <w:sz w:val="20"/>
              </w:rPr>
              <w:t>Xuefei (Huawei): Keep only existing mechanism with string value for data statistics.</w:t>
            </w:r>
          </w:p>
          <w:p w14:paraId="53E094C8" w14:textId="77777777" w:rsidR="00B35A9C" w:rsidRDefault="00B35A9C" w:rsidP="00B35A9C">
            <w:pPr>
              <w:pStyle w:val="TAL"/>
              <w:rPr>
                <w:sz w:val="20"/>
              </w:rPr>
            </w:pPr>
          </w:p>
          <w:p w14:paraId="77C28EA4" w14:textId="47699A99" w:rsidR="00B35A9C" w:rsidRDefault="00B35A9C" w:rsidP="00B35A9C">
            <w:pPr>
              <w:pStyle w:val="TAL"/>
              <w:rPr>
                <w:sz w:val="20"/>
              </w:rPr>
            </w:pPr>
            <w:r>
              <w:rPr>
                <w:sz w:val="20"/>
              </w:rPr>
              <w:t>Discuss offline on the new data type.</w:t>
            </w:r>
          </w:p>
        </w:tc>
      </w:tr>
      <w:tr w:rsidR="00B35A9C" w:rsidRPr="002F2600" w14:paraId="4E59BA84" w14:textId="77777777" w:rsidTr="003E0957">
        <w:tc>
          <w:tcPr>
            <w:tcW w:w="976" w:type="dxa"/>
            <w:tcBorders>
              <w:left w:val="single" w:sz="12" w:space="0" w:color="auto"/>
              <w:right w:val="single" w:sz="12" w:space="0" w:color="auto"/>
            </w:tcBorders>
            <w:shd w:val="clear" w:color="auto" w:fill="auto"/>
          </w:tcPr>
          <w:p w14:paraId="11D981DC"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1E4278" w14:textId="0CE1F176" w:rsidR="00B35A9C" w:rsidRDefault="00253F37" w:rsidP="00B35A9C">
            <w:pPr>
              <w:suppressLineNumbers/>
              <w:suppressAutoHyphens/>
              <w:spacing w:before="60" w:after="60"/>
              <w:jc w:val="center"/>
            </w:pPr>
            <w:hyperlink r:id="rId269" w:history="1">
              <w:r w:rsidR="00B35A9C">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8E8C6BE" w14:textId="565D7F2C" w:rsidR="00B35A9C" w:rsidRDefault="00B35A9C" w:rsidP="00B35A9C">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51D35FF" w14:textId="5BE48FBA"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13747D0D" w:rsidR="00B35A9C" w:rsidRPr="00750E57" w:rsidRDefault="00B35A9C" w:rsidP="00B35A9C">
            <w:pPr>
              <w:pStyle w:val="TAL"/>
              <w:rPr>
                <w:sz w:val="20"/>
              </w:rPr>
            </w:pPr>
            <w:r>
              <w:rPr>
                <w:sz w:val="20"/>
              </w:rPr>
              <w:t>Merged with 3199</w:t>
            </w:r>
          </w:p>
        </w:tc>
        <w:tc>
          <w:tcPr>
            <w:tcW w:w="4860" w:type="dxa"/>
            <w:tcBorders>
              <w:left w:val="single" w:sz="12" w:space="0" w:color="auto"/>
              <w:right w:val="single" w:sz="12" w:space="0" w:color="auto"/>
            </w:tcBorders>
            <w:shd w:val="clear" w:color="auto" w:fill="auto"/>
          </w:tcPr>
          <w:p w14:paraId="55218CD2" w14:textId="10F30A85" w:rsidR="00B35A9C" w:rsidRDefault="00B35A9C" w:rsidP="00B35A9C">
            <w:pPr>
              <w:pStyle w:val="TAL"/>
              <w:rPr>
                <w:sz w:val="20"/>
              </w:rPr>
            </w:pPr>
            <w:r>
              <w:rPr>
                <w:sz w:val="20"/>
              </w:rPr>
              <w:t>Rajesh (Nokia): Propose to merge into 3199</w:t>
            </w:r>
          </w:p>
          <w:p w14:paraId="313B0AC5" w14:textId="77777777" w:rsidR="00B35A9C" w:rsidRDefault="00B35A9C" w:rsidP="00B35A9C">
            <w:pPr>
              <w:pStyle w:val="TAL"/>
              <w:rPr>
                <w:sz w:val="20"/>
              </w:rPr>
            </w:pPr>
          </w:p>
          <w:p w14:paraId="02B0A940" w14:textId="5F4DD9D5" w:rsidR="00B35A9C" w:rsidRDefault="00B35A9C" w:rsidP="00B35A9C">
            <w:pPr>
              <w:pStyle w:val="TAL"/>
              <w:rPr>
                <w:sz w:val="20"/>
              </w:rPr>
            </w:pPr>
            <w:r>
              <w:rPr>
                <w:sz w:val="20"/>
              </w:rPr>
              <w:t>Xuefei (Huawei): Clashes with 3199.</w:t>
            </w:r>
          </w:p>
        </w:tc>
      </w:tr>
      <w:tr w:rsidR="00B35A9C" w:rsidRPr="002F2600" w14:paraId="27FA5F0B" w14:textId="77777777" w:rsidTr="0035300E">
        <w:tc>
          <w:tcPr>
            <w:tcW w:w="976" w:type="dxa"/>
            <w:tcBorders>
              <w:left w:val="single" w:sz="12" w:space="0" w:color="auto"/>
              <w:right w:val="single" w:sz="12" w:space="0" w:color="auto"/>
            </w:tcBorders>
            <w:shd w:val="clear" w:color="auto" w:fill="auto"/>
          </w:tcPr>
          <w:p w14:paraId="65991734"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1C0619"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22CF9C" w14:textId="6B977793" w:rsidR="00B35A9C" w:rsidRDefault="00253F37" w:rsidP="00B35A9C">
            <w:pPr>
              <w:suppressLineNumbers/>
              <w:suppressAutoHyphens/>
              <w:spacing w:before="60" w:after="60"/>
              <w:jc w:val="center"/>
            </w:pPr>
            <w:hyperlink r:id="rId270" w:history="1">
              <w:r w:rsidR="00B35A9C">
                <w:rPr>
                  <w:rStyle w:val="Hyperlink"/>
                </w:rPr>
                <w:t>3146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D838E68" w14:textId="311433A9" w:rsidR="00B35A9C" w:rsidRDefault="00B35A9C" w:rsidP="00B35A9C">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AFAF3A4" w14:textId="6F0E9FB3" w:rsidR="00B35A9C" w:rsidRDefault="00B35A9C" w:rsidP="00B35A9C">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8619578"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0C1CE4A1" w14:textId="5B0D8D7B" w:rsidR="00B35A9C" w:rsidRDefault="00B35A9C" w:rsidP="00B35A9C">
            <w:pPr>
              <w:pStyle w:val="C2Warning"/>
            </w:pPr>
            <w:r>
              <w:t>Proposed changes affects is missing.</w:t>
            </w:r>
          </w:p>
          <w:p w14:paraId="47AABA1E" w14:textId="696B32E3" w:rsidR="00B35A9C" w:rsidRDefault="00B35A9C" w:rsidP="00B35A9C">
            <w:pPr>
              <w:pStyle w:val="C2Warning"/>
            </w:pPr>
            <w:r>
              <w:t>Show the proposal in change mark</w:t>
            </w:r>
          </w:p>
          <w:p w14:paraId="508C2A78" w14:textId="77777777" w:rsidR="00B35A9C" w:rsidRDefault="00B35A9C" w:rsidP="00B35A9C">
            <w:pPr>
              <w:pStyle w:val="C2Warning"/>
            </w:pPr>
          </w:p>
          <w:p w14:paraId="7D3FB059" w14:textId="77777777" w:rsidR="00B35A9C" w:rsidRDefault="00B35A9C" w:rsidP="00B35A9C">
            <w:pPr>
              <w:pStyle w:val="C1Normal"/>
            </w:pPr>
            <w:r>
              <w:t>Xuefei (Huawei): No changes are found.</w:t>
            </w:r>
          </w:p>
          <w:p w14:paraId="44E327F3" w14:textId="77777777" w:rsidR="00B35A9C" w:rsidRDefault="00B35A9C" w:rsidP="00B35A9C">
            <w:pPr>
              <w:pStyle w:val="C1Normal"/>
            </w:pPr>
            <w:r>
              <w:t>Xiaojian (ZTE): New clause.</w:t>
            </w:r>
          </w:p>
          <w:p w14:paraId="32B013F5" w14:textId="5031C30D" w:rsidR="00B35A9C" w:rsidRDefault="00B35A9C" w:rsidP="00B35A9C">
            <w:pPr>
              <w:pStyle w:val="C1Normal"/>
            </w:pPr>
            <w:r>
              <w:t>Jing (Ericsson): Maria will provide offline comments.</w:t>
            </w:r>
          </w:p>
        </w:tc>
      </w:tr>
      <w:tr w:rsidR="00B35A9C" w:rsidRPr="002F2600" w14:paraId="2455BB97" w14:textId="77777777" w:rsidTr="002A2443">
        <w:tc>
          <w:tcPr>
            <w:tcW w:w="976" w:type="dxa"/>
            <w:tcBorders>
              <w:left w:val="single" w:sz="12" w:space="0" w:color="auto"/>
              <w:right w:val="single" w:sz="12" w:space="0" w:color="auto"/>
            </w:tcBorders>
            <w:shd w:val="clear" w:color="auto" w:fill="auto"/>
          </w:tcPr>
          <w:p w14:paraId="0066B895"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FC3D32A"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688E474" w14:textId="650606B1" w:rsidR="00B35A9C" w:rsidRDefault="00253F37" w:rsidP="00B35A9C">
            <w:pPr>
              <w:suppressLineNumbers/>
              <w:suppressAutoHyphens/>
              <w:spacing w:before="60" w:after="60"/>
              <w:jc w:val="center"/>
            </w:pPr>
            <w:hyperlink r:id="rId271" w:history="1">
              <w:r w:rsidR="00B35A9C">
                <w:rPr>
                  <w:rStyle w:val="Hyperlink"/>
                </w:rPr>
                <w:t>3147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CB0F11D" w14:textId="121B4820" w:rsidR="00B35A9C" w:rsidRDefault="00B35A9C" w:rsidP="00B35A9C">
            <w:pPr>
              <w:pStyle w:val="TAL"/>
              <w:rPr>
                <w:sz w:val="20"/>
              </w:rPr>
            </w:pPr>
            <w:r>
              <w:rPr>
                <w:sz w:val="20"/>
              </w:rPr>
              <w:t>CR 0515 29.519 Rel-18 Clarification of sourceNfType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1E9723" w14:textId="3BAAA5AD" w:rsidR="00B35A9C" w:rsidRDefault="00B35A9C" w:rsidP="00B35A9C">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F98FCFE"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436D3D49" w14:textId="77777777" w:rsidR="00B35A9C" w:rsidRDefault="00B35A9C" w:rsidP="00B35A9C">
            <w:pPr>
              <w:pStyle w:val="C2Warning"/>
            </w:pPr>
            <w:r>
              <w:t>Proposed changes affects is missing.</w:t>
            </w:r>
          </w:p>
          <w:p w14:paraId="075692A3" w14:textId="77777777" w:rsidR="00B35A9C" w:rsidRDefault="00B35A9C" w:rsidP="00B35A9C">
            <w:pPr>
              <w:pStyle w:val="TAL"/>
              <w:rPr>
                <w:sz w:val="20"/>
              </w:rPr>
            </w:pPr>
          </w:p>
          <w:p w14:paraId="45F28426" w14:textId="77777777" w:rsidR="00B35A9C" w:rsidRDefault="00B35A9C" w:rsidP="00B35A9C">
            <w:pPr>
              <w:pStyle w:val="TAL"/>
              <w:rPr>
                <w:sz w:val="20"/>
              </w:rPr>
            </w:pPr>
            <w:r>
              <w:rPr>
                <w:sz w:val="20"/>
              </w:rPr>
              <w:t>Rajesh (Nokia): CR not needed.</w:t>
            </w:r>
          </w:p>
          <w:p w14:paraId="17D5B2EA" w14:textId="77777777" w:rsidR="00B35A9C" w:rsidRDefault="00B35A9C" w:rsidP="00B35A9C">
            <w:pPr>
              <w:pStyle w:val="TAL"/>
              <w:rPr>
                <w:sz w:val="20"/>
              </w:rPr>
            </w:pPr>
            <w:r>
              <w:rPr>
                <w:sz w:val="20"/>
              </w:rPr>
              <w:t>Xiaojian (ZTE): Is this information already stored in UDR?</w:t>
            </w:r>
          </w:p>
          <w:p w14:paraId="21D70DA5" w14:textId="77777777" w:rsidR="00B35A9C" w:rsidRDefault="00B35A9C" w:rsidP="00B35A9C">
            <w:pPr>
              <w:pStyle w:val="TAL"/>
              <w:rPr>
                <w:sz w:val="20"/>
              </w:rPr>
            </w:pPr>
            <w:r>
              <w:rPr>
                <w:sz w:val="20"/>
              </w:rPr>
              <w:t>Apostolos (Nokia): The NWDAF derived needn’t be stored in UDR.</w:t>
            </w:r>
          </w:p>
          <w:p w14:paraId="183EAE0C" w14:textId="77777777" w:rsidR="00B35A9C" w:rsidRDefault="00B35A9C" w:rsidP="00B35A9C">
            <w:pPr>
              <w:pStyle w:val="TAL"/>
              <w:rPr>
                <w:sz w:val="20"/>
              </w:rPr>
            </w:pPr>
            <w:r>
              <w:rPr>
                <w:sz w:val="20"/>
              </w:rPr>
              <w:t>Xiaojian (ZTE): The related procedure is defined in 3146.</w:t>
            </w:r>
          </w:p>
          <w:p w14:paraId="3C4C24A3" w14:textId="77777777" w:rsidR="00B35A9C" w:rsidRDefault="00B35A9C" w:rsidP="00B35A9C">
            <w:pPr>
              <w:pStyle w:val="TAL"/>
              <w:rPr>
                <w:sz w:val="20"/>
              </w:rPr>
            </w:pPr>
            <w:r>
              <w:rPr>
                <w:sz w:val="20"/>
              </w:rPr>
              <w:t>Apostolos (Nokia): Fine with the CR.</w:t>
            </w:r>
          </w:p>
          <w:p w14:paraId="23CAA876" w14:textId="77777777" w:rsidR="00B35A9C" w:rsidRDefault="00B35A9C" w:rsidP="00B35A9C">
            <w:pPr>
              <w:pStyle w:val="TAL"/>
              <w:rPr>
                <w:sz w:val="20"/>
              </w:rPr>
            </w:pPr>
          </w:p>
          <w:p w14:paraId="5B2E8FF6" w14:textId="3A1B2937" w:rsidR="00B35A9C" w:rsidRDefault="00B35A9C" w:rsidP="00B35A9C">
            <w:pPr>
              <w:pStyle w:val="TAL"/>
              <w:rPr>
                <w:sz w:val="20"/>
              </w:rPr>
            </w:pPr>
            <w:r>
              <w:rPr>
                <w:sz w:val="20"/>
              </w:rPr>
              <w:t>Agree on this CR based on outcome of 3146.</w:t>
            </w:r>
          </w:p>
        </w:tc>
      </w:tr>
      <w:tr w:rsidR="00B35A9C" w:rsidRPr="002F2600" w14:paraId="3EE04C59" w14:textId="77777777" w:rsidTr="002A2443">
        <w:tc>
          <w:tcPr>
            <w:tcW w:w="976" w:type="dxa"/>
            <w:tcBorders>
              <w:left w:val="single" w:sz="12" w:space="0" w:color="auto"/>
              <w:bottom w:val="nil"/>
              <w:right w:val="single" w:sz="12" w:space="0" w:color="auto"/>
            </w:tcBorders>
            <w:shd w:val="clear" w:color="auto" w:fill="auto"/>
          </w:tcPr>
          <w:p w14:paraId="6080BD9E"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F72F57" w14:textId="77777777" w:rsidR="00B35A9C" w:rsidRPr="00B85B7A"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DFE763" w14:textId="6CD1D449" w:rsidR="00B35A9C" w:rsidRDefault="00253F37" w:rsidP="00B35A9C">
            <w:pPr>
              <w:suppressLineNumbers/>
              <w:suppressAutoHyphens/>
              <w:spacing w:before="60" w:after="60"/>
              <w:jc w:val="center"/>
            </w:pPr>
            <w:hyperlink r:id="rId272" w:history="1">
              <w:r w:rsidR="00B35A9C">
                <w:rPr>
                  <w:rStyle w:val="Hyperlink"/>
                </w:rPr>
                <w:t>3148</w:t>
              </w:r>
            </w:hyperlink>
          </w:p>
        </w:tc>
        <w:tc>
          <w:tcPr>
            <w:tcW w:w="3420" w:type="dxa"/>
            <w:tcBorders>
              <w:top w:val="single" w:sz="4" w:space="0" w:color="auto"/>
              <w:left w:val="single" w:sz="12" w:space="0" w:color="auto"/>
              <w:bottom w:val="nil"/>
              <w:right w:val="single" w:sz="12" w:space="0" w:color="auto"/>
            </w:tcBorders>
            <w:shd w:val="clear" w:color="auto" w:fill="auto"/>
          </w:tcPr>
          <w:p w14:paraId="46BC7F15" w14:textId="030DCD38" w:rsidR="00B35A9C" w:rsidRDefault="00B35A9C" w:rsidP="00B35A9C">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nil"/>
              <w:right w:val="single" w:sz="12" w:space="0" w:color="auto"/>
            </w:tcBorders>
            <w:shd w:val="clear" w:color="auto" w:fill="auto"/>
          </w:tcPr>
          <w:p w14:paraId="4864125C" w14:textId="438684C2"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42212312" w14:textId="7523919B" w:rsidR="00B35A9C" w:rsidRPr="00750E57" w:rsidRDefault="00B35A9C" w:rsidP="00B35A9C">
            <w:pPr>
              <w:pStyle w:val="TAL"/>
              <w:rPr>
                <w:sz w:val="20"/>
              </w:rPr>
            </w:pPr>
            <w:r>
              <w:rPr>
                <w:sz w:val="20"/>
              </w:rPr>
              <w:t>Revised to 3476</w:t>
            </w:r>
          </w:p>
        </w:tc>
        <w:tc>
          <w:tcPr>
            <w:tcW w:w="4860" w:type="dxa"/>
            <w:tcBorders>
              <w:left w:val="single" w:sz="12" w:space="0" w:color="auto"/>
              <w:bottom w:val="nil"/>
              <w:right w:val="single" w:sz="12" w:space="0" w:color="auto"/>
            </w:tcBorders>
            <w:shd w:val="clear" w:color="auto" w:fill="auto"/>
          </w:tcPr>
          <w:p w14:paraId="5348726A" w14:textId="77777777" w:rsidR="00B35A9C" w:rsidRDefault="00B35A9C" w:rsidP="00B35A9C">
            <w:pPr>
              <w:pStyle w:val="C2Warning"/>
            </w:pPr>
            <w:r>
              <w:t>Proposed changes affects is missing.</w:t>
            </w:r>
          </w:p>
          <w:p w14:paraId="2C621130" w14:textId="77777777" w:rsidR="00B35A9C" w:rsidRDefault="00B35A9C" w:rsidP="00B35A9C">
            <w:pPr>
              <w:pStyle w:val="TAL"/>
              <w:rPr>
                <w:sz w:val="20"/>
              </w:rPr>
            </w:pPr>
          </w:p>
          <w:p w14:paraId="55A8DE0C" w14:textId="6ED3C444" w:rsidR="00B35A9C" w:rsidRDefault="00B35A9C" w:rsidP="00B35A9C">
            <w:pPr>
              <w:pStyle w:val="TAL"/>
              <w:rPr>
                <w:sz w:val="20"/>
              </w:rPr>
            </w:pPr>
            <w:r>
              <w:rPr>
                <w:sz w:val="20"/>
              </w:rPr>
              <w:t>Jing (Ericsson): AccuracyVal should be mandatory. If the comments are accepted, Ericsson likes to co-sign.</w:t>
            </w:r>
          </w:p>
          <w:p w14:paraId="0B5EDA0E" w14:textId="77777777" w:rsidR="00B35A9C" w:rsidRDefault="00B35A9C" w:rsidP="00B35A9C">
            <w:pPr>
              <w:pStyle w:val="TAL"/>
              <w:rPr>
                <w:sz w:val="20"/>
              </w:rPr>
            </w:pPr>
            <w:r>
              <w:rPr>
                <w:sz w:val="20"/>
              </w:rPr>
              <w:t>Xiaojian (ZTE): Will revert.</w:t>
            </w:r>
          </w:p>
          <w:p w14:paraId="611575D3" w14:textId="1D7442DD" w:rsidR="00B35A9C" w:rsidRDefault="00B35A9C" w:rsidP="00B35A9C">
            <w:pPr>
              <w:pStyle w:val="TAL"/>
              <w:rPr>
                <w:lang w:eastAsia="zh-CN"/>
              </w:rPr>
            </w:pPr>
            <w:r>
              <w:rPr>
                <w:sz w:val="20"/>
              </w:rPr>
              <w:t xml:space="preserve">Xuefei (Huawei): Why AccuracyVal should be mandatory?  </w:t>
            </w:r>
            <w:r>
              <w:rPr>
                <w:lang w:eastAsia="zh-CN"/>
              </w:rPr>
              <w:t>anaAccuInd should be conditional, as it shall be present in subscription request.</w:t>
            </w:r>
          </w:p>
          <w:p w14:paraId="49289C3B" w14:textId="77777777" w:rsidR="00B35A9C" w:rsidRDefault="00B35A9C" w:rsidP="00B35A9C">
            <w:pPr>
              <w:pStyle w:val="TAL"/>
              <w:rPr>
                <w:lang w:eastAsia="zh-CN"/>
              </w:rPr>
            </w:pPr>
            <w:r>
              <w:rPr>
                <w:sz w:val="20"/>
              </w:rPr>
              <w:t xml:space="preserve">Xiaojian (ZTE): Will update the presence condition of </w:t>
            </w:r>
            <w:r>
              <w:rPr>
                <w:lang w:eastAsia="zh-CN"/>
              </w:rPr>
              <w:t>anaAccuInd to C and the related description.</w:t>
            </w:r>
          </w:p>
          <w:p w14:paraId="64D35B65" w14:textId="77777777" w:rsidR="00B35A9C" w:rsidRDefault="00B35A9C" w:rsidP="00B35A9C">
            <w:pPr>
              <w:pStyle w:val="TAL"/>
              <w:rPr>
                <w:sz w:val="20"/>
              </w:rPr>
            </w:pPr>
          </w:p>
          <w:p w14:paraId="0C4B469A" w14:textId="01102967" w:rsidR="00B35A9C" w:rsidRDefault="00B35A9C" w:rsidP="00B35A9C">
            <w:pPr>
              <w:pStyle w:val="TAL"/>
              <w:rPr>
                <w:sz w:val="20"/>
              </w:rPr>
            </w:pPr>
            <w:r>
              <w:rPr>
                <w:sz w:val="20"/>
              </w:rPr>
              <w:t>Discussion on the mandatory for accuracyVal</w:t>
            </w:r>
          </w:p>
        </w:tc>
      </w:tr>
      <w:tr w:rsidR="00B35A9C" w:rsidRPr="002F2600" w14:paraId="2E2F9ADD" w14:textId="77777777" w:rsidTr="002A2443">
        <w:tc>
          <w:tcPr>
            <w:tcW w:w="976" w:type="dxa"/>
            <w:tcBorders>
              <w:top w:val="nil"/>
              <w:left w:val="single" w:sz="12" w:space="0" w:color="auto"/>
              <w:right w:val="single" w:sz="12" w:space="0" w:color="auto"/>
            </w:tcBorders>
            <w:shd w:val="clear" w:color="auto" w:fill="auto"/>
          </w:tcPr>
          <w:p w14:paraId="39036DCA"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397B260" w14:textId="77777777" w:rsidR="00B35A9C" w:rsidRPr="00B85B7A"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DA2FE76" w14:textId="7E79DE00" w:rsidR="00B35A9C" w:rsidRDefault="00B35A9C" w:rsidP="00B35A9C">
            <w:pPr>
              <w:suppressLineNumbers/>
              <w:suppressAutoHyphens/>
              <w:spacing w:before="60" w:after="60"/>
              <w:jc w:val="center"/>
            </w:pPr>
            <w:r>
              <w:t>3476</w:t>
            </w:r>
          </w:p>
        </w:tc>
        <w:tc>
          <w:tcPr>
            <w:tcW w:w="3420" w:type="dxa"/>
            <w:tcBorders>
              <w:top w:val="nil"/>
              <w:left w:val="single" w:sz="12" w:space="0" w:color="auto"/>
              <w:bottom w:val="single" w:sz="4" w:space="0" w:color="auto"/>
              <w:right w:val="single" w:sz="12" w:space="0" w:color="auto"/>
            </w:tcBorders>
            <w:shd w:val="clear" w:color="auto" w:fill="00FFFF"/>
          </w:tcPr>
          <w:p w14:paraId="71090327" w14:textId="49EB060A" w:rsidR="00B35A9C" w:rsidRDefault="00B35A9C" w:rsidP="00B35A9C">
            <w:pPr>
              <w:pStyle w:val="TAL"/>
              <w:rPr>
                <w:sz w:val="20"/>
              </w:rPr>
            </w:pPr>
            <w:r>
              <w:rPr>
                <w:sz w:val="20"/>
              </w:rPr>
              <w:t>CR 0906 29.520 Rel-18 Presence condition correction in AccuracyInfo data type</w:t>
            </w:r>
          </w:p>
        </w:tc>
        <w:tc>
          <w:tcPr>
            <w:tcW w:w="1440" w:type="dxa"/>
            <w:tcBorders>
              <w:top w:val="nil"/>
              <w:left w:val="single" w:sz="12" w:space="0" w:color="auto"/>
              <w:bottom w:val="single" w:sz="4" w:space="0" w:color="auto"/>
              <w:right w:val="single" w:sz="12" w:space="0" w:color="auto"/>
            </w:tcBorders>
            <w:shd w:val="clear" w:color="auto" w:fill="00FFFF"/>
          </w:tcPr>
          <w:p w14:paraId="01CAECFA" w14:textId="585381DA" w:rsidR="00B35A9C" w:rsidRDefault="00B35A9C" w:rsidP="00B35A9C">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60F1E565" w14:textId="77777777" w:rsidR="00B35A9C" w:rsidRDefault="00B35A9C" w:rsidP="00B35A9C">
            <w:pPr>
              <w:pStyle w:val="TAL"/>
              <w:rPr>
                <w:sz w:val="20"/>
              </w:rPr>
            </w:pPr>
          </w:p>
        </w:tc>
        <w:tc>
          <w:tcPr>
            <w:tcW w:w="4860" w:type="dxa"/>
            <w:tcBorders>
              <w:top w:val="nil"/>
              <w:left w:val="single" w:sz="12" w:space="0" w:color="auto"/>
              <w:right w:val="single" w:sz="12" w:space="0" w:color="auto"/>
            </w:tcBorders>
            <w:shd w:val="clear" w:color="auto" w:fill="auto"/>
          </w:tcPr>
          <w:p w14:paraId="3AFA44D6" w14:textId="77777777" w:rsidR="00B35A9C" w:rsidRDefault="00B35A9C" w:rsidP="00B35A9C">
            <w:pPr>
              <w:pStyle w:val="C2Warning"/>
            </w:pPr>
          </w:p>
        </w:tc>
      </w:tr>
      <w:tr w:rsidR="00B35A9C" w:rsidRPr="002F2600" w14:paraId="671CA760" w14:textId="77777777" w:rsidTr="0035300E">
        <w:tc>
          <w:tcPr>
            <w:tcW w:w="976" w:type="dxa"/>
            <w:tcBorders>
              <w:left w:val="single" w:sz="12" w:space="0" w:color="auto"/>
              <w:right w:val="single" w:sz="12" w:space="0" w:color="auto"/>
            </w:tcBorders>
            <w:shd w:val="clear" w:color="auto" w:fill="auto"/>
          </w:tcPr>
          <w:p w14:paraId="0EE2F168"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353DF40"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3A86421" w14:textId="544FED23" w:rsidR="00B35A9C" w:rsidRDefault="00253F37" w:rsidP="00B35A9C">
            <w:pPr>
              <w:suppressLineNumbers/>
              <w:suppressAutoHyphens/>
              <w:spacing w:before="60" w:after="60"/>
              <w:jc w:val="center"/>
            </w:pPr>
            <w:hyperlink r:id="rId273" w:history="1">
              <w:r w:rsidR="00B35A9C">
                <w:rPr>
                  <w:rStyle w:val="Hyperlink"/>
                </w:rPr>
                <w:t>3149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62392" w14:textId="3596BF74" w:rsidR="00B35A9C" w:rsidRDefault="00B35A9C" w:rsidP="00B35A9C">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5F9339" w14:textId="733B9C5B" w:rsidR="00B35A9C" w:rsidRDefault="00B35A9C" w:rsidP="00B35A9C">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779FBCDB"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19402937" w14:textId="77777777" w:rsidR="00B35A9C" w:rsidRDefault="00B35A9C" w:rsidP="00B35A9C">
            <w:pPr>
              <w:pStyle w:val="C2Warning"/>
            </w:pPr>
            <w:r>
              <w:t>Proposed changes affects is missing.</w:t>
            </w:r>
          </w:p>
          <w:p w14:paraId="7A536DAF" w14:textId="77777777" w:rsidR="00B35A9C" w:rsidRDefault="00B35A9C" w:rsidP="00B35A9C">
            <w:pPr>
              <w:pStyle w:val="TAL"/>
              <w:rPr>
                <w:sz w:val="20"/>
              </w:rPr>
            </w:pPr>
          </w:p>
          <w:p w14:paraId="461D24E1" w14:textId="31AA94C0" w:rsidR="00B35A9C" w:rsidRDefault="00B35A9C" w:rsidP="00B35A9C">
            <w:pPr>
              <w:pStyle w:val="TAL"/>
              <w:rPr>
                <w:sz w:val="20"/>
              </w:rPr>
            </w:pPr>
            <w:r>
              <w:rPr>
                <w:sz w:val="20"/>
              </w:rPr>
              <w:t>Xuefei (Huawei): 2</w:t>
            </w:r>
            <w:r w:rsidRPr="00D211BA">
              <w:rPr>
                <w:sz w:val="20"/>
                <w:vertAlign w:val="superscript"/>
              </w:rPr>
              <w:t>nd</w:t>
            </w:r>
            <w:r>
              <w:rPr>
                <w:sz w:val="20"/>
              </w:rPr>
              <w:t xml:space="preserve"> change, description to be updated aligning to 3148 agreement.</w:t>
            </w:r>
          </w:p>
        </w:tc>
      </w:tr>
      <w:tr w:rsidR="00B35A9C" w:rsidRPr="002F2600" w14:paraId="04373841" w14:textId="77777777" w:rsidTr="00771813">
        <w:tc>
          <w:tcPr>
            <w:tcW w:w="976" w:type="dxa"/>
            <w:tcBorders>
              <w:left w:val="single" w:sz="12" w:space="0" w:color="auto"/>
              <w:right w:val="single" w:sz="12" w:space="0" w:color="auto"/>
            </w:tcBorders>
            <w:shd w:val="clear" w:color="auto" w:fill="auto"/>
          </w:tcPr>
          <w:p w14:paraId="0551DD84"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0ABB585"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65F7B5E" w14:textId="348CDB5E" w:rsidR="00B35A9C" w:rsidRDefault="00253F37" w:rsidP="00B35A9C">
            <w:pPr>
              <w:suppressLineNumbers/>
              <w:suppressAutoHyphens/>
              <w:spacing w:before="60" w:after="60"/>
              <w:jc w:val="center"/>
            </w:pPr>
            <w:hyperlink r:id="rId274" w:history="1">
              <w:r w:rsidR="00B35A9C">
                <w:rPr>
                  <w:rStyle w:val="Hyperlink"/>
                </w:rPr>
                <w:t>3150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80CACFF" w14:textId="23D57BD7" w:rsidR="00B35A9C" w:rsidRDefault="00B35A9C" w:rsidP="00B35A9C">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55A965" w14:textId="4FFC9BC8" w:rsidR="00B35A9C" w:rsidRDefault="00B35A9C" w:rsidP="00B35A9C">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6508412"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1C7112A9" w14:textId="77777777" w:rsidR="00B35A9C" w:rsidRDefault="00B35A9C" w:rsidP="00B35A9C">
            <w:pPr>
              <w:pStyle w:val="C2Warning"/>
            </w:pPr>
            <w:r>
              <w:t>Proposed changes affects is missing.</w:t>
            </w:r>
          </w:p>
          <w:p w14:paraId="7C2FD975" w14:textId="77777777" w:rsidR="00B35A9C" w:rsidRDefault="00B35A9C" w:rsidP="00B35A9C">
            <w:pPr>
              <w:pStyle w:val="TAL"/>
              <w:rPr>
                <w:sz w:val="20"/>
              </w:rPr>
            </w:pPr>
          </w:p>
          <w:p w14:paraId="763436B5" w14:textId="5AC44858" w:rsidR="00B35A9C" w:rsidRDefault="00B35A9C" w:rsidP="00B35A9C">
            <w:pPr>
              <w:pStyle w:val="TAL"/>
              <w:rPr>
                <w:sz w:val="20"/>
              </w:rPr>
            </w:pPr>
            <w:r>
              <w:rPr>
                <w:sz w:val="20"/>
              </w:rPr>
              <w:t>Xuefei (Huawei): 2</w:t>
            </w:r>
            <w:r w:rsidRPr="003663B5">
              <w:rPr>
                <w:sz w:val="20"/>
                <w:vertAlign w:val="superscript"/>
              </w:rPr>
              <w:t>nd</w:t>
            </w:r>
            <w:r>
              <w:rPr>
                <w:sz w:val="20"/>
              </w:rPr>
              <w:t xml:space="preserve"> change is confusing.</w:t>
            </w:r>
          </w:p>
          <w:p w14:paraId="67968978" w14:textId="35797271" w:rsidR="00B35A9C" w:rsidRDefault="00B35A9C" w:rsidP="00B35A9C">
            <w:pPr>
              <w:pStyle w:val="TAL"/>
              <w:rPr>
                <w:sz w:val="20"/>
              </w:rPr>
            </w:pPr>
            <w:r>
              <w:rPr>
                <w:sz w:val="20"/>
              </w:rPr>
              <w:t xml:space="preserve">Xiaojian (ZTE): The correction is to align with existing note 2. </w:t>
            </w:r>
          </w:p>
          <w:p w14:paraId="76EB7CAA" w14:textId="77777777" w:rsidR="00B35A9C" w:rsidRDefault="00B35A9C" w:rsidP="00B35A9C">
            <w:pPr>
              <w:pStyle w:val="TAL"/>
              <w:rPr>
                <w:sz w:val="20"/>
              </w:rPr>
            </w:pPr>
            <w:r>
              <w:rPr>
                <w:sz w:val="20"/>
              </w:rPr>
              <w:t>Apostolos (Nokia): Propose changes to 1</w:t>
            </w:r>
            <w:r w:rsidRPr="003663B5">
              <w:rPr>
                <w:sz w:val="20"/>
                <w:vertAlign w:val="superscript"/>
              </w:rPr>
              <w:t>st</w:t>
            </w:r>
            <w:r>
              <w:rPr>
                <w:sz w:val="20"/>
              </w:rPr>
              <w:t xml:space="preserve"> change. Will provide rewording offline. Note 5 proposal in table is not needed. Propose to update the attribute description.</w:t>
            </w:r>
          </w:p>
          <w:p w14:paraId="45CA29C0" w14:textId="77777777" w:rsidR="00B35A9C" w:rsidRDefault="00B35A9C" w:rsidP="00B35A9C">
            <w:pPr>
              <w:pStyle w:val="TAL"/>
              <w:rPr>
                <w:sz w:val="20"/>
              </w:rPr>
            </w:pPr>
            <w:r>
              <w:rPr>
                <w:sz w:val="20"/>
              </w:rPr>
              <w:t>Xiaojian (ZTE): Note is easier way.</w:t>
            </w:r>
          </w:p>
          <w:p w14:paraId="39E79476" w14:textId="6D495463" w:rsidR="00B35A9C" w:rsidRDefault="00B35A9C" w:rsidP="00B35A9C">
            <w:pPr>
              <w:pStyle w:val="TAL"/>
              <w:rPr>
                <w:sz w:val="20"/>
              </w:rPr>
            </w:pPr>
            <w:r>
              <w:rPr>
                <w:sz w:val="20"/>
              </w:rPr>
              <w:t>Jing (Ericsson): Maria will provide comments over email.</w:t>
            </w:r>
          </w:p>
        </w:tc>
      </w:tr>
      <w:tr w:rsidR="00B35A9C" w:rsidRPr="002F2600" w14:paraId="53E77544" w14:textId="77777777" w:rsidTr="00771813">
        <w:tc>
          <w:tcPr>
            <w:tcW w:w="976" w:type="dxa"/>
            <w:tcBorders>
              <w:left w:val="single" w:sz="12" w:space="0" w:color="auto"/>
              <w:bottom w:val="nil"/>
              <w:right w:val="single" w:sz="12" w:space="0" w:color="auto"/>
            </w:tcBorders>
            <w:shd w:val="clear" w:color="auto" w:fill="auto"/>
          </w:tcPr>
          <w:p w14:paraId="2CF110E6"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220F0A" w14:textId="77777777" w:rsidR="00B35A9C" w:rsidRPr="00B85B7A"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0A7B10D" w14:textId="061F85D1" w:rsidR="00B35A9C" w:rsidRDefault="00253F37" w:rsidP="00B35A9C">
            <w:pPr>
              <w:suppressLineNumbers/>
              <w:suppressAutoHyphens/>
              <w:spacing w:before="60" w:after="60"/>
              <w:jc w:val="center"/>
            </w:pPr>
            <w:hyperlink r:id="rId275" w:history="1">
              <w:r w:rsidR="00B35A9C">
                <w:rPr>
                  <w:rStyle w:val="Hyperlink"/>
                </w:rPr>
                <w:t>3151</w:t>
              </w:r>
            </w:hyperlink>
          </w:p>
        </w:tc>
        <w:tc>
          <w:tcPr>
            <w:tcW w:w="3420" w:type="dxa"/>
            <w:tcBorders>
              <w:top w:val="single" w:sz="4" w:space="0" w:color="auto"/>
              <w:left w:val="single" w:sz="12" w:space="0" w:color="auto"/>
              <w:bottom w:val="nil"/>
              <w:right w:val="single" w:sz="12" w:space="0" w:color="auto"/>
            </w:tcBorders>
            <w:shd w:val="clear" w:color="auto" w:fill="auto"/>
          </w:tcPr>
          <w:p w14:paraId="2C3FFEF7" w14:textId="6CE41079" w:rsidR="00B35A9C" w:rsidRDefault="00B35A9C" w:rsidP="00B35A9C">
            <w:pPr>
              <w:pStyle w:val="TAL"/>
              <w:rPr>
                <w:sz w:val="20"/>
              </w:rPr>
            </w:pPr>
            <w:r>
              <w:rPr>
                <w:sz w:val="20"/>
              </w:rPr>
              <w:t>CR 0102 29.574 Rel-18 Incorrect resource name</w:t>
            </w:r>
          </w:p>
        </w:tc>
        <w:tc>
          <w:tcPr>
            <w:tcW w:w="1440" w:type="dxa"/>
            <w:tcBorders>
              <w:top w:val="single" w:sz="4" w:space="0" w:color="auto"/>
              <w:left w:val="single" w:sz="12" w:space="0" w:color="auto"/>
              <w:bottom w:val="nil"/>
              <w:right w:val="single" w:sz="12" w:space="0" w:color="auto"/>
            </w:tcBorders>
            <w:shd w:val="clear" w:color="auto" w:fill="auto"/>
          </w:tcPr>
          <w:p w14:paraId="2E2508E5" w14:textId="0458EAAC" w:rsidR="00B35A9C" w:rsidRDefault="00B35A9C" w:rsidP="00B35A9C">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DD317C0" w14:textId="59E08DC4" w:rsidR="00B35A9C" w:rsidRPr="00750E57" w:rsidRDefault="00B35A9C" w:rsidP="00B35A9C">
            <w:pPr>
              <w:pStyle w:val="TAL"/>
              <w:rPr>
                <w:sz w:val="20"/>
              </w:rPr>
            </w:pPr>
            <w:r>
              <w:rPr>
                <w:sz w:val="20"/>
              </w:rPr>
              <w:t>Revised to 3477</w:t>
            </w:r>
          </w:p>
        </w:tc>
        <w:tc>
          <w:tcPr>
            <w:tcW w:w="4860" w:type="dxa"/>
            <w:tcBorders>
              <w:left w:val="single" w:sz="12" w:space="0" w:color="auto"/>
              <w:bottom w:val="nil"/>
              <w:right w:val="single" w:sz="12" w:space="0" w:color="auto"/>
            </w:tcBorders>
            <w:shd w:val="clear" w:color="auto" w:fill="auto"/>
          </w:tcPr>
          <w:p w14:paraId="532C806A" w14:textId="77777777" w:rsidR="00B35A9C" w:rsidRDefault="00B35A9C" w:rsidP="00B35A9C">
            <w:pPr>
              <w:pStyle w:val="C2Warning"/>
            </w:pPr>
            <w:r>
              <w:t>Proposed changes affects is missing.</w:t>
            </w:r>
          </w:p>
          <w:p w14:paraId="34055803" w14:textId="196EDCA5" w:rsidR="00B35A9C" w:rsidRDefault="00B35A9C" w:rsidP="00B35A9C">
            <w:pPr>
              <w:pStyle w:val="C3OpenAPI"/>
              <w:rPr>
                <w:lang w:val="en-IN"/>
              </w:rPr>
            </w:pPr>
            <w:r>
              <w:t>This CR introduces a backwards compatible feature to the OpenAPI description of the Ndccf_DataManagement API, Ndccf_ContextManagement API</w:t>
            </w:r>
          </w:p>
          <w:p w14:paraId="67401DBD" w14:textId="77777777" w:rsidR="00B35A9C" w:rsidRDefault="00B35A9C" w:rsidP="00B35A9C">
            <w:pPr>
              <w:pStyle w:val="TAL"/>
              <w:rPr>
                <w:sz w:val="20"/>
              </w:rPr>
            </w:pPr>
          </w:p>
          <w:p w14:paraId="3018CB04" w14:textId="77777777" w:rsidR="00B35A9C" w:rsidRDefault="00B35A9C" w:rsidP="00B35A9C">
            <w:pPr>
              <w:pStyle w:val="TAL"/>
              <w:rPr>
                <w:sz w:val="20"/>
              </w:rPr>
            </w:pPr>
            <w:r>
              <w:rPr>
                <w:sz w:val="20"/>
              </w:rPr>
              <w:t>Xuefei (Huawei): In Open API, “collection profile” to “data collection profile”.</w:t>
            </w:r>
          </w:p>
          <w:p w14:paraId="0643036F" w14:textId="07954E16" w:rsidR="00B35A9C" w:rsidRDefault="00B35A9C" w:rsidP="00B35A9C">
            <w:pPr>
              <w:pStyle w:val="TAL"/>
              <w:rPr>
                <w:sz w:val="20"/>
              </w:rPr>
            </w:pPr>
            <w:r>
              <w:rPr>
                <w:sz w:val="20"/>
              </w:rPr>
              <w:t>Xiaojian (ZTE): Fine to update.</w:t>
            </w:r>
          </w:p>
        </w:tc>
      </w:tr>
      <w:tr w:rsidR="00B35A9C" w:rsidRPr="002F2600" w14:paraId="566B7C8B" w14:textId="77777777" w:rsidTr="003D3B8E">
        <w:tc>
          <w:tcPr>
            <w:tcW w:w="976" w:type="dxa"/>
            <w:tcBorders>
              <w:top w:val="nil"/>
              <w:left w:val="single" w:sz="12" w:space="0" w:color="auto"/>
              <w:right w:val="single" w:sz="12" w:space="0" w:color="auto"/>
            </w:tcBorders>
            <w:shd w:val="clear" w:color="auto" w:fill="auto"/>
          </w:tcPr>
          <w:p w14:paraId="4044EBC7"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F16024B" w14:textId="77777777" w:rsidR="00B35A9C" w:rsidRPr="00B85B7A"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A62B848" w14:textId="5ECDE3B7" w:rsidR="00B35A9C" w:rsidRDefault="00B35A9C" w:rsidP="00B35A9C">
            <w:pPr>
              <w:suppressLineNumbers/>
              <w:suppressAutoHyphens/>
              <w:spacing w:before="60" w:after="60"/>
              <w:jc w:val="center"/>
            </w:pPr>
            <w:r>
              <w:t>3477</w:t>
            </w:r>
          </w:p>
        </w:tc>
        <w:tc>
          <w:tcPr>
            <w:tcW w:w="3420" w:type="dxa"/>
            <w:tcBorders>
              <w:top w:val="nil"/>
              <w:left w:val="single" w:sz="12" w:space="0" w:color="auto"/>
              <w:bottom w:val="single" w:sz="4" w:space="0" w:color="auto"/>
              <w:right w:val="single" w:sz="12" w:space="0" w:color="auto"/>
            </w:tcBorders>
            <w:shd w:val="clear" w:color="auto" w:fill="DEE7AB"/>
          </w:tcPr>
          <w:p w14:paraId="38449579" w14:textId="45742F61" w:rsidR="00B35A9C" w:rsidRDefault="00B35A9C" w:rsidP="00B35A9C">
            <w:pPr>
              <w:pStyle w:val="TAL"/>
              <w:rPr>
                <w:sz w:val="20"/>
              </w:rPr>
            </w:pPr>
            <w:r>
              <w:rPr>
                <w:sz w:val="20"/>
              </w:rPr>
              <w:t>CR 0102 29.574 Rel-18 Incorrect resource name</w:t>
            </w:r>
          </w:p>
        </w:tc>
        <w:tc>
          <w:tcPr>
            <w:tcW w:w="1440" w:type="dxa"/>
            <w:tcBorders>
              <w:top w:val="nil"/>
              <w:left w:val="single" w:sz="12" w:space="0" w:color="auto"/>
              <w:bottom w:val="single" w:sz="4" w:space="0" w:color="auto"/>
              <w:right w:val="single" w:sz="12" w:space="0" w:color="auto"/>
            </w:tcBorders>
            <w:shd w:val="clear" w:color="auto" w:fill="DEE7AB"/>
          </w:tcPr>
          <w:p w14:paraId="3A270B6A" w14:textId="154A7302" w:rsidR="00B35A9C" w:rsidRDefault="00B35A9C" w:rsidP="00B35A9C">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06EDADCA" w14:textId="47F7AB40" w:rsidR="00B35A9C" w:rsidRDefault="00B35A9C" w:rsidP="00B35A9C">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6730CE69" w14:textId="77777777" w:rsidR="00B35A9C" w:rsidRDefault="00B35A9C" w:rsidP="00B35A9C">
            <w:pPr>
              <w:pStyle w:val="C2Warning"/>
            </w:pPr>
          </w:p>
        </w:tc>
      </w:tr>
      <w:tr w:rsidR="00B35A9C" w:rsidRPr="002F2600" w14:paraId="5759D639" w14:textId="77777777" w:rsidTr="003D3B8E">
        <w:tc>
          <w:tcPr>
            <w:tcW w:w="976" w:type="dxa"/>
            <w:tcBorders>
              <w:left w:val="single" w:sz="12" w:space="0" w:color="auto"/>
              <w:right w:val="single" w:sz="12" w:space="0" w:color="auto"/>
            </w:tcBorders>
            <w:shd w:val="clear" w:color="auto" w:fill="auto"/>
          </w:tcPr>
          <w:p w14:paraId="245A5118"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E5C4E2"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4BEF0AA" w14:textId="119247E4" w:rsidR="00B35A9C" w:rsidRDefault="00253F37" w:rsidP="00B35A9C">
            <w:pPr>
              <w:suppressLineNumbers/>
              <w:suppressAutoHyphens/>
              <w:spacing w:before="60" w:after="60"/>
              <w:jc w:val="center"/>
            </w:pPr>
            <w:hyperlink r:id="rId276" w:history="1">
              <w:r w:rsidR="00B35A9C">
                <w:rPr>
                  <w:rStyle w:val="Hyperlink"/>
                </w:rPr>
                <w:t>3152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2C236614" w14:textId="32C480CC" w:rsidR="00B35A9C" w:rsidRDefault="00B35A9C" w:rsidP="00B35A9C">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650FC935" w14:textId="378DD878" w:rsidR="00B35A9C" w:rsidRDefault="00B35A9C" w:rsidP="00B35A9C">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29A6DC15" w14:textId="57DEE52B" w:rsidR="00B35A9C" w:rsidRPr="00750E57" w:rsidRDefault="00B35A9C" w:rsidP="00B35A9C">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68200145" w14:textId="77777777" w:rsidR="00B35A9C" w:rsidRDefault="00B35A9C" w:rsidP="00B35A9C">
            <w:pPr>
              <w:pStyle w:val="C2Warning"/>
            </w:pPr>
            <w:r>
              <w:t>Proposed changes affects is missing.</w:t>
            </w:r>
          </w:p>
          <w:p w14:paraId="29F0D897" w14:textId="77777777" w:rsidR="00B35A9C" w:rsidRDefault="00B35A9C" w:rsidP="00B35A9C">
            <w:pPr>
              <w:pStyle w:val="TAL"/>
              <w:rPr>
                <w:sz w:val="20"/>
              </w:rPr>
            </w:pPr>
          </w:p>
          <w:p w14:paraId="617A0B52" w14:textId="77777777" w:rsidR="00B35A9C" w:rsidRDefault="00B35A9C" w:rsidP="00B35A9C">
            <w:pPr>
              <w:pStyle w:val="TAL"/>
              <w:rPr>
                <w:sz w:val="20"/>
              </w:rPr>
            </w:pPr>
            <w:r>
              <w:rPr>
                <w:sz w:val="20"/>
              </w:rPr>
              <w:t>Xuefei (Huawei): ML model address should be retained aligning to stage-2</w:t>
            </w:r>
          </w:p>
          <w:p w14:paraId="1BAB6AB9" w14:textId="77777777" w:rsidR="00B35A9C" w:rsidRDefault="00B35A9C" w:rsidP="00B35A9C">
            <w:pPr>
              <w:pStyle w:val="TAL"/>
              <w:rPr>
                <w:sz w:val="20"/>
              </w:rPr>
            </w:pPr>
            <w:r>
              <w:rPr>
                <w:sz w:val="20"/>
              </w:rPr>
              <w:t>Apostolos (Nokia): Not OK with removal of ML Address.</w:t>
            </w:r>
          </w:p>
          <w:p w14:paraId="49B50823" w14:textId="77777777" w:rsidR="00B35A9C" w:rsidRDefault="00B35A9C" w:rsidP="00B35A9C">
            <w:pPr>
              <w:pStyle w:val="TAL"/>
              <w:rPr>
                <w:sz w:val="20"/>
              </w:rPr>
            </w:pPr>
            <w:r>
              <w:rPr>
                <w:sz w:val="20"/>
              </w:rPr>
              <w:t xml:space="preserve">Xiaojian (ZTE): Need to align with other service operation descriptions. </w:t>
            </w:r>
          </w:p>
          <w:p w14:paraId="50095AD3" w14:textId="77777777" w:rsidR="00B35A9C" w:rsidRDefault="00B35A9C" w:rsidP="00B35A9C">
            <w:pPr>
              <w:pStyle w:val="TAL"/>
              <w:rPr>
                <w:sz w:val="20"/>
              </w:rPr>
            </w:pPr>
            <w:r>
              <w:rPr>
                <w:sz w:val="20"/>
              </w:rPr>
              <w:t>Apostolos (Nokia): We don’t need to this alignment.</w:t>
            </w:r>
          </w:p>
          <w:p w14:paraId="0155E5B4" w14:textId="5C0CB302" w:rsidR="00B35A9C" w:rsidRDefault="00B35A9C" w:rsidP="00B35A9C">
            <w:pPr>
              <w:pStyle w:val="TAL"/>
              <w:rPr>
                <w:sz w:val="20"/>
              </w:rPr>
            </w:pPr>
            <w:r>
              <w:rPr>
                <w:sz w:val="20"/>
              </w:rPr>
              <w:t>Jing (Ericsson): Agree with this CR.</w:t>
            </w:r>
          </w:p>
        </w:tc>
      </w:tr>
      <w:tr w:rsidR="00B35A9C" w:rsidRPr="002F2600" w14:paraId="53764645" w14:textId="77777777" w:rsidTr="0035300E">
        <w:tc>
          <w:tcPr>
            <w:tcW w:w="976" w:type="dxa"/>
            <w:tcBorders>
              <w:left w:val="single" w:sz="12" w:space="0" w:color="auto"/>
              <w:right w:val="single" w:sz="12" w:space="0" w:color="auto"/>
            </w:tcBorders>
            <w:shd w:val="clear" w:color="auto" w:fill="auto"/>
          </w:tcPr>
          <w:p w14:paraId="5382CCD0"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F826B8"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F254E8" w14:textId="11E565BC" w:rsidR="00B35A9C" w:rsidRDefault="00253F37" w:rsidP="00B35A9C">
            <w:pPr>
              <w:suppressLineNumbers/>
              <w:suppressAutoHyphens/>
              <w:spacing w:before="60" w:after="60"/>
              <w:jc w:val="center"/>
            </w:pPr>
            <w:hyperlink r:id="rId277" w:history="1">
              <w:r w:rsidR="00B35A9C">
                <w:rPr>
                  <w:rStyle w:val="Hyperlink"/>
                </w:rPr>
                <w:t>3153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0B02FFB" w14:textId="78D969D8" w:rsidR="00B35A9C" w:rsidRDefault="00B35A9C" w:rsidP="00B35A9C">
            <w:pPr>
              <w:pStyle w:val="TAL"/>
              <w:rPr>
                <w:sz w:val="20"/>
              </w:rPr>
            </w:pPr>
            <w:r>
              <w:rPr>
                <w:sz w:val="20"/>
              </w:rPr>
              <w:t>CR 0083 29.575 Rel-18 Support of ML Models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2D9902" w14:textId="47BE81DF" w:rsidR="00B35A9C" w:rsidRDefault="00B35A9C" w:rsidP="00B35A9C">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A53BFFC"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1484C56F" w14:textId="77777777" w:rsidR="00B35A9C" w:rsidRDefault="00B35A9C" w:rsidP="00B35A9C">
            <w:pPr>
              <w:pStyle w:val="C2Warning"/>
            </w:pPr>
            <w:r>
              <w:t>Proposed changes affects is missing.</w:t>
            </w:r>
          </w:p>
          <w:p w14:paraId="2B92A9A5" w14:textId="6A09850B" w:rsidR="00B35A9C" w:rsidRDefault="00B35A9C" w:rsidP="00B35A9C">
            <w:pPr>
              <w:pStyle w:val="C3OpenAPI"/>
              <w:rPr>
                <w:lang w:val="en-IN"/>
              </w:rPr>
            </w:pPr>
            <w:r>
              <w:t>This CR introduces a backwards compatible feature to the OpenAPI description of the Nadrf_MLModelManagement API</w:t>
            </w:r>
          </w:p>
          <w:p w14:paraId="111FF86D" w14:textId="77777777" w:rsidR="00B35A9C" w:rsidRDefault="00B35A9C" w:rsidP="00B35A9C">
            <w:pPr>
              <w:pStyle w:val="TAL"/>
              <w:rPr>
                <w:sz w:val="20"/>
              </w:rPr>
            </w:pPr>
          </w:p>
          <w:p w14:paraId="4942A867" w14:textId="77777777" w:rsidR="00B35A9C" w:rsidRDefault="00B35A9C" w:rsidP="00B35A9C">
            <w:pPr>
              <w:pStyle w:val="TAL"/>
              <w:rPr>
                <w:sz w:val="20"/>
              </w:rPr>
            </w:pPr>
            <w:r>
              <w:rPr>
                <w:sz w:val="20"/>
              </w:rPr>
              <w:t>Xuefei (Huawei): Overview table needs to be updated.</w:t>
            </w:r>
          </w:p>
          <w:p w14:paraId="5535CC00" w14:textId="46106141" w:rsidR="00B35A9C" w:rsidRDefault="00B35A9C" w:rsidP="00B35A9C">
            <w:pPr>
              <w:pStyle w:val="TAL"/>
              <w:rPr>
                <w:sz w:val="20"/>
              </w:rPr>
            </w:pPr>
            <w:r>
              <w:rPr>
                <w:sz w:val="20"/>
              </w:rPr>
              <w:t>Apostolos (Nokia): For PUT method clause, change “create” to “update”.</w:t>
            </w:r>
          </w:p>
          <w:p w14:paraId="7D6FE0E3" w14:textId="3D692F6D" w:rsidR="00B35A9C" w:rsidRDefault="00B35A9C" w:rsidP="00B35A9C">
            <w:pPr>
              <w:pStyle w:val="TAL"/>
              <w:rPr>
                <w:sz w:val="20"/>
              </w:rPr>
            </w:pPr>
            <w:r>
              <w:rPr>
                <w:sz w:val="20"/>
              </w:rPr>
              <w:t>Jing (Ericsson): 5.2.3 table needs to be updated. 307 and 308 redirections needed for new PUT method clause. Redirection description needed in procedures.</w:t>
            </w:r>
          </w:p>
          <w:p w14:paraId="29F913B8" w14:textId="7619FA02" w:rsidR="00B35A9C" w:rsidRDefault="00B35A9C" w:rsidP="00B35A9C">
            <w:pPr>
              <w:pStyle w:val="TAL"/>
              <w:rPr>
                <w:sz w:val="20"/>
              </w:rPr>
            </w:pPr>
            <w:r>
              <w:rPr>
                <w:sz w:val="20"/>
              </w:rPr>
              <w:t>Xiaojian (ZTE): Will check and revert.</w:t>
            </w:r>
          </w:p>
        </w:tc>
      </w:tr>
      <w:tr w:rsidR="00B35A9C" w:rsidRPr="002F2600" w14:paraId="7DBAB293" w14:textId="77777777" w:rsidTr="0035300E">
        <w:tc>
          <w:tcPr>
            <w:tcW w:w="976" w:type="dxa"/>
            <w:tcBorders>
              <w:left w:val="single" w:sz="12" w:space="0" w:color="auto"/>
              <w:right w:val="single" w:sz="12" w:space="0" w:color="auto"/>
            </w:tcBorders>
            <w:shd w:val="clear" w:color="auto" w:fill="auto"/>
          </w:tcPr>
          <w:p w14:paraId="49D8BD59"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AE4D3DB"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A027D6" w14:textId="09C39384" w:rsidR="00B35A9C" w:rsidRDefault="00253F37" w:rsidP="00B35A9C">
            <w:pPr>
              <w:suppressLineNumbers/>
              <w:suppressAutoHyphens/>
              <w:spacing w:before="60" w:after="60"/>
              <w:jc w:val="center"/>
            </w:pPr>
            <w:hyperlink r:id="rId278" w:history="1">
              <w:r w:rsidR="00B35A9C">
                <w:rPr>
                  <w:rStyle w:val="Hyperlink"/>
                </w:rPr>
                <w:t>3194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252E2F" w14:textId="01BCBD88" w:rsidR="00B35A9C" w:rsidRDefault="00B35A9C" w:rsidP="00B35A9C">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699B10" w14:textId="40BFA95A" w:rsidR="00B35A9C" w:rsidRDefault="00B35A9C" w:rsidP="00B35A9C">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D6E946C"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2B402925" w14:textId="77777777" w:rsidR="00B35A9C" w:rsidRDefault="00B35A9C" w:rsidP="00B35A9C">
            <w:pPr>
              <w:pStyle w:val="TAL"/>
              <w:rPr>
                <w:sz w:val="20"/>
              </w:rPr>
            </w:pPr>
            <w:r>
              <w:rPr>
                <w:sz w:val="20"/>
              </w:rPr>
              <w:t>Xuefei (Huawei): Are there related stage-2 CRs in this meeting. Stage-2 aspects not clear.</w:t>
            </w:r>
          </w:p>
          <w:p w14:paraId="00CFD8B2" w14:textId="77777777" w:rsidR="00B35A9C" w:rsidRDefault="00B35A9C" w:rsidP="00B35A9C">
            <w:pPr>
              <w:pStyle w:val="TAL"/>
              <w:rPr>
                <w:sz w:val="20"/>
              </w:rPr>
            </w:pPr>
            <w:r>
              <w:rPr>
                <w:sz w:val="20"/>
              </w:rPr>
              <w:t>Apostolos (Nokia): No stage-2 CRs. But these CRs are needed. We can do stage-2 alignments if needed.</w:t>
            </w:r>
          </w:p>
          <w:p w14:paraId="0158BDF4" w14:textId="77777777" w:rsidR="00B35A9C" w:rsidRDefault="00B35A9C" w:rsidP="00B35A9C">
            <w:pPr>
              <w:pStyle w:val="TAL"/>
              <w:rPr>
                <w:sz w:val="20"/>
              </w:rPr>
            </w:pPr>
            <w:r>
              <w:rPr>
                <w:sz w:val="20"/>
              </w:rPr>
              <w:t>Jing (Ericsson): Stage-2 requirements are not clear. Can consider sending LS to stage-2.</w:t>
            </w:r>
          </w:p>
          <w:p w14:paraId="400F066F" w14:textId="77777777" w:rsidR="00B35A9C" w:rsidRDefault="00B35A9C" w:rsidP="00B35A9C">
            <w:pPr>
              <w:pStyle w:val="TAL"/>
              <w:rPr>
                <w:sz w:val="20"/>
              </w:rPr>
            </w:pPr>
            <w:r>
              <w:rPr>
                <w:sz w:val="20"/>
              </w:rPr>
              <w:t>Apostolos (Nokia): How should this service operation work? We are OK to send LS. This CR also has some corrections.  So, can revise to remove the new contents and keep only corrections.</w:t>
            </w:r>
          </w:p>
          <w:p w14:paraId="3933DC84" w14:textId="77777777" w:rsidR="00B35A9C" w:rsidRDefault="00B35A9C" w:rsidP="00B35A9C">
            <w:pPr>
              <w:pStyle w:val="TAL"/>
              <w:rPr>
                <w:sz w:val="20"/>
              </w:rPr>
            </w:pPr>
            <w:r>
              <w:rPr>
                <w:sz w:val="20"/>
              </w:rPr>
              <w:t>Xuefei (Huawei): Sending LS is fine.</w:t>
            </w:r>
          </w:p>
          <w:p w14:paraId="76A65309" w14:textId="77777777" w:rsidR="00B35A9C" w:rsidRDefault="00B35A9C" w:rsidP="00B35A9C">
            <w:pPr>
              <w:pStyle w:val="TAL"/>
              <w:rPr>
                <w:sz w:val="20"/>
              </w:rPr>
            </w:pPr>
          </w:p>
          <w:p w14:paraId="0640C463" w14:textId="07E6B965" w:rsidR="00B35A9C" w:rsidRDefault="00B35A9C" w:rsidP="00B35A9C">
            <w:pPr>
              <w:pStyle w:val="TAL"/>
              <w:rPr>
                <w:sz w:val="20"/>
              </w:rPr>
            </w:pPr>
            <w:r>
              <w:rPr>
                <w:sz w:val="20"/>
              </w:rPr>
              <w:t xml:space="preserve">Remove the new contents and keep only corrections. Discuss on LS out. </w:t>
            </w:r>
          </w:p>
        </w:tc>
      </w:tr>
      <w:tr w:rsidR="00B35A9C" w:rsidRPr="002F2600" w14:paraId="41EAFA7C" w14:textId="77777777" w:rsidTr="00D47742">
        <w:tc>
          <w:tcPr>
            <w:tcW w:w="976" w:type="dxa"/>
            <w:tcBorders>
              <w:left w:val="single" w:sz="12" w:space="0" w:color="auto"/>
              <w:right w:val="single" w:sz="12" w:space="0" w:color="auto"/>
            </w:tcBorders>
            <w:shd w:val="clear" w:color="auto" w:fill="auto"/>
          </w:tcPr>
          <w:p w14:paraId="56DE5A5F"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B3DC129"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B2802C7" w14:textId="67288E20" w:rsidR="00B35A9C" w:rsidRDefault="00253F37" w:rsidP="00B35A9C">
            <w:pPr>
              <w:suppressLineNumbers/>
              <w:suppressAutoHyphens/>
              <w:spacing w:before="60" w:after="60"/>
              <w:jc w:val="center"/>
            </w:pPr>
            <w:hyperlink r:id="rId279" w:history="1">
              <w:r w:rsidR="00B35A9C">
                <w:rPr>
                  <w:rStyle w:val="Hyperlink"/>
                </w:rPr>
                <w:t>3195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FF9809" w14:textId="6212353B" w:rsidR="00B35A9C" w:rsidRDefault="00B35A9C" w:rsidP="00B35A9C">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7861F8" w14:textId="6F90FB69" w:rsidR="00B35A9C" w:rsidRDefault="00B35A9C" w:rsidP="00B35A9C">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553329E"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11E7CA23" w14:textId="77777777" w:rsidR="00B35A9C" w:rsidRDefault="00B35A9C" w:rsidP="00B35A9C">
            <w:pPr>
              <w:pStyle w:val="TAL"/>
              <w:rPr>
                <w:sz w:val="20"/>
              </w:rPr>
            </w:pPr>
            <w:r>
              <w:rPr>
                <w:sz w:val="20"/>
              </w:rPr>
              <w:t xml:space="preserve">Same comments as in 3194. </w:t>
            </w:r>
          </w:p>
          <w:p w14:paraId="7E33C81E" w14:textId="77777777" w:rsidR="00B35A9C" w:rsidRDefault="00B35A9C" w:rsidP="00B35A9C">
            <w:pPr>
              <w:pStyle w:val="TAL"/>
              <w:rPr>
                <w:sz w:val="20"/>
              </w:rPr>
            </w:pPr>
          </w:p>
          <w:p w14:paraId="7887FFBD" w14:textId="77777777" w:rsidR="00B35A9C" w:rsidRDefault="00B35A9C" w:rsidP="00B35A9C">
            <w:pPr>
              <w:pStyle w:val="TAL"/>
              <w:rPr>
                <w:sz w:val="20"/>
              </w:rPr>
            </w:pPr>
            <w:r>
              <w:rPr>
                <w:sz w:val="20"/>
              </w:rPr>
              <w:t>Apostolos (Nokia): Can revise to remove the new contents and keep only corrections.</w:t>
            </w:r>
          </w:p>
          <w:p w14:paraId="79C87413" w14:textId="77777777" w:rsidR="00B35A9C" w:rsidRDefault="00B35A9C" w:rsidP="00B35A9C">
            <w:pPr>
              <w:pStyle w:val="TAL"/>
              <w:rPr>
                <w:sz w:val="20"/>
              </w:rPr>
            </w:pPr>
          </w:p>
          <w:p w14:paraId="13C9DB33" w14:textId="3C362130" w:rsidR="00B35A9C" w:rsidRDefault="00B35A9C" w:rsidP="00B35A9C">
            <w:pPr>
              <w:pStyle w:val="TAL"/>
              <w:rPr>
                <w:sz w:val="20"/>
              </w:rPr>
            </w:pPr>
            <w:r>
              <w:rPr>
                <w:sz w:val="20"/>
              </w:rPr>
              <w:t>Remove the new contents and keep only corrections. Discuss on LS out.</w:t>
            </w:r>
          </w:p>
        </w:tc>
      </w:tr>
      <w:tr w:rsidR="00B35A9C" w:rsidRPr="002F2600" w14:paraId="5EBCADB6" w14:textId="77777777" w:rsidTr="00D47742">
        <w:tc>
          <w:tcPr>
            <w:tcW w:w="976" w:type="dxa"/>
            <w:tcBorders>
              <w:left w:val="single" w:sz="12" w:space="0" w:color="auto"/>
              <w:right w:val="single" w:sz="12" w:space="0" w:color="auto"/>
            </w:tcBorders>
            <w:shd w:val="clear" w:color="auto" w:fill="auto"/>
          </w:tcPr>
          <w:p w14:paraId="3539B5C9"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717864C" w14:textId="753CD87A" w:rsidR="00B35A9C" w:rsidRDefault="00253F37" w:rsidP="00B35A9C">
            <w:pPr>
              <w:suppressLineNumbers/>
              <w:suppressAutoHyphens/>
              <w:spacing w:before="60" w:after="60"/>
              <w:jc w:val="center"/>
            </w:pPr>
            <w:hyperlink r:id="rId280" w:history="1">
              <w:r w:rsidR="00B35A9C">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C87EA2D" w14:textId="2DF3C3E9" w:rsidR="00B35A9C" w:rsidRDefault="00B35A9C" w:rsidP="00B35A9C">
            <w:pPr>
              <w:pStyle w:val="TAL"/>
              <w:rPr>
                <w:sz w:val="20"/>
              </w:rPr>
            </w:pPr>
            <w:r>
              <w:rPr>
                <w:sz w:val="20"/>
              </w:rPr>
              <w:t>CR 0055 29.576 Rel-18 MFAF ContextManagement API data model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52FA5A7" w14:textId="7BAF8EF8" w:rsidR="00B35A9C" w:rsidRDefault="00B35A9C" w:rsidP="00B35A9C">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FF2C152" w14:textId="5751304C" w:rsidR="00B35A9C" w:rsidRPr="00750E57" w:rsidRDefault="00B35A9C" w:rsidP="00B35A9C">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EEF55D6" w14:textId="4A2C6327" w:rsidR="00B35A9C" w:rsidRDefault="00B35A9C" w:rsidP="00B35A9C">
            <w:pPr>
              <w:pStyle w:val="TAL"/>
              <w:rPr>
                <w:sz w:val="20"/>
              </w:rPr>
            </w:pPr>
            <w:r>
              <w:rPr>
                <w:sz w:val="20"/>
              </w:rPr>
              <w:t>Get stage-2 clarifications, to be treated based on LS response</w:t>
            </w:r>
          </w:p>
        </w:tc>
      </w:tr>
      <w:tr w:rsidR="00B35A9C" w:rsidRPr="002F2600" w14:paraId="0BD461C7" w14:textId="77777777" w:rsidTr="00D47742">
        <w:tc>
          <w:tcPr>
            <w:tcW w:w="976" w:type="dxa"/>
            <w:tcBorders>
              <w:left w:val="single" w:sz="12" w:space="0" w:color="auto"/>
              <w:right w:val="single" w:sz="12" w:space="0" w:color="auto"/>
            </w:tcBorders>
            <w:shd w:val="clear" w:color="auto" w:fill="auto"/>
          </w:tcPr>
          <w:p w14:paraId="0B430554"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3BE9A78" w14:textId="44459B12" w:rsidR="00B35A9C" w:rsidRDefault="00253F37" w:rsidP="00B35A9C">
            <w:pPr>
              <w:suppressLineNumbers/>
              <w:suppressAutoHyphens/>
              <w:spacing w:before="60" w:after="60"/>
              <w:jc w:val="center"/>
            </w:pPr>
            <w:hyperlink r:id="rId281" w:history="1">
              <w:r w:rsidR="00B35A9C">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238C0C5" w14:textId="40611297" w:rsidR="00B35A9C" w:rsidRDefault="00B35A9C" w:rsidP="00B35A9C">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647EA81" w14:textId="6712F2B6" w:rsidR="00B35A9C" w:rsidRDefault="00B35A9C" w:rsidP="00B35A9C">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29E103F6" w:rsidR="00B35A9C" w:rsidRPr="00750E57" w:rsidRDefault="00B35A9C" w:rsidP="00B35A9C">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C0D0DBA" w14:textId="5D73635F" w:rsidR="00B35A9C" w:rsidRDefault="00B35A9C" w:rsidP="00B35A9C">
            <w:pPr>
              <w:pStyle w:val="TAL"/>
              <w:rPr>
                <w:sz w:val="20"/>
              </w:rPr>
            </w:pPr>
            <w:r>
              <w:rPr>
                <w:sz w:val="20"/>
              </w:rPr>
              <w:t>Get stage-2 clarifications, to be treated based on LS response</w:t>
            </w:r>
          </w:p>
        </w:tc>
      </w:tr>
      <w:tr w:rsidR="00B35A9C" w:rsidRPr="002F2600" w14:paraId="4ED786A5" w14:textId="77777777" w:rsidTr="003E0957">
        <w:tc>
          <w:tcPr>
            <w:tcW w:w="976" w:type="dxa"/>
            <w:tcBorders>
              <w:left w:val="single" w:sz="12" w:space="0" w:color="auto"/>
              <w:right w:val="single" w:sz="12" w:space="0" w:color="auto"/>
            </w:tcBorders>
            <w:shd w:val="clear" w:color="auto" w:fill="auto"/>
          </w:tcPr>
          <w:p w14:paraId="25C178E5"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A479D7F"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71BC5E" w14:textId="1646F077" w:rsidR="00B35A9C" w:rsidRDefault="00253F37" w:rsidP="00B35A9C">
            <w:pPr>
              <w:suppressLineNumbers/>
              <w:suppressAutoHyphens/>
              <w:spacing w:before="60" w:after="60"/>
              <w:jc w:val="center"/>
            </w:pPr>
            <w:hyperlink r:id="rId282" w:history="1">
              <w:r w:rsidR="00B35A9C">
                <w:rPr>
                  <w:rStyle w:val="Hyperlink"/>
                </w:rPr>
                <w:t>3198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545AEF" w14:textId="09B573BF" w:rsidR="00B35A9C" w:rsidRDefault="00B35A9C" w:rsidP="00B35A9C">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31552C" w14:textId="11262568" w:rsidR="00B35A9C" w:rsidRDefault="00B35A9C" w:rsidP="00B35A9C">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09D445E"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58083904" w14:textId="77777777" w:rsidR="00B35A9C" w:rsidRDefault="00B35A9C" w:rsidP="00B35A9C">
            <w:pPr>
              <w:pStyle w:val="TAL"/>
              <w:rPr>
                <w:sz w:val="20"/>
              </w:rPr>
            </w:pPr>
            <w:r>
              <w:rPr>
                <w:sz w:val="20"/>
              </w:rPr>
              <w:t>Xiaojian (ZTE): Clause 5.11.2, response messages missing in the figure.</w:t>
            </w:r>
          </w:p>
          <w:p w14:paraId="30CD7527" w14:textId="77777777" w:rsidR="00B35A9C" w:rsidRDefault="00B35A9C" w:rsidP="00B35A9C">
            <w:pPr>
              <w:pStyle w:val="TAL"/>
              <w:rPr>
                <w:sz w:val="20"/>
              </w:rPr>
            </w:pPr>
            <w:r>
              <w:rPr>
                <w:sz w:val="20"/>
              </w:rPr>
              <w:t>Jing (Ericsson): Clause 5.11.2, response messages missing in the figure. In 5.11.1, reference to 23.288 is fine, don’t repeat stage-2 text.</w:t>
            </w:r>
          </w:p>
          <w:p w14:paraId="5CE9DC2A" w14:textId="77777777" w:rsidR="00B35A9C" w:rsidRDefault="00B35A9C" w:rsidP="00B35A9C">
            <w:pPr>
              <w:pStyle w:val="TAL"/>
              <w:rPr>
                <w:sz w:val="20"/>
              </w:rPr>
            </w:pPr>
            <w:r>
              <w:rPr>
                <w:sz w:val="20"/>
              </w:rPr>
              <w:t>Apostolos (Nokia): The text is not same as stage-2. Notes are may be from stage-2. Need to understand which are same as stage-2.</w:t>
            </w:r>
          </w:p>
          <w:p w14:paraId="279F01F8" w14:textId="77777777" w:rsidR="00B35A9C" w:rsidRDefault="00B35A9C" w:rsidP="00B35A9C">
            <w:pPr>
              <w:pStyle w:val="TAL"/>
              <w:rPr>
                <w:sz w:val="20"/>
              </w:rPr>
            </w:pPr>
            <w:r>
              <w:rPr>
                <w:sz w:val="20"/>
              </w:rPr>
              <w:t>Jing (Ericsson): Will provide offline the exact text references that are repeated from stage-2.</w:t>
            </w:r>
          </w:p>
          <w:p w14:paraId="7C547348" w14:textId="562D4344" w:rsidR="00B35A9C" w:rsidRDefault="00B35A9C" w:rsidP="00B35A9C">
            <w:pPr>
              <w:pStyle w:val="TAL"/>
              <w:rPr>
                <w:sz w:val="20"/>
              </w:rPr>
            </w:pPr>
            <w:r>
              <w:rPr>
                <w:sz w:val="20"/>
              </w:rPr>
              <w:t>Xuefei (Huawei): Clause 5.11.3 figure, the response in step 4 shouldn’t be in dotted line.</w:t>
            </w:r>
          </w:p>
        </w:tc>
      </w:tr>
      <w:tr w:rsidR="00B35A9C" w:rsidRPr="002F2600" w14:paraId="2D82EB94" w14:textId="77777777" w:rsidTr="003E0957">
        <w:tc>
          <w:tcPr>
            <w:tcW w:w="976" w:type="dxa"/>
            <w:tcBorders>
              <w:left w:val="single" w:sz="12" w:space="0" w:color="auto"/>
              <w:bottom w:val="nil"/>
              <w:right w:val="single" w:sz="12" w:space="0" w:color="auto"/>
            </w:tcBorders>
            <w:shd w:val="clear" w:color="auto" w:fill="auto"/>
          </w:tcPr>
          <w:p w14:paraId="0DF10030"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1A0EEF3" w14:textId="77777777" w:rsidR="00B35A9C" w:rsidRPr="00B85B7A"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5FBE55A" w14:textId="5EE0E4F0" w:rsidR="00B35A9C" w:rsidRDefault="00253F37" w:rsidP="00B35A9C">
            <w:pPr>
              <w:suppressLineNumbers/>
              <w:suppressAutoHyphens/>
              <w:spacing w:before="60" w:after="60"/>
              <w:jc w:val="center"/>
            </w:pPr>
            <w:hyperlink r:id="rId283" w:history="1">
              <w:r w:rsidR="00B35A9C">
                <w:rPr>
                  <w:rStyle w:val="Hyperlink"/>
                </w:rPr>
                <w:t>3199</w:t>
              </w:r>
            </w:hyperlink>
          </w:p>
        </w:tc>
        <w:tc>
          <w:tcPr>
            <w:tcW w:w="3420" w:type="dxa"/>
            <w:tcBorders>
              <w:top w:val="single" w:sz="4" w:space="0" w:color="auto"/>
              <w:left w:val="single" w:sz="12" w:space="0" w:color="auto"/>
              <w:bottom w:val="nil"/>
              <w:right w:val="single" w:sz="12" w:space="0" w:color="auto"/>
            </w:tcBorders>
            <w:shd w:val="clear" w:color="auto" w:fill="auto"/>
          </w:tcPr>
          <w:p w14:paraId="6B9A77F2" w14:textId="5E9C233C" w:rsidR="00B35A9C" w:rsidRDefault="00B35A9C" w:rsidP="00B35A9C">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nil"/>
              <w:right w:val="single" w:sz="12" w:space="0" w:color="auto"/>
            </w:tcBorders>
            <w:shd w:val="clear" w:color="auto" w:fill="auto"/>
          </w:tcPr>
          <w:p w14:paraId="1FF87F58" w14:textId="27009874" w:rsidR="00B35A9C" w:rsidRDefault="00B35A9C" w:rsidP="00B35A9C">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B3A1356" w14:textId="72A29C23" w:rsidR="00B35A9C" w:rsidRPr="00750E57" w:rsidRDefault="00B35A9C" w:rsidP="00B35A9C">
            <w:pPr>
              <w:pStyle w:val="TAL"/>
              <w:rPr>
                <w:sz w:val="20"/>
              </w:rPr>
            </w:pPr>
            <w:r>
              <w:rPr>
                <w:sz w:val="20"/>
              </w:rPr>
              <w:t>Revised to 3475</w:t>
            </w:r>
          </w:p>
        </w:tc>
        <w:tc>
          <w:tcPr>
            <w:tcW w:w="4860" w:type="dxa"/>
            <w:tcBorders>
              <w:left w:val="single" w:sz="12" w:space="0" w:color="auto"/>
              <w:bottom w:val="nil"/>
              <w:right w:val="single" w:sz="12" w:space="0" w:color="auto"/>
            </w:tcBorders>
            <w:shd w:val="clear" w:color="auto" w:fill="auto"/>
          </w:tcPr>
          <w:p w14:paraId="369C174D" w14:textId="4ED6E2DB" w:rsidR="00B35A9C" w:rsidRDefault="00B35A9C" w:rsidP="00B35A9C">
            <w:pPr>
              <w:pStyle w:val="TAL"/>
              <w:rPr>
                <w:sz w:val="20"/>
              </w:rPr>
            </w:pPr>
            <w:r>
              <w:rPr>
                <w:sz w:val="20"/>
              </w:rPr>
              <w:t>Jing (Ericsson): Have comments, need to discuss offline on the merger.</w:t>
            </w:r>
          </w:p>
          <w:p w14:paraId="3BE6AC47" w14:textId="77777777" w:rsidR="00B35A9C" w:rsidRDefault="00B35A9C" w:rsidP="00B35A9C">
            <w:pPr>
              <w:pStyle w:val="TAL"/>
              <w:rPr>
                <w:sz w:val="20"/>
              </w:rPr>
            </w:pPr>
          </w:p>
          <w:p w14:paraId="0A765871" w14:textId="77777777" w:rsidR="00B35A9C" w:rsidRDefault="00B35A9C" w:rsidP="00B35A9C">
            <w:pPr>
              <w:pStyle w:val="TAL"/>
              <w:rPr>
                <w:sz w:val="20"/>
              </w:rPr>
            </w:pPr>
          </w:p>
          <w:p w14:paraId="5DDBAE13" w14:textId="6E77F170" w:rsidR="00B35A9C" w:rsidRDefault="00B35A9C" w:rsidP="00B35A9C">
            <w:pPr>
              <w:pStyle w:val="TAL"/>
              <w:rPr>
                <w:sz w:val="20"/>
              </w:rPr>
            </w:pPr>
            <w:r>
              <w:rPr>
                <w:sz w:val="20"/>
              </w:rPr>
              <w:t>Merges 3092 into this CR.</w:t>
            </w:r>
          </w:p>
          <w:p w14:paraId="1E047ED8" w14:textId="2B9259EB" w:rsidR="00B35A9C" w:rsidRDefault="00B35A9C" w:rsidP="00B35A9C">
            <w:pPr>
              <w:pStyle w:val="TAL"/>
              <w:rPr>
                <w:sz w:val="20"/>
              </w:rPr>
            </w:pPr>
          </w:p>
        </w:tc>
      </w:tr>
      <w:tr w:rsidR="00B35A9C" w:rsidRPr="002F2600" w14:paraId="25E8491B" w14:textId="77777777" w:rsidTr="003E0957">
        <w:tc>
          <w:tcPr>
            <w:tcW w:w="976" w:type="dxa"/>
            <w:tcBorders>
              <w:top w:val="nil"/>
              <w:left w:val="single" w:sz="12" w:space="0" w:color="auto"/>
              <w:right w:val="single" w:sz="12" w:space="0" w:color="auto"/>
            </w:tcBorders>
            <w:shd w:val="clear" w:color="auto" w:fill="auto"/>
          </w:tcPr>
          <w:p w14:paraId="175CD2D3"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F109528" w14:textId="77777777" w:rsidR="00B35A9C" w:rsidRPr="00B85B7A"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A371BB1" w14:textId="001FD1C4" w:rsidR="00B35A9C" w:rsidRDefault="00B35A9C" w:rsidP="00B35A9C">
            <w:pPr>
              <w:suppressLineNumbers/>
              <w:suppressAutoHyphens/>
              <w:spacing w:before="60" w:after="60"/>
              <w:jc w:val="center"/>
            </w:pPr>
            <w:r>
              <w:t>3475</w:t>
            </w:r>
          </w:p>
        </w:tc>
        <w:tc>
          <w:tcPr>
            <w:tcW w:w="3420" w:type="dxa"/>
            <w:tcBorders>
              <w:top w:val="nil"/>
              <w:left w:val="single" w:sz="12" w:space="0" w:color="auto"/>
              <w:bottom w:val="single" w:sz="4" w:space="0" w:color="auto"/>
              <w:right w:val="single" w:sz="12" w:space="0" w:color="auto"/>
            </w:tcBorders>
            <w:shd w:val="clear" w:color="auto" w:fill="00FFFF"/>
          </w:tcPr>
          <w:p w14:paraId="4F2E07F4" w14:textId="38FC8F42" w:rsidR="00B35A9C" w:rsidRDefault="00B35A9C" w:rsidP="00B35A9C">
            <w:pPr>
              <w:pStyle w:val="TAL"/>
              <w:rPr>
                <w:sz w:val="20"/>
              </w:rPr>
            </w:pPr>
            <w:r>
              <w:rPr>
                <w:sz w:val="20"/>
              </w:rPr>
              <w:t>CR 0107 29.552 Rel-18 ML model accuracy monitoring procedures</w:t>
            </w:r>
          </w:p>
        </w:tc>
        <w:tc>
          <w:tcPr>
            <w:tcW w:w="1440" w:type="dxa"/>
            <w:tcBorders>
              <w:top w:val="nil"/>
              <w:left w:val="single" w:sz="12" w:space="0" w:color="auto"/>
              <w:bottom w:val="single" w:sz="4" w:space="0" w:color="auto"/>
              <w:right w:val="single" w:sz="12" w:space="0" w:color="auto"/>
            </w:tcBorders>
            <w:shd w:val="clear" w:color="auto" w:fill="00FFFF"/>
          </w:tcPr>
          <w:p w14:paraId="33F3ED63" w14:textId="5391AA3B" w:rsidR="00B35A9C" w:rsidRDefault="00B35A9C" w:rsidP="00B35A9C">
            <w:pPr>
              <w:pStyle w:val="TAL"/>
              <w:rPr>
                <w:sz w:val="20"/>
              </w:rPr>
            </w:pPr>
            <w:r>
              <w:rPr>
                <w:sz w:val="20"/>
              </w:rPr>
              <w:t>Nokia, Ericsson</w:t>
            </w:r>
          </w:p>
        </w:tc>
        <w:tc>
          <w:tcPr>
            <w:tcW w:w="1080" w:type="dxa"/>
            <w:tcBorders>
              <w:top w:val="nil"/>
              <w:left w:val="single" w:sz="12" w:space="0" w:color="auto"/>
              <w:right w:val="single" w:sz="12" w:space="0" w:color="auto"/>
            </w:tcBorders>
            <w:shd w:val="clear" w:color="auto" w:fill="auto"/>
          </w:tcPr>
          <w:p w14:paraId="2FE6CF53" w14:textId="77777777" w:rsidR="00B35A9C" w:rsidRDefault="00B35A9C" w:rsidP="00B35A9C">
            <w:pPr>
              <w:pStyle w:val="TAL"/>
              <w:rPr>
                <w:sz w:val="20"/>
              </w:rPr>
            </w:pPr>
          </w:p>
        </w:tc>
        <w:tc>
          <w:tcPr>
            <w:tcW w:w="4860" w:type="dxa"/>
            <w:tcBorders>
              <w:top w:val="nil"/>
              <w:left w:val="single" w:sz="12" w:space="0" w:color="auto"/>
              <w:right w:val="single" w:sz="12" w:space="0" w:color="auto"/>
            </w:tcBorders>
            <w:shd w:val="clear" w:color="auto" w:fill="auto"/>
          </w:tcPr>
          <w:p w14:paraId="44AC6D42" w14:textId="652CBC97" w:rsidR="00B35A9C" w:rsidRDefault="00B35A9C" w:rsidP="00B35A9C">
            <w:pPr>
              <w:pStyle w:val="TAL"/>
              <w:rPr>
                <w:sz w:val="20"/>
              </w:rPr>
            </w:pPr>
          </w:p>
        </w:tc>
      </w:tr>
      <w:tr w:rsidR="00B35A9C" w:rsidRPr="002F2600" w14:paraId="5C6C5E1A" w14:textId="77777777" w:rsidTr="0035300E">
        <w:tc>
          <w:tcPr>
            <w:tcW w:w="976" w:type="dxa"/>
            <w:tcBorders>
              <w:left w:val="single" w:sz="12" w:space="0" w:color="auto"/>
              <w:right w:val="single" w:sz="12" w:space="0" w:color="auto"/>
            </w:tcBorders>
            <w:shd w:val="clear" w:color="auto" w:fill="auto"/>
          </w:tcPr>
          <w:p w14:paraId="3F8B38DC"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111348"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91D964F" w14:textId="2B49D3BB" w:rsidR="00B35A9C" w:rsidRDefault="00253F37" w:rsidP="00B35A9C">
            <w:pPr>
              <w:suppressLineNumbers/>
              <w:suppressAutoHyphens/>
              <w:spacing w:before="60" w:after="60"/>
              <w:jc w:val="center"/>
            </w:pPr>
            <w:hyperlink r:id="rId284" w:history="1">
              <w:r w:rsidR="00B35A9C">
                <w:rPr>
                  <w:rStyle w:val="Hyperlink"/>
                </w:rPr>
                <w:t>3200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1C36C8" w14:textId="208D187F" w:rsidR="00B35A9C" w:rsidRDefault="00B35A9C" w:rsidP="00B35A9C">
            <w:pPr>
              <w:pStyle w:val="TAL"/>
              <w:rPr>
                <w:sz w:val="20"/>
              </w:rPr>
            </w:pPr>
            <w:r>
              <w:rPr>
                <w:sz w:val="20"/>
              </w:rPr>
              <w:t>CR 0108 29.552 Rel-18 DCCF change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86E6794" w14:textId="5FF182AC" w:rsidR="00B35A9C" w:rsidRDefault="00B35A9C" w:rsidP="00B35A9C">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E887932"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34571451" w14:textId="77777777" w:rsidR="00B35A9C" w:rsidRDefault="00B35A9C" w:rsidP="00B35A9C">
            <w:pPr>
              <w:pStyle w:val="TAL"/>
              <w:rPr>
                <w:sz w:val="20"/>
              </w:rPr>
            </w:pPr>
            <w:r>
              <w:rPr>
                <w:sz w:val="20"/>
              </w:rPr>
              <w:t>Xuefei (Huawei): Clause reference to be corrected in reason for change. Remove attribute names from step1 in 5.13.1. In 5.13.2, remove references to 29.574 and add  an note at the end to indicate that this service operation is specified in 29.574</w:t>
            </w:r>
          </w:p>
          <w:p w14:paraId="5A17A440" w14:textId="77777777" w:rsidR="00B35A9C" w:rsidRDefault="00B35A9C" w:rsidP="00B35A9C">
            <w:pPr>
              <w:pStyle w:val="TAL"/>
              <w:rPr>
                <w:sz w:val="20"/>
              </w:rPr>
            </w:pPr>
          </w:p>
          <w:p w14:paraId="78B5A88B" w14:textId="77777777" w:rsidR="00B35A9C" w:rsidRDefault="00B35A9C" w:rsidP="00B35A9C">
            <w:pPr>
              <w:pStyle w:val="TAL"/>
              <w:rPr>
                <w:sz w:val="20"/>
              </w:rPr>
            </w:pPr>
            <w:r>
              <w:rPr>
                <w:sz w:val="20"/>
              </w:rPr>
              <w:t>Jing (Ericsson): 5.13.2, step 4, TransferInitiation service operation is no specified in stage-2, so remove. Remove 5.13.2 clause change.</w:t>
            </w:r>
          </w:p>
          <w:p w14:paraId="3F1AD072" w14:textId="77777777" w:rsidR="00B35A9C" w:rsidRDefault="00B35A9C" w:rsidP="00B35A9C">
            <w:pPr>
              <w:pStyle w:val="TAL"/>
              <w:rPr>
                <w:sz w:val="20"/>
              </w:rPr>
            </w:pPr>
          </w:p>
          <w:p w14:paraId="2224D216" w14:textId="77777777" w:rsidR="00B35A9C" w:rsidRDefault="00B35A9C" w:rsidP="00B35A9C">
            <w:pPr>
              <w:pStyle w:val="TAL"/>
              <w:rPr>
                <w:sz w:val="20"/>
              </w:rPr>
            </w:pPr>
            <w:r>
              <w:rPr>
                <w:sz w:val="20"/>
              </w:rPr>
              <w:t>Apostolos (Nokia): The exact inputs/outputs of TransferInitiation are to be specified, but this service operation is there. How to specify step 4.</w:t>
            </w:r>
          </w:p>
          <w:p w14:paraId="058C9EC7" w14:textId="77777777" w:rsidR="00B35A9C" w:rsidRDefault="00B35A9C" w:rsidP="00B35A9C">
            <w:pPr>
              <w:pStyle w:val="TAL"/>
              <w:rPr>
                <w:sz w:val="20"/>
              </w:rPr>
            </w:pPr>
          </w:p>
          <w:p w14:paraId="735C550C" w14:textId="77777777" w:rsidR="00B35A9C" w:rsidRDefault="00B35A9C" w:rsidP="00B35A9C">
            <w:pPr>
              <w:pStyle w:val="TAL"/>
              <w:rPr>
                <w:sz w:val="20"/>
              </w:rPr>
            </w:pPr>
            <w:r>
              <w:rPr>
                <w:sz w:val="20"/>
              </w:rPr>
              <w:t>Jing (Ericsson): We propose to remove 5.13.2, as it is not clear about the new service operation.</w:t>
            </w:r>
          </w:p>
          <w:p w14:paraId="37127E6E" w14:textId="77777777" w:rsidR="00B35A9C" w:rsidRDefault="00B35A9C" w:rsidP="00B35A9C">
            <w:pPr>
              <w:pStyle w:val="TAL"/>
              <w:rPr>
                <w:sz w:val="20"/>
              </w:rPr>
            </w:pPr>
          </w:p>
          <w:p w14:paraId="549E6A99" w14:textId="3E83A0D2" w:rsidR="00B35A9C" w:rsidRDefault="00B35A9C" w:rsidP="00B35A9C">
            <w:pPr>
              <w:pStyle w:val="TAL"/>
              <w:rPr>
                <w:sz w:val="20"/>
              </w:rPr>
            </w:pPr>
            <w:r>
              <w:rPr>
                <w:sz w:val="20"/>
              </w:rPr>
              <w:t>Apostolos (Nokia): Will check and revert.</w:t>
            </w:r>
          </w:p>
        </w:tc>
      </w:tr>
      <w:tr w:rsidR="00B35A9C" w:rsidRPr="002F2600" w14:paraId="16BC0CC0" w14:textId="77777777" w:rsidTr="0035300E">
        <w:tc>
          <w:tcPr>
            <w:tcW w:w="976" w:type="dxa"/>
            <w:tcBorders>
              <w:left w:val="single" w:sz="12" w:space="0" w:color="auto"/>
              <w:right w:val="single" w:sz="12" w:space="0" w:color="auto"/>
            </w:tcBorders>
            <w:shd w:val="clear" w:color="auto" w:fill="auto"/>
          </w:tcPr>
          <w:p w14:paraId="10031D50"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883C75"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F844FC3" w14:textId="40AB57B2" w:rsidR="00B35A9C" w:rsidRDefault="00253F37" w:rsidP="00B35A9C">
            <w:pPr>
              <w:suppressLineNumbers/>
              <w:suppressAutoHyphens/>
              <w:spacing w:before="60" w:after="60"/>
              <w:jc w:val="center"/>
            </w:pPr>
            <w:hyperlink r:id="rId285" w:history="1">
              <w:r w:rsidR="00B35A9C">
                <w:rPr>
                  <w:rStyle w:val="Hyperlink"/>
                </w:rPr>
                <w:t>3296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1F4BDF6" w14:textId="43646654" w:rsidR="00B35A9C" w:rsidRDefault="00B35A9C" w:rsidP="00B35A9C">
            <w:pPr>
              <w:pStyle w:val="TAL"/>
              <w:rPr>
                <w:sz w:val="20"/>
              </w:rPr>
            </w:pPr>
            <w:r>
              <w:rPr>
                <w:sz w:val="20"/>
              </w:rPr>
              <w:t>CR 0129 29.551 Rel-18 Updates to support PFD Determination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5286335" w14:textId="7DB68399"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9729DC1"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3FBE0292" w14:textId="77777777" w:rsidR="00B35A9C" w:rsidRDefault="00B35A9C" w:rsidP="00B35A9C">
            <w:pPr>
              <w:pStyle w:val="C3OpenAPI"/>
              <w:rPr>
                <w:lang w:val="en-IN"/>
              </w:rPr>
            </w:pPr>
            <w:r>
              <w:t>This CR introduces a backwards compatible feature to the OpenAPI description of the Nnef_PFDmanagement API</w:t>
            </w:r>
          </w:p>
          <w:p w14:paraId="27CD5056" w14:textId="77777777" w:rsidR="00B35A9C" w:rsidRDefault="00B35A9C" w:rsidP="00B35A9C">
            <w:pPr>
              <w:pStyle w:val="TAL"/>
              <w:rPr>
                <w:sz w:val="20"/>
              </w:rPr>
            </w:pPr>
          </w:p>
          <w:p w14:paraId="57AA4969" w14:textId="5A4A53DB" w:rsidR="00B35A9C" w:rsidRDefault="00B35A9C" w:rsidP="00B35A9C">
            <w:pPr>
              <w:pStyle w:val="TAL"/>
              <w:rPr>
                <w:sz w:val="20"/>
              </w:rPr>
            </w:pPr>
            <w:r>
              <w:rPr>
                <w:sz w:val="20"/>
              </w:rPr>
              <w:t>Apostolos (Nokia): Provided comments over email. Remove immediate reporting from generic description of service operation. Corrections to 5.6.2.3-1. We don’t need new feature, use existing feature. If these comments are accepted, Nokia co-signs.</w:t>
            </w:r>
          </w:p>
          <w:p w14:paraId="2B59860B" w14:textId="77777777" w:rsidR="00B35A9C" w:rsidRDefault="00B35A9C" w:rsidP="00B35A9C">
            <w:pPr>
              <w:pStyle w:val="TAL"/>
              <w:rPr>
                <w:sz w:val="20"/>
              </w:rPr>
            </w:pPr>
            <w:r>
              <w:rPr>
                <w:sz w:val="20"/>
              </w:rPr>
              <w:t>Jing (Ericsson): Will provide revision</w:t>
            </w:r>
          </w:p>
          <w:p w14:paraId="409BDD73" w14:textId="77777777" w:rsidR="00B35A9C" w:rsidRDefault="00B35A9C" w:rsidP="00B35A9C">
            <w:pPr>
              <w:pStyle w:val="TAL"/>
              <w:rPr>
                <w:sz w:val="20"/>
              </w:rPr>
            </w:pPr>
            <w:r>
              <w:rPr>
                <w:sz w:val="20"/>
              </w:rPr>
              <w:t xml:space="preserve">Xiaojian (ZTE): Notification of current available PFDs should be either in immediate response or in the notifications. </w:t>
            </w:r>
          </w:p>
          <w:p w14:paraId="76E7A210" w14:textId="77777777" w:rsidR="00B35A9C" w:rsidRDefault="00B35A9C" w:rsidP="00B35A9C">
            <w:pPr>
              <w:pStyle w:val="TAL"/>
              <w:rPr>
                <w:sz w:val="20"/>
              </w:rPr>
            </w:pPr>
            <w:r>
              <w:rPr>
                <w:sz w:val="20"/>
              </w:rPr>
              <w:t>Xuefei (Huawei): Note of 4.2.3.2 can be removed. Also, the immediate reporting is not  needed (new feature and attribute)</w:t>
            </w:r>
          </w:p>
          <w:p w14:paraId="7951B689" w14:textId="77777777" w:rsidR="00B35A9C" w:rsidRDefault="00B35A9C" w:rsidP="00B35A9C">
            <w:pPr>
              <w:pStyle w:val="TAL"/>
              <w:rPr>
                <w:sz w:val="20"/>
              </w:rPr>
            </w:pPr>
            <w:r>
              <w:rPr>
                <w:sz w:val="20"/>
              </w:rPr>
              <w:t>Xiaojian (ZTE): The note in 4.2.3.2 cannot be removed. This service operation is defined in Rel-15.</w:t>
            </w:r>
          </w:p>
          <w:p w14:paraId="679866CC" w14:textId="77777777" w:rsidR="00B35A9C" w:rsidRDefault="00B35A9C" w:rsidP="00B35A9C">
            <w:pPr>
              <w:pStyle w:val="TAL"/>
              <w:rPr>
                <w:sz w:val="20"/>
              </w:rPr>
            </w:pPr>
            <w:r>
              <w:rPr>
                <w:sz w:val="20"/>
              </w:rPr>
              <w:t>Xuefei (Huawei): This new feature and note not needed.</w:t>
            </w:r>
          </w:p>
          <w:p w14:paraId="1C88600F" w14:textId="77777777" w:rsidR="00B35A9C" w:rsidRDefault="00B35A9C" w:rsidP="00B35A9C">
            <w:pPr>
              <w:pStyle w:val="TAL"/>
              <w:rPr>
                <w:sz w:val="20"/>
              </w:rPr>
            </w:pPr>
            <w:r>
              <w:rPr>
                <w:sz w:val="20"/>
              </w:rPr>
              <w:t>Apostolos (Nokia): Its NBC, current NF consumers cannot understand if they are current or new.</w:t>
            </w:r>
          </w:p>
          <w:p w14:paraId="7341413E" w14:textId="15342FDE" w:rsidR="00B35A9C" w:rsidRDefault="00B35A9C" w:rsidP="00B35A9C">
            <w:pPr>
              <w:pStyle w:val="TAL"/>
              <w:rPr>
                <w:sz w:val="20"/>
              </w:rPr>
            </w:pPr>
          </w:p>
          <w:p w14:paraId="4D1AC31D" w14:textId="2A4656FC" w:rsidR="00B35A9C" w:rsidRDefault="00B35A9C" w:rsidP="00B35A9C">
            <w:pPr>
              <w:pStyle w:val="TAL"/>
              <w:rPr>
                <w:sz w:val="20"/>
              </w:rPr>
            </w:pPr>
            <w:r>
              <w:rPr>
                <w:sz w:val="20"/>
              </w:rPr>
              <w:t>Discuss offline.</w:t>
            </w:r>
          </w:p>
        </w:tc>
      </w:tr>
      <w:tr w:rsidR="00B35A9C" w:rsidRPr="002F2600" w14:paraId="5F3FB4F1" w14:textId="77777777" w:rsidTr="0035300E">
        <w:tc>
          <w:tcPr>
            <w:tcW w:w="976" w:type="dxa"/>
            <w:tcBorders>
              <w:left w:val="single" w:sz="12" w:space="0" w:color="auto"/>
              <w:right w:val="single" w:sz="12" w:space="0" w:color="auto"/>
            </w:tcBorders>
            <w:shd w:val="clear" w:color="auto" w:fill="auto"/>
          </w:tcPr>
          <w:p w14:paraId="23CB3C5B"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C9E019" w14:textId="6126E9B9" w:rsidR="00B35A9C" w:rsidRDefault="00253F37" w:rsidP="00B35A9C">
            <w:pPr>
              <w:suppressLineNumbers/>
              <w:suppressAutoHyphens/>
              <w:spacing w:before="60" w:after="60"/>
              <w:jc w:val="center"/>
            </w:pPr>
            <w:hyperlink r:id="rId286" w:history="1">
              <w:r w:rsidR="00B35A9C">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A70609" w14:textId="61323210" w:rsidR="00B35A9C" w:rsidRDefault="00B35A9C" w:rsidP="00B35A9C">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9F50C6" w14:textId="5DB77617"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784A7213" w14:textId="77777777" w:rsidR="00B35A9C" w:rsidRDefault="00B35A9C" w:rsidP="00B35A9C">
            <w:pPr>
              <w:pStyle w:val="C3OpenAPI"/>
              <w:rPr>
                <w:lang w:val="en-IN"/>
              </w:rPr>
            </w:pPr>
            <w:r>
              <w:t>This CR introduces a backwards compatible feature to the OpenAPI description of the Naf_EventExposure API</w:t>
            </w:r>
          </w:p>
          <w:p w14:paraId="47047CDB" w14:textId="77777777" w:rsidR="00B35A9C" w:rsidRDefault="00B35A9C" w:rsidP="00B35A9C">
            <w:pPr>
              <w:pStyle w:val="TAL"/>
              <w:rPr>
                <w:sz w:val="20"/>
              </w:rPr>
            </w:pPr>
          </w:p>
          <w:p w14:paraId="29405CF5" w14:textId="7E8179D6" w:rsidR="00B35A9C" w:rsidRDefault="00B35A9C" w:rsidP="00B35A9C">
            <w:pPr>
              <w:pStyle w:val="TAL"/>
              <w:rPr>
                <w:sz w:val="20"/>
              </w:rPr>
            </w:pPr>
            <w:r>
              <w:rPr>
                <w:sz w:val="20"/>
              </w:rPr>
              <w:t>Apostolos (Nokia): 5.6.2.29, why totalProxUENbr is mandatory? OtherAttributes not needed. Format of table notes to fixed.</w:t>
            </w:r>
          </w:p>
          <w:p w14:paraId="6676B1E1" w14:textId="178D9464" w:rsidR="00B35A9C" w:rsidRDefault="00B35A9C" w:rsidP="00B35A9C">
            <w:pPr>
              <w:pStyle w:val="TAL"/>
              <w:rPr>
                <w:sz w:val="20"/>
              </w:rPr>
            </w:pPr>
            <w:r>
              <w:rPr>
                <w:sz w:val="20"/>
              </w:rPr>
              <w:t>Jing (Ericsson): OtherAttributes is are aligned to stage-2. Will check on presence of totalProxUENbr . Also clashes with 3381, propose to merge 3381 into this CR.</w:t>
            </w:r>
          </w:p>
          <w:p w14:paraId="3AE0E011" w14:textId="1A025B4B" w:rsidR="00B35A9C" w:rsidRDefault="00B35A9C" w:rsidP="00B35A9C">
            <w:pPr>
              <w:pStyle w:val="TAL"/>
              <w:rPr>
                <w:sz w:val="20"/>
              </w:rPr>
            </w:pPr>
            <w:r>
              <w:rPr>
                <w:sz w:val="20"/>
              </w:rPr>
              <w:t>Xuefei (Huawei): New data type for RelativeProxmityInfo not needed, can reuse existing data type CollectedUEBehaviour. Propose to merge this CR to 3381.</w:t>
            </w:r>
          </w:p>
          <w:p w14:paraId="6DC5DB5A" w14:textId="77777777" w:rsidR="00B35A9C" w:rsidRDefault="00B35A9C" w:rsidP="00B35A9C">
            <w:pPr>
              <w:pStyle w:val="TAL"/>
              <w:rPr>
                <w:sz w:val="20"/>
              </w:rPr>
            </w:pPr>
            <w:r>
              <w:rPr>
                <w:sz w:val="20"/>
              </w:rPr>
              <w:t>Apostolos (Nokia): CollectiveUEBehaviour data type cannot be reused.</w:t>
            </w:r>
          </w:p>
          <w:p w14:paraId="2A27952F" w14:textId="2852B205" w:rsidR="00B35A9C" w:rsidRDefault="00B35A9C" w:rsidP="00B35A9C">
            <w:pPr>
              <w:pStyle w:val="TAL"/>
              <w:rPr>
                <w:sz w:val="20"/>
              </w:rPr>
            </w:pPr>
            <w:r>
              <w:rPr>
                <w:sz w:val="20"/>
              </w:rPr>
              <w:t>Jing (Ericsson): Will discuss offline on merging process.</w:t>
            </w:r>
          </w:p>
          <w:p w14:paraId="07842457" w14:textId="7AECD3CE" w:rsidR="00B35A9C" w:rsidRDefault="00B35A9C" w:rsidP="00B35A9C">
            <w:pPr>
              <w:pStyle w:val="TAL"/>
              <w:rPr>
                <w:sz w:val="20"/>
              </w:rPr>
            </w:pPr>
          </w:p>
          <w:p w14:paraId="6A867ED8" w14:textId="67F3E5E0" w:rsidR="00B35A9C" w:rsidRDefault="00B35A9C" w:rsidP="00B35A9C">
            <w:pPr>
              <w:pStyle w:val="TAL"/>
              <w:rPr>
                <w:sz w:val="20"/>
              </w:rPr>
            </w:pPr>
            <w:r>
              <w:rPr>
                <w:sz w:val="20"/>
              </w:rPr>
              <w:t>Merger of 3297 and 3381 to be discussed.</w:t>
            </w:r>
          </w:p>
          <w:p w14:paraId="2D828916" w14:textId="5C977E9B" w:rsidR="00B35A9C" w:rsidRDefault="00B35A9C" w:rsidP="00B35A9C">
            <w:pPr>
              <w:pStyle w:val="TAL"/>
              <w:rPr>
                <w:sz w:val="20"/>
              </w:rPr>
            </w:pPr>
            <w:r>
              <w:rPr>
                <w:sz w:val="20"/>
              </w:rPr>
              <w:t xml:space="preserve"> </w:t>
            </w:r>
          </w:p>
          <w:p w14:paraId="78974BB1" w14:textId="5B054DE3" w:rsidR="00B35A9C" w:rsidRDefault="00B35A9C" w:rsidP="00B35A9C">
            <w:pPr>
              <w:pStyle w:val="TAL"/>
              <w:rPr>
                <w:sz w:val="20"/>
              </w:rPr>
            </w:pPr>
            <w:r>
              <w:rPr>
                <w:sz w:val="20"/>
              </w:rPr>
              <w:t>Nokia co-signs the CR.</w:t>
            </w:r>
          </w:p>
        </w:tc>
      </w:tr>
      <w:tr w:rsidR="00B35A9C" w:rsidRPr="002F2600" w14:paraId="21B94E88" w14:textId="77777777" w:rsidTr="0035300E">
        <w:tc>
          <w:tcPr>
            <w:tcW w:w="976" w:type="dxa"/>
            <w:tcBorders>
              <w:left w:val="single" w:sz="12" w:space="0" w:color="auto"/>
              <w:right w:val="single" w:sz="12" w:space="0" w:color="auto"/>
            </w:tcBorders>
            <w:shd w:val="clear" w:color="auto" w:fill="auto"/>
          </w:tcPr>
          <w:p w14:paraId="437562BD"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218A594" w14:textId="01637E2A" w:rsidR="00B35A9C" w:rsidRDefault="00253F37" w:rsidP="00B35A9C">
            <w:pPr>
              <w:suppressLineNumbers/>
              <w:suppressAutoHyphens/>
              <w:spacing w:before="60" w:after="60"/>
              <w:jc w:val="center"/>
            </w:pPr>
            <w:hyperlink r:id="rId287" w:history="1">
              <w:r w:rsidR="00B35A9C">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95092B" w14:textId="5E66C1EC" w:rsidR="00B35A9C" w:rsidRDefault="00B35A9C" w:rsidP="00B35A9C">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8D6766" w14:textId="272A5DDE"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7930E7FD" w14:textId="77777777" w:rsidR="00B35A9C" w:rsidRDefault="00B35A9C" w:rsidP="00B35A9C">
            <w:pPr>
              <w:pStyle w:val="C3OpenAPI"/>
              <w:rPr>
                <w:lang w:val="en-IN"/>
              </w:rPr>
            </w:pPr>
            <w:r>
              <w:t>This CR introduces a backwards compatible feature to the OpenAPI description of the Nnef_EventExposure API</w:t>
            </w:r>
          </w:p>
          <w:p w14:paraId="0309F0F0" w14:textId="77777777" w:rsidR="00B35A9C" w:rsidRDefault="00B35A9C" w:rsidP="00B35A9C">
            <w:pPr>
              <w:pStyle w:val="TAL"/>
              <w:rPr>
                <w:sz w:val="20"/>
              </w:rPr>
            </w:pPr>
          </w:p>
          <w:p w14:paraId="631BB93E" w14:textId="77777777" w:rsidR="00B35A9C" w:rsidRDefault="00B35A9C" w:rsidP="00B35A9C">
            <w:pPr>
              <w:pStyle w:val="TAL"/>
              <w:rPr>
                <w:sz w:val="20"/>
              </w:rPr>
            </w:pPr>
            <w:r>
              <w:rPr>
                <w:sz w:val="20"/>
              </w:rPr>
              <w:t>Xuefei (Huawei): Clashes with 3370, propose to merge this CR into 3370, with 3370 as baseline.</w:t>
            </w:r>
          </w:p>
          <w:p w14:paraId="1BC96DA5" w14:textId="77777777" w:rsidR="00B35A9C" w:rsidRDefault="00B35A9C" w:rsidP="00B35A9C">
            <w:pPr>
              <w:pStyle w:val="TAL"/>
              <w:rPr>
                <w:sz w:val="20"/>
              </w:rPr>
            </w:pPr>
            <w:r>
              <w:rPr>
                <w:sz w:val="20"/>
              </w:rPr>
              <w:t>Jing (Ericson): TO discuss offline on the merger proposal.</w:t>
            </w:r>
          </w:p>
          <w:p w14:paraId="1BC95461" w14:textId="2C1D3DCA" w:rsidR="00B35A9C" w:rsidRDefault="00B35A9C" w:rsidP="00B35A9C">
            <w:pPr>
              <w:pStyle w:val="TAL"/>
              <w:rPr>
                <w:sz w:val="20"/>
              </w:rPr>
            </w:pPr>
            <w:r>
              <w:rPr>
                <w:sz w:val="20"/>
              </w:rPr>
              <w:t>Apostolos (Nokia): CollectiveUEBehaviour data type cannot be reused.</w:t>
            </w:r>
          </w:p>
          <w:p w14:paraId="75820C90" w14:textId="7D118B7F" w:rsidR="00B35A9C" w:rsidRDefault="00B35A9C" w:rsidP="00B35A9C">
            <w:pPr>
              <w:pStyle w:val="TAL"/>
              <w:rPr>
                <w:sz w:val="20"/>
              </w:rPr>
            </w:pPr>
            <w:r>
              <w:rPr>
                <w:sz w:val="20"/>
              </w:rPr>
              <w:t>Xiaojian (ZTE): If 3370 is baseline, the existing data type is reused by new feature, so the applicable column to be updated.</w:t>
            </w:r>
          </w:p>
          <w:p w14:paraId="25219055" w14:textId="77777777" w:rsidR="00B35A9C" w:rsidRDefault="00B35A9C" w:rsidP="00B35A9C">
            <w:pPr>
              <w:pStyle w:val="TAL"/>
              <w:rPr>
                <w:sz w:val="20"/>
              </w:rPr>
            </w:pPr>
          </w:p>
          <w:p w14:paraId="2DF16B97" w14:textId="4051406B" w:rsidR="00B35A9C" w:rsidRDefault="00B35A9C" w:rsidP="00B35A9C">
            <w:pPr>
              <w:pStyle w:val="TAL"/>
              <w:rPr>
                <w:sz w:val="20"/>
              </w:rPr>
            </w:pPr>
            <w:r>
              <w:rPr>
                <w:sz w:val="20"/>
              </w:rPr>
              <w:t>Merger of 3298 and 3370 to be discussed.</w:t>
            </w:r>
          </w:p>
        </w:tc>
      </w:tr>
      <w:tr w:rsidR="00B35A9C" w:rsidRPr="002F2600" w14:paraId="6F8238B1" w14:textId="77777777" w:rsidTr="00862788">
        <w:tc>
          <w:tcPr>
            <w:tcW w:w="976" w:type="dxa"/>
            <w:tcBorders>
              <w:left w:val="single" w:sz="12" w:space="0" w:color="auto"/>
              <w:right w:val="single" w:sz="12" w:space="0" w:color="auto"/>
            </w:tcBorders>
            <w:shd w:val="clear" w:color="auto" w:fill="auto"/>
          </w:tcPr>
          <w:p w14:paraId="24AD1F96"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A193D0"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04FA0" w14:textId="01EBBBC7" w:rsidR="00B35A9C" w:rsidRDefault="00253F37" w:rsidP="00B35A9C">
            <w:pPr>
              <w:suppressLineNumbers/>
              <w:suppressAutoHyphens/>
              <w:spacing w:before="60" w:after="60"/>
              <w:jc w:val="center"/>
            </w:pPr>
            <w:hyperlink r:id="rId288" w:history="1">
              <w:r w:rsidR="00B35A9C">
                <w:rPr>
                  <w:rStyle w:val="Hyperlink"/>
                </w:rPr>
                <w:t>3299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3EBAEC1" w14:textId="4AA5FE45" w:rsidR="00B35A9C" w:rsidRDefault="00B35A9C" w:rsidP="00B35A9C">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39BDEE1" w14:textId="5D188717"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C2437E"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24AA48F6" w14:textId="1E56CCEE" w:rsidR="00B35A9C" w:rsidRDefault="00B35A9C" w:rsidP="00B35A9C">
            <w:pPr>
              <w:pStyle w:val="C3OpenAPI"/>
              <w:rPr>
                <w:lang w:val="en-IN"/>
              </w:rPr>
            </w:pPr>
            <w:r>
              <w:t>This CR introduces a backwards compatible feature to the OpenAPI description of the Nnwdaf_RoamingData and Nnwdaf_RoamingAnalytics API</w:t>
            </w:r>
          </w:p>
          <w:p w14:paraId="7B6083E9" w14:textId="77777777" w:rsidR="00B35A9C" w:rsidRDefault="00B35A9C" w:rsidP="00B35A9C">
            <w:pPr>
              <w:pStyle w:val="TAL"/>
              <w:rPr>
                <w:sz w:val="20"/>
              </w:rPr>
            </w:pPr>
          </w:p>
          <w:p w14:paraId="54968763" w14:textId="77777777" w:rsidR="00B35A9C" w:rsidRDefault="00B35A9C" w:rsidP="00B35A9C">
            <w:pPr>
              <w:pStyle w:val="TAL"/>
              <w:rPr>
                <w:sz w:val="20"/>
              </w:rPr>
            </w:pPr>
            <w:r>
              <w:rPr>
                <w:sz w:val="20"/>
              </w:rPr>
              <w:t>Xuefei (Huawei): Failed events description in the service description not needed. Changes about 5.8.6.2.2 clashing with 3365.Propose to merge the clashing aspects to 3365.Remove 5.8.6.2.2 from this CR. 4.8.2.1 changes not needed.</w:t>
            </w:r>
          </w:p>
          <w:p w14:paraId="01396147" w14:textId="77777777" w:rsidR="00B35A9C" w:rsidRDefault="00B35A9C" w:rsidP="00B35A9C">
            <w:pPr>
              <w:pStyle w:val="TAL"/>
              <w:rPr>
                <w:sz w:val="20"/>
              </w:rPr>
            </w:pPr>
          </w:p>
          <w:p w14:paraId="2878F6DD" w14:textId="77777777" w:rsidR="00B35A9C" w:rsidRDefault="00B35A9C" w:rsidP="00B35A9C">
            <w:pPr>
              <w:pStyle w:val="TAL"/>
              <w:rPr>
                <w:sz w:val="20"/>
              </w:rPr>
            </w:pPr>
            <w:r>
              <w:rPr>
                <w:sz w:val="20"/>
              </w:rPr>
              <w:t xml:space="preserve">Apostolos (Nokia): Failed events description in the service description not needed. The new attributes in 5.8.6.2.2 should be removed from 3299 and 3365. </w:t>
            </w:r>
          </w:p>
          <w:p w14:paraId="35A5CC47" w14:textId="77777777" w:rsidR="00B35A9C" w:rsidRDefault="00B35A9C" w:rsidP="00B35A9C">
            <w:pPr>
              <w:pStyle w:val="TAL"/>
              <w:rPr>
                <w:sz w:val="20"/>
              </w:rPr>
            </w:pPr>
          </w:p>
          <w:p w14:paraId="3220EAF1" w14:textId="77777777" w:rsidR="00B35A9C" w:rsidRDefault="00B35A9C" w:rsidP="00B35A9C">
            <w:pPr>
              <w:pStyle w:val="TAL"/>
              <w:rPr>
                <w:sz w:val="20"/>
              </w:rPr>
            </w:pPr>
            <w:r>
              <w:rPr>
                <w:sz w:val="20"/>
              </w:rPr>
              <w:t>Jing (Ericsson): Merging proposal and other comments to be discussed.</w:t>
            </w:r>
          </w:p>
          <w:p w14:paraId="60D2FC2C" w14:textId="77777777" w:rsidR="00B35A9C" w:rsidRDefault="00B35A9C" w:rsidP="00B35A9C">
            <w:pPr>
              <w:pStyle w:val="TAL"/>
              <w:rPr>
                <w:sz w:val="20"/>
              </w:rPr>
            </w:pPr>
          </w:p>
          <w:p w14:paraId="40A405E0" w14:textId="50BC57FC" w:rsidR="00B35A9C" w:rsidRDefault="00B35A9C" w:rsidP="00B35A9C">
            <w:pPr>
              <w:pStyle w:val="TAL"/>
              <w:rPr>
                <w:sz w:val="20"/>
              </w:rPr>
            </w:pPr>
            <w:r>
              <w:rPr>
                <w:sz w:val="20"/>
              </w:rPr>
              <w:t>Discuss offline on merger and other comments.</w:t>
            </w:r>
          </w:p>
        </w:tc>
      </w:tr>
      <w:tr w:rsidR="00B35A9C" w:rsidRPr="002F2600" w14:paraId="59AAD7C2" w14:textId="77777777" w:rsidTr="00862788">
        <w:tc>
          <w:tcPr>
            <w:tcW w:w="976" w:type="dxa"/>
            <w:tcBorders>
              <w:left w:val="single" w:sz="12" w:space="0" w:color="auto"/>
              <w:right w:val="single" w:sz="12" w:space="0" w:color="auto"/>
            </w:tcBorders>
            <w:shd w:val="clear" w:color="auto" w:fill="auto"/>
          </w:tcPr>
          <w:p w14:paraId="1F1780DE"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1203A43B" w14:textId="074BE069" w:rsidR="00B35A9C" w:rsidRDefault="00253F37" w:rsidP="00B35A9C">
            <w:pPr>
              <w:suppressLineNumbers/>
              <w:suppressAutoHyphens/>
              <w:spacing w:before="60" w:after="60"/>
              <w:jc w:val="center"/>
            </w:pPr>
            <w:hyperlink r:id="rId289" w:history="1">
              <w:r w:rsidR="00B35A9C">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30C01791" w14:textId="24CECDDD" w:rsidR="00B35A9C" w:rsidRDefault="00B35A9C" w:rsidP="00B35A9C">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454EEFD" w14:textId="2CBC6B0E" w:rsidR="00B35A9C" w:rsidRDefault="00B35A9C" w:rsidP="00B35A9C">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710B5011" w:rsidR="00B35A9C" w:rsidRPr="00750E57" w:rsidRDefault="00B35A9C" w:rsidP="00B35A9C">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21CCC8C5" w14:textId="77777777" w:rsidR="00B35A9C" w:rsidRDefault="00B35A9C" w:rsidP="00B35A9C">
            <w:pPr>
              <w:pStyle w:val="C3OpenAPI"/>
              <w:rPr>
                <w:lang w:val="en-IN"/>
              </w:rPr>
            </w:pPr>
            <w:r>
              <w:t>This CR introduces a backwards compatible feature to the OpenAPI description of the Nnwdaf_EventsSubscription API</w:t>
            </w:r>
          </w:p>
          <w:p w14:paraId="7D62EBC6" w14:textId="77777777" w:rsidR="00B35A9C" w:rsidRDefault="00B35A9C" w:rsidP="00B35A9C">
            <w:pPr>
              <w:pStyle w:val="TAL"/>
              <w:rPr>
                <w:sz w:val="20"/>
              </w:rPr>
            </w:pPr>
          </w:p>
          <w:p w14:paraId="0A9EE492" w14:textId="77777777" w:rsidR="00B35A9C" w:rsidRDefault="00B35A9C" w:rsidP="00B35A9C">
            <w:pPr>
              <w:pStyle w:val="TAL"/>
              <w:rPr>
                <w:sz w:val="20"/>
              </w:rPr>
            </w:pPr>
            <w:r>
              <w:rPr>
                <w:sz w:val="20"/>
              </w:rPr>
              <w:t>Apostolos (Nokia): No stage-2 requirements.</w:t>
            </w:r>
          </w:p>
          <w:p w14:paraId="60DB93AF" w14:textId="77777777" w:rsidR="00B35A9C" w:rsidRDefault="00B35A9C" w:rsidP="00B35A9C">
            <w:pPr>
              <w:pStyle w:val="TAL"/>
              <w:rPr>
                <w:sz w:val="20"/>
              </w:rPr>
            </w:pPr>
            <w:r>
              <w:rPr>
                <w:sz w:val="20"/>
              </w:rPr>
              <w:t>Xuefei (Huawei): Why we need another missing roaming agreement information.</w:t>
            </w:r>
          </w:p>
          <w:p w14:paraId="6EC272F6" w14:textId="77777777" w:rsidR="00B35A9C" w:rsidRDefault="00B35A9C" w:rsidP="00B35A9C">
            <w:pPr>
              <w:pStyle w:val="TAL"/>
              <w:rPr>
                <w:sz w:val="20"/>
              </w:rPr>
            </w:pPr>
            <w:r>
              <w:rPr>
                <w:sz w:val="20"/>
              </w:rPr>
              <w:t xml:space="preserve">Apostolos (Nokia): This error is not applicable between NWDAF and analytics consumer. </w:t>
            </w:r>
          </w:p>
          <w:p w14:paraId="05B177B0" w14:textId="77777777" w:rsidR="00B35A9C" w:rsidRDefault="00B35A9C" w:rsidP="00B35A9C">
            <w:pPr>
              <w:pStyle w:val="TAL"/>
              <w:rPr>
                <w:sz w:val="20"/>
              </w:rPr>
            </w:pPr>
            <w:r>
              <w:rPr>
                <w:sz w:val="20"/>
              </w:rPr>
              <w:t>Jing (Ericsson): As per 23.288, there are requirements for NF consumer and NWDAF for this error.</w:t>
            </w:r>
          </w:p>
          <w:p w14:paraId="04E82A49" w14:textId="3C46E956" w:rsidR="00B35A9C" w:rsidRDefault="00B35A9C" w:rsidP="00B35A9C">
            <w:pPr>
              <w:pStyle w:val="TAL"/>
              <w:rPr>
                <w:sz w:val="20"/>
              </w:rPr>
            </w:pPr>
            <w:r>
              <w:rPr>
                <w:sz w:val="20"/>
              </w:rPr>
              <w:t>Apostolos (Nokia): No provisions as per stage-2.</w:t>
            </w:r>
          </w:p>
        </w:tc>
      </w:tr>
      <w:tr w:rsidR="00B35A9C" w:rsidRPr="002F2600" w14:paraId="7EB4592A" w14:textId="77777777" w:rsidTr="00862788">
        <w:tc>
          <w:tcPr>
            <w:tcW w:w="976" w:type="dxa"/>
            <w:tcBorders>
              <w:left w:val="single" w:sz="12" w:space="0" w:color="auto"/>
              <w:right w:val="single" w:sz="12" w:space="0" w:color="auto"/>
            </w:tcBorders>
            <w:shd w:val="clear" w:color="auto" w:fill="auto"/>
          </w:tcPr>
          <w:p w14:paraId="382B23DA"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A02AE59" w14:textId="7A215781" w:rsidR="00B35A9C" w:rsidRDefault="00253F37" w:rsidP="00B35A9C">
            <w:pPr>
              <w:suppressLineNumbers/>
              <w:suppressAutoHyphens/>
              <w:spacing w:before="60" w:after="60"/>
              <w:jc w:val="center"/>
            </w:pPr>
            <w:hyperlink r:id="rId290" w:history="1">
              <w:r w:rsidR="00B35A9C">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E776BA" w14:textId="5635A4C0" w:rsidR="00B35A9C" w:rsidRDefault="00B35A9C" w:rsidP="00B35A9C">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1C2BB13" w14:textId="62FE4AE4"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68751537" w:rsidR="00B35A9C" w:rsidRPr="00750E57" w:rsidRDefault="00B35A9C" w:rsidP="00B35A9C">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76944DD" w14:textId="77777777" w:rsidR="00B35A9C" w:rsidRDefault="00B35A9C" w:rsidP="00B35A9C">
            <w:pPr>
              <w:pStyle w:val="C3OpenAPI"/>
              <w:rPr>
                <w:lang w:val="en-IN"/>
              </w:rPr>
            </w:pPr>
            <w:r>
              <w:t>This CR introduces a backwards compatible feature to the OpenAPI description of the Nadrf_MLModelManagement API</w:t>
            </w:r>
          </w:p>
          <w:p w14:paraId="1F8E8BFC" w14:textId="77777777" w:rsidR="00B35A9C" w:rsidRDefault="00B35A9C" w:rsidP="00B35A9C">
            <w:pPr>
              <w:pStyle w:val="TAL"/>
              <w:rPr>
                <w:sz w:val="20"/>
              </w:rPr>
            </w:pPr>
          </w:p>
          <w:p w14:paraId="30A9D746" w14:textId="667131C0" w:rsidR="00B35A9C" w:rsidRDefault="00B35A9C" w:rsidP="00B35A9C">
            <w:pPr>
              <w:pStyle w:val="TAL"/>
              <w:rPr>
                <w:sz w:val="20"/>
              </w:rPr>
            </w:pPr>
          </w:p>
        </w:tc>
      </w:tr>
      <w:tr w:rsidR="00B35A9C" w:rsidRPr="002F2600" w14:paraId="46074FF0" w14:textId="77777777" w:rsidTr="00862788">
        <w:tc>
          <w:tcPr>
            <w:tcW w:w="976" w:type="dxa"/>
            <w:tcBorders>
              <w:left w:val="single" w:sz="12" w:space="0" w:color="auto"/>
              <w:right w:val="single" w:sz="12" w:space="0" w:color="auto"/>
            </w:tcBorders>
            <w:shd w:val="clear" w:color="auto" w:fill="auto"/>
          </w:tcPr>
          <w:p w14:paraId="036369EC"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E34400"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46F7F" w14:textId="1D8CCCAE" w:rsidR="00B35A9C" w:rsidRDefault="00253F37" w:rsidP="00B35A9C">
            <w:pPr>
              <w:suppressLineNumbers/>
              <w:suppressAutoHyphens/>
              <w:spacing w:before="60" w:after="60"/>
              <w:jc w:val="center"/>
            </w:pPr>
            <w:hyperlink r:id="rId291" w:history="1">
              <w:r w:rsidR="00B35A9C">
                <w:rPr>
                  <w:rStyle w:val="Hyperlink"/>
                </w:rPr>
                <w:t>3365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261728" w14:textId="0F3B770F" w:rsidR="00B35A9C" w:rsidRDefault="00B35A9C" w:rsidP="00B35A9C">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531FF6" w14:textId="77533E68"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0FE16AE"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07F02A48" w14:textId="77777777" w:rsidR="00B35A9C" w:rsidRDefault="00B35A9C" w:rsidP="00B35A9C">
            <w:pPr>
              <w:pStyle w:val="TAL"/>
              <w:rPr>
                <w:noProof/>
                <w:lang w:eastAsia="zh-CN"/>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p w14:paraId="1663577A" w14:textId="77777777" w:rsidR="00B35A9C" w:rsidRDefault="00B35A9C" w:rsidP="00B35A9C">
            <w:pPr>
              <w:pStyle w:val="TAL"/>
              <w:rPr>
                <w:noProof/>
                <w:lang w:eastAsia="zh-CN"/>
              </w:rPr>
            </w:pPr>
          </w:p>
          <w:p w14:paraId="0D3A7FDE" w14:textId="790BB4ED" w:rsidR="00B35A9C" w:rsidRDefault="00B35A9C" w:rsidP="00B35A9C">
            <w:pPr>
              <w:pStyle w:val="TAL"/>
              <w:rPr>
                <w:sz w:val="20"/>
              </w:rPr>
            </w:pPr>
            <w:r>
              <w:rPr>
                <w:sz w:val="20"/>
              </w:rPr>
              <w:t>Apostolos (Nokia): The new attributes in 5.8.6.2.2 should be removed.</w:t>
            </w:r>
          </w:p>
          <w:p w14:paraId="2BF76202" w14:textId="2F6EB7A1" w:rsidR="00B35A9C" w:rsidRDefault="00B35A9C" w:rsidP="00B35A9C">
            <w:pPr>
              <w:pStyle w:val="TAL"/>
              <w:rPr>
                <w:sz w:val="20"/>
              </w:rPr>
            </w:pPr>
            <w:r>
              <w:rPr>
                <w:sz w:val="20"/>
              </w:rPr>
              <w:t>Xuefei (Huawei): Will further check and revert.</w:t>
            </w:r>
          </w:p>
          <w:p w14:paraId="255E2DE9" w14:textId="5C9CB08E" w:rsidR="00B35A9C" w:rsidRDefault="00B35A9C" w:rsidP="00B35A9C">
            <w:pPr>
              <w:pStyle w:val="TAL"/>
              <w:rPr>
                <w:sz w:val="20"/>
              </w:rPr>
            </w:pPr>
            <w:r>
              <w:rPr>
                <w:sz w:val="20"/>
              </w:rPr>
              <w:t>Jing (Ericsson): 5.8.6.1 clause needs to be updated if 5.8.6.2.2 changes are accepted. Open API and data model mis-alignments.</w:t>
            </w:r>
          </w:p>
          <w:p w14:paraId="248ECF2B" w14:textId="77777777" w:rsidR="00B35A9C" w:rsidRDefault="00B35A9C" w:rsidP="00B35A9C">
            <w:pPr>
              <w:pStyle w:val="TAL"/>
              <w:rPr>
                <w:sz w:val="20"/>
              </w:rPr>
            </w:pPr>
          </w:p>
          <w:p w14:paraId="6EB8E3C8" w14:textId="2D5C17D6" w:rsidR="00B35A9C" w:rsidRDefault="00B35A9C" w:rsidP="00B35A9C">
            <w:pPr>
              <w:pStyle w:val="TAL"/>
              <w:rPr>
                <w:sz w:val="20"/>
              </w:rPr>
            </w:pPr>
            <w:r>
              <w:rPr>
                <w:sz w:val="20"/>
              </w:rPr>
              <w:t xml:space="preserve">Clashing parts with 3299 to be discussed. </w:t>
            </w:r>
          </w:p>
        </w:tc>
      </w:tr>
      <w:tr w:rsidR="00B35A9C" w:rsidRPr="002F2600" w14:paraId="686795C5" w14:textId="77777777" w:rsidTr="0073507F">
        <w:tc>
          <w:tcPr>
            <w:tcW w:w="976" w:type="dxa"/>
            <w:tcBorders>
              <w:left w:val="single" w:sz="12" w:space="0" w:color="auto"/>
              <w:right w:val="single" w:sz="12" w:space="0" w:color="auto"/>
            </w:tcBorders>
            <w:shd w:val="clear" w:color="auto" w:fill="auto"/>
          </w:tcPr>
          <w:p w14:paraId="2A115467"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1F27B45" w14:textId="49F43153" w:rsidR="00B35A9C" w:rsidRDefault="00253F37" w:rsidP="00B35A9C">
            <w:pPr>
              <w:suppressLineNumbers/>
              <w:suppressAutoHyphens/>
              <w:spacing w:before="60" w:after="60"/>
              <w:jc w:val="center"/>
            </w:pPr>
            <w:hyperlink r:id="rId292" w:history="1">
              <w:r w:rsidR="00B35A9C">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6FBB7D" w14:textId="64CF9AD5" w:rsidR="00B35A9C" w:rsidRDefault="00B35A9C" w:rsidP="00B35A9C">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F7897CE" w14:textId="0B73DAD0"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3AE5DDF4" w:rsidR="00B35A9C" w:rsidRPr="00750E57" w:rsidRDefault="00B35A9C" w:rsidP="00B35A9C">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EA19897" w14:textId="77777777" w:rsidR="00B35A9C" w:rsidRDefault="00B35A9C" w:rsidP="00B35A9C">
            <w:pPr>
              <w:pStyle w:val="TAL"/>
              <w:rPr>
                <w:sz w:val="20"/>
              </w:rPr>
            </w:pPr>
          </w:p>
        </w:tc>
      </w:tr>
      <w:tr w:rsidR="00B35A9C" w:rsidRPr="002F2600" w14:paraId="757D2FCD" w14:textId="77777777" w:rsidTr="0073507F">
        <w:tc>
          <w:tcPr>
            <w:tcW w:w="976" w:type="dxa"/>
            <w:tcBorders>
              <w:left w:val="single" w:sz="12" w:space="0" w:color="auto"/>
              <w:bottom w:val="nil"/>
              <w:right w:val="single" w:sz="12" w:space="0" w:color="auto"/>
            </w:tcBorders>
            <w:shd w:val="clear" w:color="auto" w:fill="auto"/>
          </w:tcPr>
          <w:p w14:paraId="733EA0AF"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4A750B6" w14:textId="77777777" w:rsidR="00B35A9C" w:rsidRPr="00B85B7A"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D028C3" w14:textId="2FE9BA13" w:rsidR="00B35A9C" w:rsidRDefault="00253F37" w:rsidP="00B35A9C">
            <w:pPr>
              <w:suppressLineNumbers/>
              <w:suppressAutoHyphens/>
              <w:spacing w:before="60" w:after="60"/>
              <w:jc w:val="center"/>
            </w:pPr>
            <w:hyperlink r:id="rId293" w:history="1">
              <w:r w:rsidR="00B35A9C">
                <w:rPr>
                  <w:rStyle w:val="Hyperlink"/>
                </w:rPr>
                <w:t>3367</w:t>
              </w:r>
            </w:hyperlink>
          </w:p>
        </w:tc>
        <w:tc>
          <w:tcPr>
            <w:tcW w:w="3420" w:type="dxa"/>
            <w:tcBorders>
              <w:top w:val="single" w:sz="4" w:space="0" w:color="auto"/>
              <w:left w:val="single" w:sz="12" w:space="0" w:color="auto"/>
              <w:bottom w:val="nil"/>
              <w:right w:val="single" w:sz="12" w:space="0" w:color="auto"/>
            </w:tcBorders>
            <w:shd w:val="clear" w:color="auto" w:fill="auto"/>
          </w:tcPr>
          <w:p w14:paraId="09B8A818" w14:textId="306FDEF6" w:rsidR="00B35A9C" w:rsidRDefault="00B35A9C" w:rsidP="00B35A9C">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nil"/>
              <w:right w:val="single" w:sz="12" w:space="0" w:color="auto"/>
            </w:tcBorders>
            <w:shd w:val="clear" w:color="auto" w:fill="auto"/>
          </w:tcPr>
          <w:p w14:paraId="0C155FBD" w14:textId="4EC958C9"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067FEC" w14:textId="7D14A820" w:rsidR="00B35A9C" w:rsidRPr="00750E57" w:rsidRDefault="00B35A9C" w:rsidP="00B35A9C">
            <w:pPr>
              <w:pStyle w:val="TAL"/>
              <w:rPr>
                <w:sz w:val="20"/>
              </w:rPr>
            </w:pPr>
            <w:r>
              <w:rPr>
                <w:sz w:val="20"/>
              </w:rPr>
              <w:t>Revised to 3478</w:t>
            </w:r>
          </w:p>
        </w:tc>
        <w:tc>
          <w:tcPr>
            <w:tcW w:w="4860" w:type="dxa"/>
            <w:tcBorders>
              <w:left w:val="single" w:sz="12" w:space="0" w:color="auto"/>
              <w:bottom w:val="nil"/>
              <w:right w:val="single" w:sz="12" w:space="0" w:color="auto"/>
            </w:tcBorders>
            <w:shd w:val="clear" w:color="auto" w:fill="auto"/>
          </w:tcPr>
          <w:p w14:paraId="32A4B57B" w14:textId="77777777" w:rsidR="00B35A9C" w:rsidRDefault="00B35A9C" w:rsidP="00B35A9C">
            <w:pPr>
              <w:pStyle w:val="TAL"/>
              <w:rPr>
                <w:sz w:val="20"/>
              </w:rPr>
            </w:pPr>
            <w:r>
              <w:rPr>
                <w:sz w:val="20"/>
              </w:rPr>
              <w:t>Jing (Ericsson): Step 8 and 9 should be between  NWDAF and AF. Precondition to be added before the procedure.</w:t>
            </w:r>
          </w:p>
          <w:p w14:paraId="3366454B" w14:textId="30E41AF0" w:rsidR="00B35A9C" w:rsidRDefault="00B35A9C" w:rsidP="00B35A9C">
            <w:pPr>
              <w:pStyle w:val="TAL"/>
              <w:rPr>
                <w:sz w:val="20"/>
              </w:rPr>
            </w:pPr>
            <w:r>
              <w:rPr>
                <w:sz w:val="20"/>
              </w:rPr>
              <w:t>Xuefei (Huawei): Fine with the comments. Will provide revision.</w:t>
            </w:r>
          </w:p>
        </w:tc>
      </w:tr>
      <w:tr w:rsidR="00B35A9C" w:rsidRPr="002F2600" w14:paraId="4EF6B286" w14:textId="77777777" w:rsidTr="007F4309">
        <w:tc>
          <w:tcPr>
            <w:tcW w:w="976" w:type="dxa"/>
            <w:tcBorders>
              <w:top w:val="nil"/>
              <w:left w:val="single" w:sz="12" w:space="0" w:color="auto"/>
              <w:right w:val="single" w:sz="12" w:space="0" w:color="auto"/>
            </w:tcBorders>
            <w:shd w:val="clear" w:color="auto" w:fill="auto"/>
          </w:tcPr>
          <w:p w14:paraId="5F268432"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63AA6268" w14:textId="77777777" w:rsidR="00B35A9C" w:rsidRPr="00B85B7A"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A8E0D5F" w14:textId="34BA8822" w:rsidR="00B35A9C" w:rsidRDefault="00B35A9C" w:rsidP="00B35A9C">
            <w:pPr>
              <w:suppressLineNumbers/>
              <w:suppressAutoHyphens/>
              <w:spacing w:before="60" w:after="60"/>
              <w:jc w:val="center"/>
            </w:pPr>
            <w:r>
              <w:t>3478</w:t>
            </w:r>
          </w:p>
        </w:tc>
        <w:tc>
          <w:tcPr>
            <w:tcW w:w="3420" w:type="dxa"/>
            <w:tcBorders>
              <w:top w:val="nil"/>
              <w:left w:val="single" w:sz="12" w:space="0" w:color="auto"/>
              <w:bottom w:val="single" w:sz="4" w:space="0" w:color="auto"/>
              <w:right w:val="single" w:sz="12" w:space="0" w:color="auto"/>
            </w:tcBorders>
            <w:shd w:val="clear" w:color="auto" w:fill="00FFFF"/>
          </w:tcPr>
          <w:p w14:paraId="56A3A3F7" w14:textId="6DCA1C2D" w:rsidR="00B35A9C" w:rsidRDefault="00B35A9C" w:rsidP="00B35A9C">
            <w:pPr>
              <w:pStyle w:val="TAL"/>
              <w:rPr>
                <w:sz w:val="20"/>
              </w:rPr>
            </w:pPr>
            <w:r>
              <w:rPr>
                <w:sz w:val="20"/>
              </w:rPr>
              <w:t>CR 0113 29.552 Rel-18 Define the Location Accuracy Analytics procedure</w:t>
            </w:r>
          </w:p>
        </w:tc>
        <w:tc>
          <w:tcPr>
            <w:tcW w:w="1440" w:type="dxa"/>
            <w:tcBorders>
              <w:top w:val="nil"/>
              <w:left w:val="single" w:sz="12" w:space="0" w:color="auto"/>
              <w:bottom w:val="single" w:sz="4" w:space="0" w:color="auto"/>
              <w:right w:val="single" w:sz="12" w:space="0" w:color="auto"/>
            </w:tcBorders>
            <w:shd w:val="clear" w:color="auto" w:fill="00FFFF"/>
          </w:tcPr>
          <w:p w14:paraId="5ED62C3F" w14:textId="7DA7D4AB" w:rsidR="00B35A9C" w:rsidRDefault="00B35A9C" w:rsidP="00B35A9C">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96C4DD8" w14:textId="77777777" w:rsidR="00B35A9C" w:rsidRDefault="00B35A9C" w:rsidP="00B35A9C">
            <w:pPr>
              <w:pStyle w:val="TAL"/>
              <w:rPr>
                <w:sz w:val="20"/>
              </w:rPr>
            </w:pPr>
          </w:p>
        </w:tc>
        <w:tc>
          <w:tcPr>
            <w:tcW w:w="4860" w:type="dxa"/>
            <w:tcBorders>
              <w:top w:val="nil"/>
              <w:left w:val="single" w:sz="12" w:space="0" w:color="auto"/>
              <w:right w:val="single" w:sz="12" w:space="0" w:color="auto"/>
            </w:tcBorders>
            <w:shd w:val="clear" w:color="auto" w:fill="auto"/>
          </w:tcPr>
          <w:p w14:paraId="2AF332F5" w14:textId="77777777" w:rsidR="00B35A9C" w:rsidRDefault="00B35A9C" w:rsidP="00B35A9C">
            <w:pPr>
              <w:pStyle w:val="TAL"/>
              <w:rPr>
                <w:sz w:val="20"/>
              </w:rPr>
            </w:pPr>
          </w:p>
        </w:tc>
      </w:tr>
      <w:tr w:rsidR="00B35A9C" w:rsidRPr="002F2600" w14:paraId="04F00EB7" w14:textId="77777777" w:rsidTr="007F4309">
        <w:tc>
          <w:tcPr>
            <w:tcW w:w="976" w:type="dxa"/>
            <w:tcBorders>
              <w:left w:val="single" w:sz="12" w:space="0" w:color="auto"/>
              <w:bottom w:val="nil"/>
              <w:right w:val="single" w:sz="12" w:space="0" w:color="auto"/>
            </w:tcBorders>
            <w:shd w:val="clear" w:color="auto" w:fill="auto"/>
          </w:tcPr>
          <w:p w14:paraId="165724B0"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272F82" w14:textId="77777777" w:rsidR="00B35A9C" w:rsidRPr="00B85B7A"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2565137" w14:textId="1F881D90" w:rsidR="00B35A9C" w:rsidRDefault="00253F37" w:rsidP="00B35A9C">
            <w:pPr>
              <w:suppressLineNumbers/>
              <w:suppressAutoHyphens/>
              <w:spacing w:before="60" w:after="60"/>
              <w:jc w:val="center"/>
            </w:pPr>
            <w:hyperlink r:id="rId294" w:history="1">
              <w:r w:rsidR="00B35A9C">
                <w:rPr>
                  <w:rStyle w:val="Hyperlink"/>
                </w:rPr>
                <w:t>3368</w:t>
              </w:r>
            </w:hyperlink>
          </w:p>
        </w:tc>
        <w:tc>
          <w:tcPr>
            <w:tcW w:w="3420" w:type="dxa"/>
            <w:tcBorders>
              <w:top w:val="single" w:sz="4" w:space="0" w:color="auto"/>
              <w:left w:val="single" w:sz="12" w:space="0" w:color="auto"/>
              <w:bottom w:val="nil"/>
              <w:right w:val="single" w:sz="12" w:space="0" w:color="auto"/>
            </w:tcBorders>
            <w:shd w:val="clear" w:color="auto" w:fill="auto"/>
          </w:tcPr>
          <w:p w14:paraId="44766D4B" w14:textId="7BD93688" w:rsidR="00B35A9C" w:rsidRDefault="00B35A9C" w:rsidP="00B35A9C">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nil"/>
              <w:right w:val="single" w:sz="12" w:space="0" w:color="auto"/>
            </w:tcBorders>
            <w:shd w:val="clear" w:color="auto" w:fill="auto"/>
          </w:tcPr>
          <w:p w14:paraId="0E4BA693" w14:textId="570E030E" w:rsidR="00B35A9C" w:rsidRDefault="00B35A9C" w:rsidP="00B35A9C">
            <w:pPr>
              <w:pStyle w:val="TAL"/>
              <w:rPr>
                <w:sz w:val="20"/>
              </w:rPr>
            </w:pPr>
            <w:r>
              <w:rPr>
                <w:sz w:val="20"/>
              </w:rPr>
              <w:t>Huawei, Ericsson, ZTE</w:t>
            </w:r>
          </w:p>
        </w:tc>
        <w:tc>
          <w:tcPr>
            <w:tcW w:w="1080" w:type="dxa"/>
            <w:tcBorders>
              <w:left w:val="single" w:sz="12" w:space="0" w:color="auto"/>
              <w:bottom w:val="nil"/>
              <w:right w:val="single" w:sz="12" w:space="0" w:color="auto"/>
            </w:tcBorders>
            <w:shd w:val="clear" w:color="auto" w:fill="auto"/>
          </w:tcPr>
          <w:p w14:paraId="07421518" w14:textId="03296326" w:rsidR="00B35A9C" w:rsidRPr="00750E57" w:rsidRDefault="00B35A9C" w:rsidP="00B35A9C">
            <w:pPr>
              <w:pStyle w:val="TAL"/>
              <w:rPr>
                <w:sz w:val="20"/>
              </w:rPr>
            </w:pPr>
            <w:r>
              <w:rPr>
                <w:sz w:val="20"/>
              </w:rPr>
              <w:t>Revised to 3479</w:t>
            </w:r>
          </w:p>
        </w:tc>
        <w:tc>
          <w:tcPr>
            <w:tcW w:w="4860" w:type="dxa"/>
            <w:tcBorders>
              <w:left w:val="single" w:sz="12" w:space="0" w:color="auto"/>
              <w:bottom w:val="nil"/>
              <w:right w:val="single" w:sz="12" w:space="0" w:color="auto"/>
            </w:tcBorders>
            <w:shd w:val="clear" w:color="auto" w:fill="auto"/>
          </w:tcPr>
          <w:p w14:paraId="4D42FE7B" w14:textId="77777777" w:rsidR="00B35A9C" w:rsidRDefault="00B35A9C" w:rsidP="00B35A9C">
            <w:pPr>
              <w:pStyle w:val="TAL"/>
              <w:rPr>
                <w:sz w:val="20"/>
              </w:rPr>
            </w:pPr>
            <w:r>
              <w:rPr>
                <w:sz w:val="20"/>
              </w:rPr>
              <w:t>Revision of C3-242595</w:t>
            </w:r>
          </w:p>
          <w:p w14:paraId="491F44F1" w14:textId="77777777" w:rsidR="00B35A9C" w:rsidRDefault="00B35A9C" w:rsidP="00B35A9C">
            <w:pPr>
              <w:pStyle w:val="TAL"/>
              <w:rPr>
                <w:sz w:val="20"/>
              </w:rPr>
            </w:pPr>
          </w:p>
          <w:p w14:paraId="0D2FFC55" w14:textId="6C7F9692" w:rsidR="00B35A9C" w:rsidRDefault="00B35A9C" w:rsidP="00B35A9C">
            <w:pPr>
              <w:pStyle w:val="TAL"/>
              <w:rPr>
                <w:sz w:val="20"/>
              </w:rPr>
            </w:pPr>
            <w:r>
              <w:rPr>
                <w:sz w:val="20"/>
              </w:rPr>
              <w:t>Xiaojian(ZTE): In NOTE, change service operation to service operations.</w:t>
            </w:r>
          </w:p>
        </w:tc>
      </w:tr>
      <w:tr w:rsidR="00B35A9C" w:rsidRPr="002F2600" w14:paraId="629E2080" w14:textId="77777777" w:rsidTr="007F4309">
        <w:tc>
          <w:tcPr>
            <w:tcW w:w="976" w:type="dxa"/>
            <w:tcBorders>
              <w:top w:val="nil"/>
              <w:left w:val="single" w:sz="12" w:space="0" w:color="auto"/>
              <w:right w:val="single" w:sz="12" w:space="0" w:color="auto"/>
            </w:tcBorders>
            <w:shd w:val="clear" w:color="auto" w:fill="auto"/>
          </w:tcPr>
          <w:p w14:paraId="78534904" w14:textId="77777777" w:rsidR="00B35A9C" w:rsidRPr="005D1DA2" w:rsidRDefault="00B35A9C" w:rsidP="00B35A9C">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E250C26" w14:textId="77777777" w:rsidR="00B35A9C" w:rsidRPr="00B85B7A" w:rsidRDefault="00B35A9C" w:rsidP="00B35A9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E4FE4A5" w14:textId="123C8F7D" w:rsidR="00B35A9C" w:rsidRDefault="00B35A9C" w:rsidP="00B35A9C">
            <w:pPr>
              <w:suppressLineNumbers/>
              <w:suppressAutoHyphens/>
              <w:spacing w:before="60" w:after="60"/>
              <w:jc w:val="center"/>
            </w:pPr>
            <w:r>
              <w:t>3479</w:t>
            </w:r>
          </w:p>
        </w:tc>
        <w:tc>
          <w:tcPr>
            <w:tcW w:w="3420" w:type="dxa"/>
            <w:tcBorders>
              <w:top w:val="nil"/>
              <w:left w:val="single" w:sz="12" w:space="0" w:color="auto"/>
              <w:bottom w:val="single" w:sz="4" w:space="0" w:color="auto"/>
              <w:right w:val="single" w:sz="12" w:space="0" w:color="auto"/>
            </w:tcBorders>
            <w:shd w:val="clear" w:color="auto" w:fill="DEE7AB"/>
          </w:tcPr>
          <w:p w14:paraId="3A037BC9" w14:textId="6D67B5AA" w:rsidR="00B35A9C" w:rsidRDefault="00B35A9C" w:rsidP="00B35A9C">
            <w:pPr>
              <w:pStyle w:val="TAL"/>
              <w:rPr>
                <w:sz w:val="20"/>
              </w:rPr>
            </w:pPr>
            <w:r>
              <w:rPr>
                <w:sz w:val="20"/>
              </w:rPr>
              <w:t>CR 0094 29.552 Rel-18 Corrections on the procedure of PFD Determination Analytics</w:t>
            </w:r>
          </w:p>
        </w:tc>
        <w:tc>
          <w:tcPr>
            <w:tcW w:w="1440" w:type="dxa"/>
            <w:tcBorders>
              <w:top w:val="nil"/>
              <w:left w:val="single" w:sz="12" w:space="0" w:color="auto"/>
              <w:bottom w:val="single" w:sz="4" w:space="0" w:color="auto"/>
              <w:right w:val="single" w:sz="12" w:space="0" w:color="auto"/>
            </w:tcBorders>
            <w:shd w:val="clear" w:color="auto" w:fill="DEE7AB"/>
          </w:tcPr>
          <w:p w14:paraId="32B0B2CD" w14:textId="3EB1265B" w:rsidR="00B35A9C" w:rsidRDefault="00B35A9C" w:rsidP="00B35A9C">
            <w:pPr>
              <w:pStyle w:val="TAL"/>
              <w:rPr>
                <w:sz w:val="20"/>
              </w:rPr>
            </w:pPr>
            <w:r>
              <w:rPr>
                <w:sz w:val="20"/>
              </w:rPr>
              <w:t>Huawei, Ericsson, ZTE</w:t>
            </w:r>
          </w:p>
        </w:tc>
        <w:tc>
          <w:tcPr>
            <w:tcW w:w="1080" w:type="dxa"/>
            <w:tcBorders>
              <w:top w:val="nil"/>
              <w:left w:val="single" w:sz="12" w:space="0" w:color="auto"/>
              <w:right w:val="single" w:sz="12" w:space="0" w:color="auto"/>
            </w:tcBorders>
            <w:shd w:val="clear" w:color="auto" w:fill="auto"/>
          </w:tcPr>
          <w:p w14:paraId="3FC821B6" w14:textId="06C23377" w:rsidR="00B35A9C" w:rsidRDefault="00B35A9C" w:rsidP="00B35A9C">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7BC228A4" w14:textId="77777777" w:rsidR="00B35A9C" w:rsidRDefault="00B35A9C" w:rsidP="00B35A9C">
            <w:pPr>
              <w:pStyle w:val="TAL"/>
              <w:rPr>
                <w:sz w:val="20"/>
              </w:rPr>
            </w:pPr>
          </w:p>
        </w:tc>
      </w:tr>
      <w:tr w:rsidR="00B35A9C" w:rsidRPr="002F2600" w14:paraId="7BD47BC6" w14:textId="77777777" w:rsidTr="002F68DB">
        <w:tc>
          <w:tcPr>
            <w:tcW w:w="976" w:type="dxa"/>
            <w:tcBorders>
              <w:left w:val="single" w:sz="12" w:space="0" w:color="auto"/>
              <w:right w:val="single" w:sz="12" w:space="0" w:color="auto"/>
            </w:tcBorders>
            <w:shd w:val="clear" w:color="auto" w:fill="auto"/>
          </w:tcPr>
          <w:p w14:paraId="038A1642"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B35A9C" w:rsidRDefault="00B35A9C" w:rsidP="00B35A9C">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B35A9C" w:rsidRDefault="00B35A9C" w:rsidP="00B35A9C">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B35A9C" w:rsidRPr="00750E57" w:rsidRDefault="00B35A9C" w:rsidP="00B35A9C">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B35A9C" w:rsidRDefault="00B35A9C" w:rsidP="00B35A9C">
            <w:pPr>
              <w:pStyle w:val="TAL"/>
              <w:rPr>
                <w:sz w:val="20"/>
              </w:rPr>
            </w:pPr>
          </w:p>
        </w:tc>
      </w:tr>
      <w:tr w:rsidR="00B35A9C" w:rsidRPr="002F2600" w14:paraId="62308558" w14:textId="77777777" w:rsidTr="00AA5AC2">
        <w:tc>
          <w:tcPr>
            <w:tcW w:w="976" w:type="dxa"/>
            <w:tcBorders>
              <w:left w:val="single" w:sz="12" w:space="0" w:color="auto"/>
              <w:right w:val="single" w:sz="12" w:space="0" w:color="auto"/>
            </w:tcBorders>
            <w:shd w:val="clear" w:color="auto" w:fill="auto"/>
          </w:tcPr>
          <w:p w14:paraId="5E3DC38D"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83D83F"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0BA6C8" w14:textId="5F2F2F60" w:rsidR="00B35A9C" w:rsidRDefault="00253F37" w:rsidP="00B35A9C">
            <w:pPr>
              <w:suppressLineNumbers/>
              <w:suppressAutoHyphens/>
              <w:spacing w:before="60" w:after="60"/>
              <w:jc w:val="center"/>
            </w:pPr>
            <w:hyperlink r:id="rId295" w:history="1">
              <w:r w:rsidR="00B35A9C">
                <w:rPr>
                  <w:rStyle w:val="Hyperlink"/>
                </w:rPr>
                <w:t>3370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509FB7C" w14:textId="7AC9D49F" w:rsidR="00B35A9C" w:rsidRDefault="00B35A9C" w:rsidP="00B35A9C">
            <w:pPr>
              <w:pStyle w:val="TAL"/>
              <w:rPr>
                <w:sz w:val="20"/>
              </w:rPr>
            </w:pPr>
            <w:r>
              <w:rPr>
                <w:sz w:val="20"/>
              </w:rPr>
              <w:t>CR 0192 29.591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B0190B2" w14:textId="2BEEC861"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18F5E5" w14:textId="77777777" w:rsidR="00B35A9C" w:rsidRPr="00750E57" w:rsidRDefault="00B35A9C" w:rsidP="00B35A9C">
            <w:pPr>
              <w:pStyle w:val="TAL"/>
              <w:rPr>
                <w:sz w:val="20"/>
              </w:rPr>
            </w:pPr>
          </w:p>
        </w:tc>
        <w:tc>
          <w:tcPr>
            <w:tcW w:w="4860" w:type="dxa"/>
            <w:tcBorders>
              <w:left w:val="single" w:sz="12" w:space="0" w:color="auto"/>
              <w:right w:val="single" w:sz="12" w:space="0" w:color="auto"/>
            </w:tcBorders>
            <w:shd w:val="clear" w:color="auto" w:fill="auto"/>
          </w:tcPr>
          <w:p w14:paraId="0DF51FE9" w14:textId="77777777" w:rsidR="00B35A9C" w:rsidRDefault="00B35A9C" w:rsidP="00B35A9C">
            <w:pPr>
              <w:pStyle w:val="TAL"/>
              <w:rPr>
                <w:sz w:val="20"/>
              </w:rPr>
            </w:pPr>
          </w:p>
          <w:p w14:paraId="669E4E58" w14:textId="2C6731FA" w:rsidR="00B35A9C" w:rsidRDefault="00B35A9C" w:rsidP="00B35A9C">
            <w:pPr>
              <w:pStyle w:val="TAL"/>
              <w:rPr>
                <w:sz w:val="20"/>
              </w:rPr>
            </w:pPr>
            <w:r>
              <w:rPr>
                <w:sz w:val="20"/>
              </w:rPr>
              <w:t>Merger of 3298 and 3370 to be discussed.</w:t>
            </w:r>
          </w:p>
        </w:tc>
      </w:tr>
      <w:tr w:rsidR="00B35A9C" w:rsidRPr="002F2600" w14:paraId="55A26915" w14:textId="77777777" w:rsidTr="00AA5AC2">
        <w:tc>
          <w:tcPr>
            <w:tcW w:w="976" w:type="dxa"/>
            <w:tcBorders>
              <w:left w:val="single" w:sz="12" w:space="0" w:color="auto"/>
              <w:right w:val="single" w:sz="12" w:space="0" w:color="auto"/>
            </w:tcBorders>
            <w:shd w:val="clear" w:color="auto" w:fill="auto"/>
          </w:tcPr>
          <w:p w14:paraId="2C87E012" w14:textId="77777777" w:rsidR="00B35A9C" w:rsidRPr="005D1DA2" w:rsidRDefault="00B35A9C" w:rsidP="00B35A9C">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B35A9C" w:rsidRPr="00B85B7A" w:rsidRDefault="00B35A9C" w:rsidP="00B35A9C">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541DACB" w14:textId="7157A14B" w:rsidR="00B35A9C" w:rsidRDefault="00253F37" w:rsidP="00B35A9C">
            <w:pPr>
              <w:suppressLineNumbers/>
              <w:suppressAutoHyphens/>
              <w:spacing w:before="60" w:after="60"/>
              <w:jc w:val="center"/>
            </w:pPr>
            <w:hyperlink r:id="rId296" w:history="1">
              <w:r w:rsidR="00B35A9C">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A735950" w14:textId="4E72577E" w:rsidR="00B35A9C" w:rsidRDefault="00B35A9C" w:rsidP="00B35A9C">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6363B69" w14:textId="139361C8" w:rsidR="00B35A9C" w:rsidRDefault="00B35A9C" w:rsidP="00B35A9C">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43C2E1CF" w:rsidR="00B35A9C" w:rsidRPr="00750E57" w:rsidRDefault="00B35A9C" w:rsidP="00B35A9C">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40F2F9E" w14:textId="5F4E4EC4" w:rsidR="00B35A9C" w:rsidRPr="00AA5AC2" w:rsidRDefault="00B35A9C" w:rsidP="00B35A9C">
            <w:pPr>
              <w:pStyle w:val="C3OpenAPI"/>
              <w:rPr>
                <w:lang w:val="en-IN"/>
              </w:rPr>
            </w:pPr>
            <w:r>
              <w:t>This CR introduces a backwards compatible feature to the OpenAPI description of the Nnwdaf_EventsSubscription API</w:t>
            </w:r>
          </w:p>
        </w:tc>
      </w:tr>
      <w:tr w:rsidR="00B35A9C" w:rsidRPr="002F2600" w14:paraId="634AC116" w14:textId="77777777" w:rsidTr="00E12FCF">
        <w:tc>
          <w:tcPr>
            <w:tcW w:w="976" w:type="dxa"/>
            <w:tcBorders>
              <w:left w:val="single" w:sz="12" w:space="0" w:color="auto"/>
              <w:bottom w:val="nil"/>
              <w:right w:val="single" w:sz="12" w:space="0" w:color="auto"/>
            </w:tcBorders>
            <w:shd w:val="clear" w:color="auto" w:fill="auto"/>
          </w:tcPr>
          <w:p w14:paraId="51D20AD3" w14:textId="77777777" w:rsidR="00B35A9C" w:rsidRPr="005D1DA2" w:rsidRDefault="00B35A9C" w:rsidP="00B35A9C">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F614E0" w14:textId="77777777" w:rsidR="00B35A9C" w:rsidRPr="00B85B7A" w:rsidRDefault="00B35A9C" w:rsidP="00B35A9C">
            <w:pPr>
              <w:pStyle w:val="TAL"/>
              <w:rPr>
                <w:sz w:val="20"/>
              </w:rPr>
            </w:pPr>
          </w:p>
        </w:tc>
        <w:tc>
          <w:tcPr>
            <w:tcW w:w="750" w:type="dxa"/>
            <w:tcBorders>
              <w:top w:val="single" w:sz="4" w:space="0" w:color="auto"/>
              <w:left w:val="single" w:sz="12" w:space="0" w:color="auto"/>
              <w:bottom w:val="nil"/>
              <w:right w:val="single" w:sz="12" w:space="0" w:color="auto"/>
            </w:tcBorders>
            <w:shd w:val="clear" w:color="auto" w:fill="FFFF00"/>
          </w:tcPr>
          <w:p w14:paraId="588B8F25" w14:textId="7F378294" w:rsidR="00B35A9C" w:rsidRDefault="00253F37" w:rsidP="00B35A9C">
            <w:pPr>
              <w:suppressLineNumbers/>
              <w:suppressAutoHyphens/>
              <w:spacing w:before="60" w:after="60"/>
              <w:jc w:val="center"/>
            </w:pPr>
            <w:hyperlink r:id="rId297" w:history="1">
              <w:r w:rsidR="00B35A9C">
                <w:rPr>
                  <w:rStyle w:val="Hyperlink"/>
                </w:rPr>
                <w:t>3381</w:t>
              </w:r>
            </w:hyperlink>
          </w:p>
        </w:tc>
        <w:tc>
          <w:tcPr>
            <w:tcW w:w="3420" w:type="dxa"/>
            <w:tcBorders>
              <w:top w:val="single" w:sz="4" w:space="0" w:color="auto"/>
              <w:left w:val="single" w:sz="12" w:space="0" w:color="auto"/>
              <w:bottom w:val="nil"/>
              <w:right w:val="single" w:sz="12" w:space="0" w:color="auto"/>
            </w:tcBorders>
            <w:shd w:val="clear" w:color="auto" w:fill="FFFF00"/>
          </w:tcPr>
          <w:p w14:paraId="7CFF5A01" w14:textId="7AB6B70C" w:rsidR="00B35A9C" w:rsidRDefault="00B35A9C" w:rsidP="00B35A9C">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nil"/>
              <w:right w:val="single" w:sz="12" w:space="0" w:color="auto"/>
            </w:tcBorders>
            <w:shd w:val="clear" w:color="auto" w:fill="FFFF00"/>
          </w:tcPr>
          <w:p w14:paraId="6B2CC7DB" w14:textId="4E99471D" w:rsidR="00B35A9C" w:rsidRDefault="00B35A9C" w:rsidP="00B35A9C">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FFC0130" w14:textId="77777777" w:rsidR="00B35A9C" w:rsidRPr="00750E57" w:rsidRDefault="00B35A9C" w:rsidP="00B35A9C">
            <w:pPr>
              <w:pStyle w:val="TAL"/>
              <w:rPr>
                <w:sz w:val="20"/>
              </w:rPr>
            </w:pPr>
          </w:p>
        </w:tc>
        <w:tc>
          <w:tcPr>
            <w:tcW w:w="4860" w:type="dxa"/>
            <w:tcBorders>
              <w:left w:val="single" w:sz="12" w:space="0" w:color="auto"/>
              <w:bottom w:val="nil"/>
              <w:right w:val="single" w:sz="12" w:space="0" w:color="auto"/>
            </w:tcBorders>
            <w:shd w:val="clear" w:color="auto" w:fill="auto"/>
          </w:tcPr>
          <w:p w14:paraId="49C2A046" w14:textId="77777777" w:rsidR="00B35A9C" w:rsidRDefault="00B35A9C" w:rsidP="00B35A9C">
            <w:pPr>
              <w:pStyle w:val="C3OpenAPI"/>
              <w:rPr>
                <w:lang w:val="en-IN"/>
              </w:rPr>
            </w:pPr>
            <w:r>
              <w:t>This CR introduces a backwards compatible feature to the OpenAPI description of the Naf_EventExposure API</w:t>
            </w:r>
          </w:p>
          <w:p w14:paraId="73AB9F08" w14:textId="77777777" w:rsidR="00B35A9C" w:rsidRDefault="00B35A9C" w:rsidP="00B35A9C">
            <w:pPr>
              <w:pStyle w:val="TAL"/>
              <w:rPr>
                <w:sz w:val="20"/>
              </w:rPr>
            </w:pPr>
          </w:p>
          <w:p w14:paraId="71C6662D" w14:textId="58199D68" w:rsidR="00B35A9C" w:rsidRDefault="00B35A9C" w:rsidP="00B35A9C">
            <w:pPr>
              <w:pStyle w:val="TAL"/>
              <w:rPr>
                <w:sz w:val="20"/>
              </w:rPr>
            </w:pPr>
            <w:r>
              <w:rPr>
                <w:sz w:val="20"/>
              </w:rPr>
              <w:t>Merger of 3297 and 3381 to be discussed.</w:t>
            </w:r>
          </w:p>
        </w:tc>
      </w:tr>
      <w:tr w:rsidR="003C17D7" w:rsidRPr="002F2600" w14:paraId="3DD7916B" w14:textId="77777777" w:rsidTr="00E12FCF">
        <w:tc>
          <w:tcPr>
            <w:tcW w:w="976" w:type="dxa"/>
            <w:tcBorders>
              <w:top w:val="nil"/>
              <w:left w:val="single" w:sz="12" w:space="0" w:color="auto"/>
              <w:right w:val="single" w:sz="12" w:space="0" w:color="auto"/>
            </w:tcBorders>
            <w:shd w:val="clear" w:color="auto" w:fill="auto"/>
          </w:tcPr>
          <w:p w14:paraId="3C031796"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DACBBD8" w14:textId="77777777" w:rsidR="003C17D7" w:rsidRPr="00B85B7A"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6AF2BF4" w14:textId="11F27869" w:rsidR="003C17D7" w:rsidRDefault="003C17D7" w:rsidP="003C17D7">
            <w:pPr>
              <w:suppressLineNumbers/>
              <w:suppressAutoHyphens/>
              <w:spacing w:before="60" w:after="60"/>
              <w:jc w:val="center"/>
            </w:pPr>
            <w:r>
              <w:t>3483</w:t>
            </w:r>
          </w:p>
        </w:tc>
        <w:tc>
          <w:tcPr>
            <w:tcW w:w="3420" w:type="dxa"/>
            <w:tcBorders>
              <w:top w:val="nil"/>
              <w:left w:val="single" w:sz="12" w:space="0" w:color="auto"/>
              <w:bottom w:val="single" w:sz="4" w:space="0" w:color="auto"/>
              <w:right w:val="single" w:sz="12" w:space="0" w:color="auto"/>
            </w:tcBorders>
            <w:shd w:val="clear" w:color="auto" w:fill="00FFFF"/>
          </w:tcPr>
          <w:p w14:paraId="49360B5A" w14:textId="10FC5BDD" w:rsidR="003C17D7" w:rsidRDefault="003C17D7" w:rsidP="003C17D7">
            <w:pPr>
              <w:pStyle w:val="TAL"/>
              <w:rPr>
                <w:sz w:val="20"/>
              </w:rPr>
            </w:pPr>
            <w:r>
              <w:rPr>
                <w:sz w:val="20"/>
              </w:rPr>
              <w:t xml:space="preserve">LS out   </w:t>
            </w:r>
            <w:r w:rsidRPr="003C17D7">
              <w:rPr>
                <w:sz w:val="20"/>
              </w:rPr>
              <w:t>LS on services used for DCCF and MFAF relocation</w:t>
            </w:r>
          </w:p>
        </w:tc>
        <w:tc>
          <w:tcPr>
            <w:tcW w:w="1440" w:type="dxa"/>
            <w:tcBorders>
              <w:top w:val="nil"/>
              <w:left w:val="single" w:sz="12" w:space="0" w:color="auto"/>
              <w:bottom w:val="single" w:sz="4" w:space="0" w:color="auto"/>
              <w:right w:val="single" w:sz="12" w:space="0" w:color="auto"/>
            </w:tcBorders>
            <w:shd w:val="clear" w:color="auto" w:fill="00FFFF"/>
          </w:tcPr>
          <w:p w14:paraId="395E621F" w14:textId="1D67221B" w:rsidR="003C17D7" w:rsidRDefault="003C17D7" w:rsidP="003C17D7">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4E724B6" w14:textId="77777777" w:rsidR="003C17D7" w:rsidRPr="00750E57" w:rsidRDefault="003C17D7" w:rsidP="003C17D7">
            <w:pPr>
              <w:pStyle w:val="TAL"/>
              <w:rPr>
                <w:sz w:val="20"/>
              </w:rPr>
            </w:pPr>
          </w:p>
        </w:tc>
        <w:tc>
          <w:tcPr>
            <w:tcW w:w="4860" w:type="dxa"/>
            <w:tcBorders>
              <w:top w:val="nil"/>
              <w:left w:val="single" w:sz="12" w:space="0" w:color="auto"/>
              <w:right w:val="single" w:sz="12" w:space="0" w:color="auto"/>
            </w:tcBorders>
            <w:shd w:val="clear" w:color="auto" w:fill="auto"/>
          </w:tcPr>
          <w:p w14:paraId="62785812" w14:textId="77777777" w:rsidR="003C17D7" w:rsidRDefault="003C17D7" w:rsidP="003C17D7">
            <w:pPr>
              <w:pStyle w:val="C3OpenAPI"/>
            </w:pPr>
          </w:p>
        </w:tc>
      </w:tr>
      <w:tr w:rsidR="003C17D7" w:rsidRPr="002F2600" w14:paraId="34986CC1" w14:textId="77777777" w:rsidTr="008B7A85">
        <w:tc>
          <w:tcPr>
            <w:tcW w:w="976" w:type="dxa"/>
            <w:tcBorders>
              <w:left w:val="single" w:sz="12" w:space="0" w:color="auto"/>
              <w:right w:val="single" w:sz="12" w:space="0" w:color="auto"/>
            </w:tcBorders>
            <w:shd w:val="clear" w:color="auto" w:fill="auto"/>
          </w:tcPr>
          <w:p w14:paraId="293EE181"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3C17D7" w:rsidRPr="00982475" w:rsidRDefault="003C17D7" w:rsidP="003C17D7">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7062E24" w14:textId="6D3813E0" w:rsidR="003C17D7" w:rsidRDefault="00253F37" w:rsidP="003C17D7">
            <w:pPr>
              <w:suppressLineNumbers/>
              <w:suppressAutoHyphens/>
              <w:spacing w:before="60" w:after="60"/>
              <w:jc w:val="center"/>
            </w:pPr>
            <w:hyperlink r:id="rId298" w:history="1">
              <w:r w:rsidR="003C17D7">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2519C7" w14:textId="6B828EDE" w:rsidR="003C17D7" w:rsidRDefault="003C17D7" w:rsidP="003C17D7">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15AED69" w14:textId="77542D01" w:rsidR="003C17D7" w:rsidRDefault="003C17D7" w:rsidP="003C17D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4C78E870" w:rsidR="003C17D7" w:rsidRPr="00750E57" w:rsidRDefault="003C17D7" w:rsidP="003C17D7">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579F8C3" w14:textId="77777777" w:rsidR="003C17D7" w:rsidRDefault="003C17D7" w:rsidP="003C17D7">
            <w:pPr>
              <w:pStyle w:val="TAL"/>
              <w:rPr>
                <w:sz w:val="20"/>
              </w:rPr>
            </w:pPr>
            <w:r>
              <w:rPr>
                <w:sz w:val="20"/>
              </w:rPr>
              <w:t>CP-233218 (CT1 leading)</w:t>
            </w:r>
          </w:p>
          <w:p w14:paraId="43493625" w14:textId="77777777" w:rsidR="003C17D7" w:rsidRDefault="003C17D7" w:rsidP="003C17D7">
            <w:pPr>
              <w:pStyle w:val="TAL"/>
              <w:rPr>
                <w:sz w:val="20"/>
              </w:rPr>
            </w:pPr>
          </w:p>
          <w:p w14:paraId="2D9E7FC5" w14:textId="360357D3" w:rsidR="003C17D7" w:rsidRDefault="003C17D7" w:rsidP="003C17D7">
            <w:pPr>
              <w:pStyle w:val="TAL"/>
              <w:rPr>
                <w:sz w:val="20"/>
              </w:rPr>
            </w:pPr>
          </w:p>
        </w:tc>
      </w:tr>
      <w:tr w:rsidR="003C17D7" w:rsidRPr="002F2600" w14:paraId="4B94E284" w14:textId="77777777" w:rsidTr="00114DE6">
        <w:tc>
          <w:tcPr>
            <w:tcW w:w="976" w:type="dxa"/>
            <w:tcBorders>
              <w:left w:val="single" w:sz="12" w:space="0" w:color="auto"/>
              <w:bottom w:val="nil"/>
              <w:right w:val="single" w:sz="12" w:space="0" w:color="auto"/>
            </w:tcBorders>
            <w:shd w:val="clear" w:color="auto" w:fill="auto"/>
          </w:tcPr>
          <w:p w14:paraId="5225F72F"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3C17D7" w:rsidRPr="00EB1C49"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77C8DE2" w14:textId="75EB3026" w:rsidR="003C17D7" w:rsidRDefault="00253F37" w:rsidP="003C17D7">
            <w:pPr>
              <w:suppressLineNumbers/>
              <w:suppressAutoHyphens/>
              <w:spacing w:before="60" w:after="60"/>
              <w:jc w:val="center"/>
            </w:pPr>
            <w:hyperlink r:id="rId299" w:history="1">
              <w:r w:rsidR="003C17D7">
                <w:rPr>
                  <w:rStyle w:val="Hyperlink"/>
                </w:rPr>
                <w:t>3112</w:t>
              </w:r>
            </w:hyperlink>
          </w:p>
        </w:tc>
        <w:tc>
          <w:tcPr>
            <w:tcW w:w="3420" w:type="dxa"/>
            <w:tcBorders>
              <w:left w:val="single" w:sz="12" w:space="0" w:color="auto"/>
              <w:bottom w:val="single" w:sz="4" w:space="0" w:color="auto"/>
              <w:right w:val="single" w:sz="12" w:space="0" w:color="auto"/>
            </w:tcBorders>
            <w:shd w:val="clear" w:color="auto" w:fill="auto"/>
          </w:tcPr>
          <w:p w14:paraId="405BF97C" w14:textId="3103F164" w:rsidR="003C17D7" w:rsidRDefault="003C17D7" w:rsidP="003C17D7">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auto"/>
          </w:tcPr>
          <w:p w14:paraId="237ED07B" w14:textId="54B0CEC3"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21CE035" w:rsidR="003C17D7" w:rsidRPr="00750E57" w:rsidRDefault="003C17D7" w:rsidP="003C17D7">
            <w:pPr>
              <w:pStyle w:val="TAL"/>
              <w:rPr>
                <w:sz w:val="20"/>
              </w:rPr>
            </w:pPr>
            <w:r>
              <w:rPr>
                <w:sz w:val="20"/>
              </w:rPr>
              <w:t>Withdrawn</w:t>
            </w:r>
          </w:p>
        </w:tc>
        <w:tc>
          <w:tcPr>
            <w:tcW w:w="4860" w:type="dxa"/>
            <w:tcBorders>
              <w:left w:val="single" w:sz="12" w:space="0" w:color="auto"/>
              <w:bottom w:val="nil"/>
              <w:right w:val="single" w:sz="12" w:space="0" w:color="auto"/>
            </w:tcBorders>
            <w:shd w:val="clear" w:color="auto" w:fill="auto"/>
          </w:tcPr>
          <w:p w14:paraId="58D23CC6" w14:textId="77777777" w:rsidR="003C17D7" w:rsidRDefault="003C17D7" w:rsidP="003C17D7">
            <w:pPr>
              <w:pStyle w:val="C3OpenAPI"/>
              <w:rPr>
                <w:lang w:val="en-IN"/>
              </w:rPr>
            </w:pPr>
            <w:r>
              <w:t>This CR introduces a backwards compatible feature to the OpenAPI description of the PIN_ASRegistration API</w:t>
            </w:r>
          </w:p>
          <w:p w14:paraId="14726AF3" w14:textId="77777777" w:rsidR="003C17D7" w:rsidRDefault="003C17D7" w:rsidP="003C17D7">
            <w:pPr>
              <w:pStyle w:val="TAL"/>
              <w:rPr>
                <w:sz w:val="20"/>
              </w:rPr>
            </w:pPr>
            <w:r>
              <w:rPr>
                <w:sz w:val="20"/>
              </w:rPr>
              <w:t>Chi (Huawei): collides with 3221. Proposes to merge this one into 3221 for the part that collides.</w:t>
            </w:r>
          </w:p>
          <w:p w14:paraId="047D98CA" w14:textId="77777777" w:rsidR="003C17D7" w:rsidRDefault="003C17D7" w:rsidP="003C17D7">
            <w:pPr>
              <w:pStyle w:val="TAL"/>
              <w:rPr>
                <w:sz w:val="20"/>
              </w:rPr>
            </w:pPr>
            <w:r>
              <w:rPr>
                <w:sz w:val="20"/>
              </w:rPr>
              <w:t>Rajesh (Nokia): Agree.</w:t>
            </w:r>
          </w:p>
          <w:p w14:paraId="46D3EF6C" w14:textId="615B2CD0" w:rsidR="003C17D7" w:rsidRPr="00A75EA0" w:rsidRDefault="003C17D7" w:rsidP="003C17D7">
            <w:pPr>
              <w:pStyle w:val="TAL"/>
              <w:rPr>
                <w:sz w:val="20"/>
              </w:rPr>
            </w:pPr>
            <w:r>
              <w:rPr>
                <w:sz w:val="20"/>
              </w:rPr>
              <w:t>Igor (Ericsson): This document needs to be withdrawn.</w:t>
            </w:r>
          </w:p>
        </w:tc>
      </w:tr>
      <w:tr w:rsidR="003C17D7" w:rsidRPr="002F2600" w14:paraId="7B5D9B7E" w14:textId="77777777" w:rsidTr="00114DE6">
        <w:tc>
          <w:tcPr>
            <w:tcW w:w="976" w:type="dxa"/>
            <w:tcBorders>
              <w:left w:val="single" w:sz="12" w:space="0" w:color="auto"/>
              <w:bottom w:val="nil"/>
              <w:right w:val="single" w:sz="12" w:space="0" w:color="auto"/>
            </w:tcBorders>
            <w:shd w:val="clear" w:color="auto" w:fill="auto"/>
          </w:tcPr>
          <w:p w14:paraId="6AD589B2"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3C17D7" w:rsidRPr="00EB1C49" w:rsidRDefault="003C17D7" w:rsidP="003C17D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78ECA32" w14:textId="26C1042A" w:rsidR="003C17D7" w:rsidRDefault="00253F37" w:rsidP="003C17D7">
            <w:pPr>
              <w:suppressLineNumbers/>
              <w:suppressAutoHyphens/>
              <w:spacing w:before="60" w:after="60"/>
              <w:jc w:val="center"/>
            </w:pPr>
            <w:hyperlink r:id="rId300" w:history="1">
              <w:r w:rsidR="003C17D7">
                <w:rPr>
                  <w:rStyle w:val="Hyperlink"/>
                </w:rPr>
                <w:t>3205</w:t>
              </w:r>
            </w:hyperlink>
          </w:p>
        </w:tc>
        <w:tc>
          <w:tcPr>
            <w:tcW w:w="3420" w:type="dxa"/>
            <w:tcBorders>
              <w:top w:val="single" w:sz="4" w:space="0" w:color="auto"/>
              <w:left w:val="single" w:sz="12" w:space="0" w:color="auto"/>
              <w:bottom w:val="nil"/>
              <w:right w:val="single" w:sz="12" w:space="0" w:color="auto"/>
            </w:tcBorders>
            <w:shd w:val="clear" w:color="auto" w:fill="auto"/>
          </w:tcPr>
          <w:p w14:paraId="5BEFA2D9" w14:textId="4BD612B1" w:rsidR="003C17D7" w:rsidRDefault="003C17D7" w:rsidP="003C17D7">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13475200" w14:textId="16C9FF84"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10025F63" w:rsidR="003C17D7" w:rsidRPr="00750E57" w:rsidRDefault="003C17D7" w:rsidP="003C17D7">
            <w:pPr>
              <w:pStyle w:val="TAL"/>
              <w:rPr>
                <w:sz w:val="20"/>
              </w:rPr>
            </w:pPr>
            <w:r>
              <w:rPr>
                <w:sz w:val="20"/>
              </w:rPr>
              <w:t>Revised to 3425</w:t>
            </w:r>
          </w:p>
        </w:tc>
        <w:tc>
          <w:tcPr>
            <w:tcW w:w="4860" w:type="dxa"/>
            <w:tcBorders>
              <w:left w:val="single" w:sz="12" w:space="0" w:color="auto"/>
              <w:bottom w:val="nil"/>
              <w:right w:val="single" w:sz="12" w:space="0" w:color="auto"/>
            </w:tcBorders>
            <w:shd w:val="clear" w:color="auto" w:fill="auto"/>
          </w:tcPr>
          <w:p w14:paraId="46121C07" w14:textId="77777777" w:rsidR="003C17D7" w:rsidRDefault="003C17D7" w:rsidP="003C17D7">
            <w:pPr>
              <w:pStyle w:val="TAL"/>
              <w:rPr>
                <w:sz w:val="20"/>
              </w:rPr>
            </w:pPr>
            <w:r>
              <w:rPr>
                <w:sz w:val="20"/>
              </w:rPr>
              <w:t>Revision of C3-243112</w:t>
            </w:r>
          </w:p>
          <w:p w14:paraId="3FCA01D3" w14:textId="77777777" w:rsidR="003C17D7" w:rsidRDefault="003C17D7" w:rsidP="003C17D7">
            <w:pPr>
              <w:pStyle w:val="C3OpenAPI"/>
              <w:rPr>
                <w:lang w:val="en-IN"/>
              </w:rPr>
            </w:pPr>
            <w:r>
              <w:t>This CR introduces a backwards compatible feature to the OpenAPI description of the PIN_ASRegistration API</w:t>
            </w:r>
          </w:p>
          <w:p w14:paraId="43B4C7DB" w14:textId="77777777" w:rsidR="003C17D7" w:rsidRDefault="003C17D7" w:rsidP="003C17D7">
            <w:pPr>
              <w:pStyle w:val="TAL"/>
              <w:rPr>
                <w:sz w:val="20"/>
              </w:rPr>
            </w:pPr>
            <w:r>
              <w:rPr>
                <w:sz w:val="20"/>
              </w:rPr>
              <w:t>Chi (Huawei): collides with 3221. Proposes to merge this one into 3221 for the part that collides.</w:t>
            </w:r>
          </w:p>
          <w:p w14:paraId="0963EBFC" w14:textId="77777777" w:rsidR="003C17D7" w:rsidRDefault="003C17D7" w:rsidP="003C17D7">
            <w:pPr>
              <w:pStyle w:val="TAL"/>
              <w:rPr>
                <w:sz w:val="20"/>
              </w:rPr>
            </w:pPr>
            <w:r>
              <w:rPr>
                <w:sz w:val="20"/>
              </w:rPr>
              <w:t>Rajesh (Nokia): Agree.</w:t>
            </w:r>
          </w:p>
          <w:p w14:paraId="4AE2D6F7" w14:textId="5C9E1266" w:rsidR="003C17D7" w:rsidRPr="00A75EA0" w:rsidRDefault="003C17D7" w:rsidP="003C17D7">
            <w:pPr>
              <w:pStyle w:val="TAL"/>
              <w:rPr>
                <w:sz w:val="20"/>
              </w:rPr>
            </w:pPr>
          </w:p>
        </w:tc>
      </w:tr>
      <w:tr w:rsidR="003C17D7" w:rsidRPr="002F2600" w14:paraId="7B70BA11" w14:textId="77777777" w:rsidTr="0064207B">
        <w:tc>
          <w:tcPr>
            <w:tcW w:w="976" w:type="dxa"/>
            <w:tcBorders>
              <w:top w:val="nil"/>
              <w:left w:val="single" w:sz="12" w:space="0" w:color="auto"/>
              <w:bottom w:val="single" w:sz="4" w:space="0" w:color="auto"/>
              <w:right w:val="single" w:sz="12" w:space="0" w:color="auto"/>
            </w:tcBorders>
            <w:shd w:val="clear" w:color="auto" w:fill="auto"/>
          </w:tcPr>
          <w:p w14:paraId="55A55EBC"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30258B" w14:textId="77777777" w:rsidR="003C17D7" w:rsidRPr="00EB1C49"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61D17C5" w14:textId="4EB26792" w:rsidR="003C17D7" w:rsidRDefault="003C17D7" w:rsidP="003C17D7">
            <w:pPr>
              <w:suppressLineNumbers/>
              <w:suppressAutoHyphens/>
              <w:spacing w:before="60" w:after="60"/>
              <w:jc w:val="center"/>
            </w:pPr>
            <w:r>
              <w:t>3425</w:t>
            </w:r>
          </w:p>
        </w:tc>
        <w:tc>
          <w:tcPr>
            <w:tcW w:w="3420" w:type="dxa"/>
            <w:tcBorders>
              <w:top w:val="nil"/>
              <w:left w:val="single" w:sz="12" w:space="0" w:color="auto"/>
              <w:bottom w:val="single" w:sz="4" w:space="0" w:color="auto"/>
              <w:right w:val="single" w:sz="12" w:space="0" w:color="auto"/>
            </w:tcBorders>
            <w:shd w:val="clear" w:color="auto" w:fill="00FFFF"/>
          </w:tcPr>
          <w:p w14:paraId="2525A4FA" w14:textId="2121A97E" w:rsidR="003C17D7" w:rsidRDefault="003C17D7" w:rsidP="003C17D7">
            <w:pPr>
              <w:pStyle w:val="TAL"/>
              <w:rPr>
                <w:sz w:val="20"/>
              </w:rPr>
            </w:pPr>
            <w:r>
              <w:rPr>
                <w:sz w:val="20"/>
              </w:rPr>
              <w:t>CR 0005 29.583 Rel-18 Corrections to PIN_ASRegistration data model and open API</w:t>
            </w:r>
          </w:p>
        </w:tc>
        <w:tc>
          <w:tcPr>
            <w:tcW w:w="1440" w:type="dxa"/>
            <w:tcBorders>
              <w:top w:val="nil"/>
              <w:left w:val="single" w:sz="12" w:space="0" w:color="auto"/>
              <w:bottom w:val="single" w:sz="4" w:space="0" w:color="auto"/>
              <w:right w:val="single" w:sz="12" w:space="0" w:color="auto"/>
            </w:tcBorders>
            <w:shd w:val="clear" w:color="auto" w:fill="00FFFF"/>
          </w:tcPr>
          <w:p w14:paraId="3036DE71" w14:textId="7618D228" w:rsidR="003C17D7" w:rsidRDefault="003C17D7" w:rsidP="003C17D7">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440063CD" w14:textId="77777777" w:rsidR="003C17D7" w:rsidRDefault="003C17D7" w:rsidP="003C17D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5E0185A4" w14:textId="77777777" w:rsidR="003C17D7" w:rsidRDefault="003C17D7" w:rsidP="003C17D7">
            <w:pPr>
              <w:pStyle w:val="TAL"/>
              <w:rPr>
                <w:sz w:val="20"/>
              </w:rPr>
            </w:pPr>
          </w:p>
        </w:tc>
      </w:tr>
      <w:tr w:rsidR="003C17D7" w:rsidRPr="002F2600" w14:paraId="47F02EDE" w14:textId="77777777" w:rsidTr="002119D1">
        <w:tc>
          <w:tcPr>
            <w:tcW w:w="976" w:type="dxa"/>
            <w:tcBorders>
              <w:top w:val="single" w:sz="4" w:space="0" w:color="auto"/>
              <w:left w:val="single" w:sz="12" w:space="0" w:color="auto"/>
              <w:bottom w:val="nil"/>
              <w:right w:val="single" w:sz="12" w:space="0" w:color="auto"/>
            </w:tcBorders>
            <w:shd w:val="clear" w:color="auto" w:fill="auto"/>
          </w:tcPr>
          <w:p w14:paraId="54209B12"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E9F6E2" w14:textId="77777777" w:rsidR="003C17D7" w:rsidRPr="00EB1C49" w:rsidRDefault="003C17D7" w:rsidP="003C17D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B0DA74" w14:textId="5CF78B96" w:rsidR="003C17D7" w:rsidRDefault="00253F37" w:rsidP="003C17D7">
            <w:pPr>
              <w:suppressLineNumbers/>
              <w:suppressAutoHyphens/>
              <w:spacing w:before="60" w:after="60"/>
              <w:jc w:val="center"/>
            </w:pPr>
            <w:hyperlink r:id="rId301" w:history="1">
              <w:r w:rsidR="003C17D7">
                <w:rPr>
                  <w:rStyle w:val="Hyperlink"/>
                </w:rPr>
                <w:t>3221</w:t>
              </w:r>
            </w:hyperlink>
          </w:p>
        </w:tc>
        <w:tc>
          <w:tcPr>
            <w:tcW w:w="3420" w:type="dxa"/>
            <w:tcBorders>
              <w:top w:val="single" w:sz="4" w:space="0" w:color="auto"/>
              <w:left w:val="single" w:sz="12" w:space="0" w:color="auto"/>
              <w:bottom w:val="nil"/>
              <w:right w:val="single" w:sz="12" w:space="0" w:color="auto"/>
            </w:tcBorders>
            <w:shd w:val="clear" w:color="auto" w:fill="auto"/>
          </w:tcPr>
          <w:p w14:paraId="26B936E9" w14:textId="70AEC23F" w:rsidR="003C17D7" w:rsidRDefault="003C17D7" w:rsidP="003C17D7">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nil"/>
              <w:right w:val="single" w:sz="12" w:space="0" w:color="auto"/>
            </w:tcBorders>
            <w:shd w:val="clear" w:color="auto" w:fill="auto"/>
          </w:tcPr>
          <w:p w14:paraId="2A7C5DE8" w14:textId="797E91C1" w:rsidR="003C17D7" w:rsidRDefault="003C17D7" w:rsidP="003C17D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02B4CA3" w14:textId="33C90CA1" w:rsidR="003C17D7" w:rsidRPr="00750E57" w:rsidRDefault="003C17D7" w:rsidP="003C17D7">
            <w:pPr>
              <w:pStyle w:val="TAL"/>
              <w:rPr>
                <w:sz w:val="20"/>
              </w:rPr>
            </w:pPr>
            <w:r>
              <w:rPr>
                <w:sz w:val="20"/>
              </w:rPr>
              <w:t>Revised to 3426</w:t>
            </w:r>
          </w:p>
        </w:tc>
        <w:tc>
          <w:tcPr>
            <w:tcW w:w="4860" w:type="dxa"/>
            <w:tcBorders>
              <w:top w:val="single" w:sz="4" w:space="0" w:color="auto"/>
              <w:left w:val="single" w:sz="12" w:space="0" w:color="auto"/>
              <w:bottom w:val="nil"/>
              <w:right w:val="single" w:sz="12" w:space="0" w:color="auto"/>
            </w:tcBorders>
            <w:shd w:val="clear" w:color="auto" w:fill="auto"/>
          </w:tcPr>
          <w:p w14:paraId="42F649AA" w14:textId="77777777" w:rsidR="003C17D7" w:rsidRDefault="003C17D7" w:rsidP="003C17D7">
            <w:pPr>
              <w:pStyle w:val="C3OpenAPI"/>
              <w:rPr>
                <w:lang w:val="en-IN"/>
              </w:rPr>
            </w:pPr>
            <w:r>
              <w:t>This CR introduces a backwards compatible feature to the OpenAPI description of the PIN_ASRegistration API</w:t>
            </w:r>
          </w:p>
          <w:p w14:paraId="1827BFA7" w14:textId="77777777" w:rsidR="003C17D7" w:rsidRPr="00A75EA0" w:rsidRDefault="003C17D7" w:rsidP="003C17D7">
            <w:pPr>
              <w:pStyle w:val="TAL"/>
              <w:rPr>
                <w:sz w:val="20"/>
              </w:rPr>
            </w:pPr>
          </w:p>
        </w:tc>
      </w:tr>
      <w:tr w:rsidR="003C17D7" w:rsidRPr="002F2600" w14:paraId="3CFC6EBB" w14:textId="77777777" w:rsidTr="00CC74F4">
        <w:tc>
          <w:tcPr>
            <w:tcW w:w="976" w:type="dxa"/>
            <w:tcBorders>
              <w:top w:val="nil"/>
              <w:left w:val="single" w:sz="12" w:space="0" w:color="auto"/>
              <w:bottom w:val="single" w:sz="4" w:space="0" w:color="auto"/>
              <w:right w:val="single" w:sz="12" w:space="0" w:color="auto"/>
            </w:tcBorders>
            <w:shd w:val="clear" w:color="auto" w:fill="auto"/>
          </w:tcPr>
          <w:p w14:paraId="5CE52D0C"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FE044B" w14:textId="77777777" w:rsidR="003C17D7" w:rsidRPr="00EB1C49"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1F79067" w14:textId="16D80148" w:rsidR="003C17D7" w:rsidRDefault="003C17D7" w:rsidP="003C17D7">
            <w:pPr>
              <w:suppressLineNumbers/>
              <w:suppressAutoHyphens/>
              <w:spacing w:before="60" w:after="60"/>
              <w:jc w:val="center"/>
            </w:pPr>
            <w:r>
              <w:t>3426</w:t>
            </w:r>
          </w:p>
        </w:tc>
        <w:tc>
          <w:tcPr>
            <w:tcW w:w="3420" w:type="dxa"/>
            <w:tcBorders>
              <w:top w:val="nil"/>
              <w:left w:val="single" w:sz="12" w:space="0" w:color="auto"/>
              <w:bottom w:val="single" w:sz="4" w:space="0" w:color="auto"/>
              <w:right w:val="single" w:sz="12" w:space="0" w:color="auto"/>
            </w:tcBorders>
            <w:shd w:val="clear" w:color="auto" w:fill="DEE7AB"/>
          </w:tcPr>
          <w:p w14:paraId="216BB37C" w14:textId="291FBFAB" w:rsidR="003C17D7" w:rsidRDefault="003C17D7" w:rsidP="003C17D7">
            <w:pPr>
              <w:pStyle w:val="TAL"/>
              <w:rPr>
                <w:sz w:val="20"/>
              </w:rPr>
            </w:pPr>
            <w:r>
              <w:rPr>
                <w:sz w:val="20"/>
              </w:rPr>
              <w:t>CR 0006 29.583 Rel-18 Corrections on PIN_ASRegistration API</w:t>
            </w:r>
          </w:p>
        </w:tc>
        <w:tc>
          <w:tcPr>
            <w:tcW w:w="1440" w:type="dxa"/>
            <w:tcBorders>
              <w:top w:val="nil"/>
              <w:left w:val="single" w:sz="12" w:space="0" w:color="auto"/>
              <w:bottom w:val="single" w:sz="4" w:space="0" w:color="auto"/>
              <w:right w:val="single" w:sz="12" w:space="0" w:color="auto"/>
            </w:tcBorders>
            <w:shd w:val="clear" w:color="auto" w:fill="DEE7AB"/>
          </w:tcPr>
          <w:p w14:paraId="3BD15D63" w14:textId="072A714F" w:rsidR="003C17D7" w:rsidRDefault="003C17D7" w:rsidP="003C17D7">
            <w:pPr>
              <w:pStyle w:val="TAL"/>
              <w:rPr>
                <w:sz w:val="20"/>
              </w:rPr>
            </w:pPr>
            <w:r>
              <w:rPr>
                <w:sz w:val="20"/>
              </w:rPr>
              <w:t>Huawei, Nokia, vivo</w:t>
            </w:r>
          </w:p>
        </w:tc>
        <w:tc>
          <w:tcPr>
            <w:tcW w:w="1080" w:type="dxa"/>
            <w:tcBorders>
              <w:top w:val="nil"/>
              <w:left w:val="single" w:sz="12" w:space="0" w:color="auto"/>
              <w:bottom w:val="single" w:sz="4" w:space="0" w:color="auto"/>
              <w:right w:val="single" w:sz="12" w:space="0" w:color="auto"/>
            </w:tcBorders>
            <w:shd w:val="clear" w:color="auto" w:fill="auto"/>
          </w:tcPr>
          <w:p w14:paraId="69F8616D" w14:textId="5C7E67EA"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78BE70DB" w14:textId="77777777" w:rsidR="003C17D7" w:rsidRDefault="003C17D7" w:rsidP="003C17D7">
            <w:pPr>
              <w:pStyle w:val="C3OpenAPI"/>
            </w:pPr>
          </w:p>
        </w:tc>
      </w:tr>
      <w:tr w:rsidR="003C17D7" w:rsidRPr="002F2600" w14:paraId="1079A39D" w14:textId="77777777" w:rsidTr="00CC74F4">
        <w:tc>
          <w:tcPr>
            <w:tcW w:w="976" w:type="dxa"/>
            <w:tcBorders>
              <w:top w:val="single" w:sz="4" w:space="0" w:color="auto"/>
              <w:left w:val="single" w:sz="12" w:space="0" w:color="auto"/>
              <w:bottom w:val="nil"/>
              <w:right w:val="single" w:sz="12" w:space="0" w:color="auto"/>
            </w:tcBorders>
            <w:shd w:val="clear" w:color="auto" w:fill="auto"/>
          </w:tcPr>
          <w:p w14:paraId="3557BAC5"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A4EF89" w14:textId="77777777" w:rsidR="003C17D7" w:rsidRPr="00EB1C49" w:rsidRDefault="003C17D7" w:rsidP="003C17D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8617B0" w14:textId="7F279F09" w:rsidR="003C17D7" w:rsidRDefault="00253F37" w:rsidP="003C17D7">
            <w:pPr>
              <w:suppressLineNumbers/>
              <w:suppressAutoHyphens/>
              <w:spacing w:before="60" w:after="60"/>
              <w:jc w:val="center"/>
            </w:pPr>
            <w:hyperlink r:id="rId302" w:history="1">
              <w:r w:rsidR="003C17D7">
                <w:rPr>
                  <w:rStyle w:val="Hyperlink"/>
                </w:rPr>
                <w:t>3222</w:t>
              </w:r>
            </w:hyperlink>
          </w:p>
        </w:tc>
        <w:tc>
          <w:tcPr>
            <w:tcW w:w="3420" w:type="dxa"/>
            <w:tcBorders>
              <w:top w:val="single" w:sz="4" w:space="0" w:color="auto"/>
              <w:left w:val="single" w:sz="12" w:space="0" w:color="auto"/>
              <w:bottom w:val="nil"/>
              <w:right w:val="single" w:sz="12" w:space="0" w:color="auto"/>
            </w:tcBorders>
            <w:shd w:val="clear" w:color="auto" w:fill="auto"/>
          </w:tcPr>
          <w:p w14:paraId="46478844" w14:textId="332D6FB6" w:rsidR="003C17D7" w:rsidRDefault="003C17D7" w:rsidP="003C17D7">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nil"/>
              <w:right w:val="single" w:sz="12" w:space="0" w:color="auto"/>
            </w:tcBorders>
            <w:shd w:val="clear" w:color="auto" w:fill="auto"/>
          </w:tcPr>
          <w:p w14:paraId="41436910" w14:textId="64F6F359" w:rsidR="003C17D7" w:rsidRDefault="003C17D7" w:rsidP="003C17D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27090" w14:textId="3C2217B9" w:rsidR="003C17D7" w:rsidRPr="00750E57" w:rsidRDefault="003C17D7" w:rsidP="003C17D7">
            <w:pPr>
              <w:pStyle w:val="TAL"/>
              <w:rPr>
                <w:sz w:val="20"/>
              </w:rPr>
            </w:pPr>
            <w:r>
              <w:rPr>
                <w:sz w:val="20"/>
              </w:rPr>
              <w:t>Revised to 3427</w:t>
            </w:r>
          </w:p>
        </w:tc>
        <w:tc>
          <w:tcPr>
            <w:tcW w:w="4860" w:type="dxa"/>
            <w:tcBorders>
              <w:top w:val="single" w:sz="4" w:space="0" w:color="auto"/>
              <w:left w:val="single" w:sz="12" w:space="0" w:color="auto"/>
              <w:bottom w:val="nil"/>
              <w:right w:val="single" w:sz="12" w:space="0" w:color="auto"/>
            </w:tcBorders>
            <w:shd w:val="clear" w:color="auto" w:fill="auto"/>
          </w:tcPr>
          <w:p w14:paraId="02F4F7A4" w14:textId="77777777" w:rsidR="003C17D7" w:rsidRDefault="003C17D7" w:rsidP="003C17D7">
            <w:pPr>
              <w:pStyle w:val="C2Warning"/>
            </w:pPr>
            <w:r>
              <w:t>The Spec Version is not consistent. 3GU states 18.0.0, while the coverpage states 18.5.0.</w:t>
            </w:r>
          </w:p>
          <w:p w14:paraId="0ACD037B" w14:textId="77777777" w:rsidR="003C17D7" w:rsidRDefault="003C17D7" w:rsidP="003C17D7">
            <w:pPr>
              <w:pStyle w:val="C3OpenAPI"/>
            </w:pPr>
          </w:p>
          <w:p w14:paraId="760B424D" w14:textId="77777777" w:rsidR="003C17D7" w:rsidRDefault="003C17D7" w:rsidP="003C17D7">
            <w:pPr>
              <w:pStyle w:val="C3OpenAPI"/>
              <w:rPr>
                <w:lang w:val="en-IN"/>
              </w:rPr>
            </w:pPr>
            <w:r>
              <w:t>This CR introduces a backwards compatible feature to the OpenAPI description of the PIN_ASServiceContinuity API</w:t>
            </w:r>
          </w:p>
          <w:p w14:paraId="0E4537C8" w14:textId="77777777" w:rsidR="003C17D7" w:rsidRPr="00A75EA0" w:rsidRDefault="003C17D7" w:rsidP="003C17D7">
            <w:pPr>
              <w:pStyle w:val="TAL"/>
              <w:rPr>
                <w:sz w:val="20"/>
              </w:rPr>
            </w:pPr>
          </w:p>
        </w:tc>
      </w:tr>
      <w:tr w:rsidR="003C17D7" w:rsidRPr="002F2600" w14:paraId="702F8DCE" w14:textId="77777777" w:rsidTr="00866828">
        <w:tc>
          <w:tcPr>
            <w:tcW w:w="976" w:type="dxa"/>
            <w:tcBorders>
              <w:top w:val="nil"/>
              <w:left w:val="single" w:sz="12" w:space="0" w:color="auto"/>
              <w:bottom w:val="single" w:sz="4" w:space="0" w:color="auto"/>
              <w:right w:val="single" w:sz="12" w:space="0" w:color="auto"/>
            </w:tcBorders>
            <w:shd w:val="clear" w:color="auto" w:fill="auto"/>
          </w:tcPr>
          <w:p w14:paraId="7DCF7C4F"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E0D9B0" w14:textId="77777777" w:rsidR="003C17D7" w:rsidRPr="00EB1C49"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C0BF980" w14:textId="5E392ED0" w:rsidR="003C17D7" w:rsidRDefault="003C17D7" w:rsidP="003C17D7">
            <w:pPr>
              <w:suppressLineNumbers/>
              <w:suppressAutoHyphens/>
              <w:spacing w:before="60" w:after="60"/>
              <w:jc w:val="center"/>
            </w:pPr>
            <w:r>
              <w:t>3427</w:t>
            </w:r>
          </w:p>
        </w:tc>
        <w:tc>
          <w:tcPr>
            <w:tcW w:w="3420" w:type="dxa"/>
            <w:tcBorders>
              <w:top w:val="nil"/>
              <w:left w:val="single" w:sz="12" w:space="0" w:color="auto"/>
              <w:bottom w:val="single" w:sz="4" w:space="0" w:color="auto"/>
              <w:right w:val="single" w:sz="12" w:space="0" w:color="auto"/>
            </w:tcBorders>
            <w:shd w:val="clear" w:color="auto" w:fill="DEE7AB"/>
          </w:tcPr>
          <w:p w14:paraId="126F5EB2" w14:textId="4B603BCE" w:rsidR="003C17D7" w:rsidRDefault="003C17D7" w:rsidP="003C17D7">
            <w:pPr>
              <w:pStyle w:val="TAL"/>
              <w:rPr>
                <w:sz w:val="20"/>
              </w:rPr>
            </w:pPr>
            <w:r>
              <w:rPr>
                <w:sz w:val="20"/>
              </w:rPr>
              <w:t>CR 0007 29.583 Rel-18 Corrections on PIN_ASServiceContinuity API</w:t>
            </w:r>
          </w:p>
        </w:tc>
        <w:tc>
          <w:tcPr>
            <w:tcW w:w="1440" w:type="dxa"/>
            <w:tcBorders>
              <w:top w:val="nil"/>
              <w:left w:val="single" w:sz="12" w:space="0" w:color="auto"/>
              <w:bottom w:val="single" w:sz="4" w:space="0" w:color="auto"/>
              <w:right w:val="single" w:sz="12" w:space="0" w:color="auto"/>
            </w:tcBorders>
            <w:shd w:val="clear" w:color="auto" w:fill="DEE7AB"/>
          </w:tcPr>
          <w:p w14:paraId="5590992C" w14:textId="516F4616" w:rsidR="003C17D7" w:rsidRDefault="003C17D7" w:rsidP="003C17D7">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275103E7" w14:textId="26CAC198"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6A0F835E" w14:textId="77777777" w:rsidR="003C17D7" w:rsidRDefault="003C17D7" w:rsidP="003C17D7">
            <w:pPr>
              <w:pStyle w:val="C2Warning"/>
            </w:pPr>
          </w:p>
        </w:tc>
      </w:tr>
      <w:tr w:rsidR="003C17D7" w:rsidRPr="002F2600" w14:paraId="7BD40B83" w14:textId="77777777" w:rsidTr="00866828">
        <w:tc>
          <w:tcPr>
            <w:tcW w:w="976" w:type="dxa"/>
            <w:tcBorders>
              <w:top w:val="single" w:sz="4" w:space="0" w:color="auto"/>
              <w:left w:val="single" w:sz="12" w:space="0" w:color="auto"/>
              <w:bottom w:val="nil"/>
              <w:right w:val="single" w:sz="12" w:space="0" w:color="auto"/>
            </w:tcBorders>
            <w:shd w:val="clear" w:color="auto" w:fill="auto"/>
          </w:tcPr>
          <w:p w14:paraId="404100B5"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8C4EBBC" w14:textId="77777777" w:rsidR="003C17D7" w:rsidRPr="00EB1C49" w:rsidRDefault="003C17D7" w:rsidP="003C17D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59445D1" w14:textId="42B54882" w:rsidR="003C17D7" w:rsidRDefault="00253F37" w:rsidP="003C17D7">
            <w:pPr>
              <w:suppressLineNumbers/>
              <w:suppressAutoHyphens/>
              <w:spacing w:before="60" w:after="60"/>
              <w:jc w:val="center"/>
            </w:pPr>
            <w:hyperlink r:id="rId303" w:history="1">
              <w:r w:rsidR="003C17D7">
                <w:rPr>
                  <w:rStyle w:val="Hyperlink"/>
                </w:rPr>
                <w:t>3223</w:t>
              </w:r>
            </w:hyperlink>
          </w:p>
        </w:tc>
        <w:tc>
          <w:tcPr>
            <w:tcW w:w="3420" w:type="dxa"/>
            <w:tcBorders>
              <w:top w:val="single" w:sz="4" w:space="0" w:color="auto"/>
              <w:left w:val="single" w:sz="12" w:space="0" w:color="auto"/>
              <w:bottom w:val="nil"/>
              <w:right w:val="single" w:sz="12" w:space="0" w:color="auto"/>
            </w:tcBorders>
            <w:shd w:val="clear" w:color="auto" w:fill="auto"/>
          </w:tcPr>
          <w:p w14:paraId="34473772" w14:textId="4739EC7F" w:rsidR="003C17D7" w:rsidRDefault="003C17D7" w:rsidP="003C17D7">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nil"/>
              <w:right w:val="single" w:sz="12" w:space="0" w:color="auto"/>
            </w:tcBorders>
            <w:shd w:val="clear" w:color="auto" w:fill="auto"/>
          </w:tcPr>
          <w:p w14:paraId="2B26E60F" w14:textId="65477A9C" w:rsidR="003C17D7" w:rsidRDefault="003C17D7" w:rsidP="003C17D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E549888" w14:textId="2D32346B" w:rsidR="003C17D7" w:rsidRPr="00750E57" w:rsidRDefault="003C17D7" w:rsidP="003C17D7">
            <w:pPr>
              <w:pStyle w:val="TAL"/>
              <w:rPr>
                <w:sz w:val="20"/>
              </w:rPr>
            </w:pPr>
            <w:r>
              <w:rPr>
                <w:sz w:val="20"/>
              </w:rPr>
              <w:t>Revised to 3428</w:t>
            </w:r>
          </w:p>
        </w:tc>
        <w:tc>
          <w:tcPr>
            <w:tcW w:w="4860" w:type="dxa"/>
            <w:tcBorders>
              <w:top w:val="single" w:sz="4" w:space="0" w:color="auto"/>
              <w:left w:val="single" w:sz="12" w:space="0" w:color="auto"/>
              <w:bottom w:val="nil"/>
              <w:right w:val="single" w:sz="12" w:space="0" w:color="auto"/>
            </w:tcBorders>
            <w:shd w:val="clear" w:color="auto" w:fill="auto"/>
          </w:tcPr>
          <w:p w14:paraId="7A11CAFB" w14:textId="77777777" w:rsidR="003C17D7" w:rsidRDefault="003C17D7" w:rsidP="003C17D7">
            <w:pPr>
              <w:pStyle w:val="C3OpenAPI"/>
              <w:rPr>
                <w:lang w:val="en-IN"/>
              </w:rPr>
            </w:pPr>
            <w:r>
              <w:t>This CR introduces a backwards compatible feature to the OpenAPI description of the PIN_ASServiceSwitch API</w:t>
            </w:r>
          </w:p>
          <w:p w14:paraId="5E6C4D08" w14:textId="77777777" w:rsidR="003C17D7" w:rsidRPr="00A75EA0" w:rsidRDefault="003C17D7" w:rsidP="003C17D7">
            <w:pPr>
              <w:pStyle w:val="TAL"/>
              <w:rPr>
                <w:sz w:val="20"/>
              </w:rPr>
            </w:pPr>
          </w:p>
        </w:tc>
      </w:tr>
      <w:tr w:rsidR="003C17D7" w:rsidRPr="002F2600" w14:paraId="64F7F9B2" w14:textId="77777777" w:rsidTr="00254A54">
        <w:tc>
          <w:tcPr>
            <w:tcW w:w="976" w:type="dxa"/>
            <w:tcBorders>
              <w:top w:val="nil"/>
              <w:left w:val="single" w:sz="12" w:space="0" w:color="auto"/>
              <w:bottom w:val="single" w:sz="4" w:space="0" w:color="auto"/>
              <w:right w:val="single" w:sz="12" w:space="0" w:color="auto"/>
            </w:tcBorders>
            <w:shd w:val="clear" w:color="auto" w:fill="auto"/>
          </w:tcPr>
          <w:p w14:paraId="672FE49A"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361DB69" w14:textId="77777777" w:rsidR="003C17D7" w:rsidRPr="00EB1C49"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C2B2176" w14:textId="15ED6B1F" w:rsidR="003C17D7" w:rsidRDefault="003C17D7" w:rsidP="003C17D7">
            <w:pPr>
              <w:suppressLineNumbers/>
              <w:suppressAutoHyphens/>
              <w:spacing w:before="60" w:after="60"/>
              <w:jc w:val="center"/>
            </w:pPr>
            <w:r>
              <w:t>3428</w:t>
            </w:r>
          </w:p>
        </w:tc>
        <w:tc>
          <w:tcPr>
            <w:tcW w:w="3420" w:type="dxa"/>
            <w:tcBorders>
              <w:top w:val="nil"/>
              <w:left w:val="single" w:sz="12" w:space="0" w:color="auto"/>
              <w:bottom w:val="single" w:sz="4" w:space="0" w:color="auto"/>
              <w:right w:val="single" w:sz="12" w:space="0" w:color="auto"/>
            </w:tcBorders>
            <w:shd w:val="clear" w:color="auto" w:fill="DEE7AB"/>
          </w:tcPr>
          <w:p w14:paraId="2DAF8F4C" w14:textId="75A352E8" w:rsidR="003C17D7" w:rsidRDefault="003C17D7" w:rsidP="003C17D7">
            <w:pPr>
              <w:pStyle w:val="TAL"/>
              <w:rPr>
                <w:sz w:val="20"/>
              </w:rPr>
            </w:pPr>
            <w:r>
              <w:rPr>
                <w:sz w:val="20"/>
              </w:rPr>
              <w:t>CR 0008 29.583 Rel-18 Corrections on PIN_ASServiceSwitch API</w:t>
            </w:r>
          </w:p>
        </w:tc>
        <w:tc>
          <w:tcPr>
            <w:tcW w:w="1440" w:type="dxa"/>
            <w:tcBorders>
              <w:top w:val="nil"/>
              <w:left w:val="single" w:sz="12" w:space="0" w:color="auto"/>
              <w:bottom w:val="single" w:sz="4" w:space="0" w:color="auto"/>
              <w:right w:val="single" w:sz="12" w:space="0" w:color="auto"/>
            </w:tcBorders>
            <w:shd w:val="clear" w:color="auto" w:fill="DEE7AB"/>
          </w:tcPr>
          <w:p w14:paraId="431931DF" w14:textId="2E67FBFD" w:rsidR="003C17D7" w:rsidRDefault="003C17D7" w:rsidP="003C17D7">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389B1AFE" w14:textId="7C6BB958"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1675A17" w14:textId="77777777" w:rsidR="003C17D7" w:rsidRDefault="003C17D7" w:rsidP="003C17D7">
            <w:pPr>
              <w:pStyle w:val="C3OpenAPI"/>
            </w:pPr>
          </w:p>
        </w:tc>
      </w:tr>
      <w:tr w:rsidR="003C17D7" w:rsidRPr="002F2600" w14:paraId="1D639E0B" w14:textId="77777777" w:rsidTr="00254A54">
        <w:tc>
          <w:tcPr>
            <w:tcW w:w="976" w:type="dxa"/>
            <w:tcBorders>
              <w:top w:val="single" w:sz="4" w:space="0" w:color="auto"/>
              <w:left w:val="single" w:sz="12" w:space="0" w:color="auto"/>
              <w:bottom w:val="nil"/>
              <w:right w:val="single" w:sz="12" w:space="0" w:color="auto"/>
            </w:tcBorders>
            <w:shd w:val="clear" w:color="auto" w:fill="auto"/>
          </w:tcPr>
          <w:p w14:paraId="26BFFA43"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DF0AC24" w14:textId="77777777" w:rsidR="003C17D7" w:rsidRPr="00EB1C49" w:rsidRDefault="003C17D7" w:rsidP="003C17D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508A5B7" w14:textId="2C19CB23" w:rsidR="003C17D7" w:rsidRDefault="00253F37" w:rsidP="003C17D7">
            <w:pPr>
              <w:suppressLineNumbers/>
              <w:suppressAutoHyphens/>
              <w:spacing w:before="60" w:after="60"/>
              <w:jc w:val="center"/>
            </w:pPr>
            <w:hyperlink r:id="rId304" w:history="1">
              <w:r w:rsidR="003C17D7">
                <w:rPr>
                  <w:rStyle w:val="Hyperlink"/>
                </w:rPr>
                <w:t>3235</w:t>
              </w:r>
            </w:hyperlink>
          </w:p>
        </w:tc>
        <w:tc>
          <w:tcPr>
            <w:tcW w:w="3420" w:type="dxa"/>
            <w:tcBorders>
              <w:top w:val="single" w:sz="4" w:space="0" w:color="auto"/>
              <w:left w:val="single" w:sz="12" w:space="0" w:color="auto"/>
              <w:bottom w:val="nil"/>
              <w:right w:val="single" w:sz="12" w:space="0" w:color="auto"/>
            </w:tcBorders>
            <w:shd w:val="clear" w:color="auto" w:fill="auto"/>
          </w:tcPr>
          <w:p w14:paraId="37CA1FA5" w14:textId="1381DE73" w:rsidR="003C17D7" w:rsidRDefault="003C17D7" w:rsidP="003C17D7">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nil"/>
              <w:right w:val="single" w:sz="12" w:space="0" w:color="auto"/>
            </w:tcBorders>
            <w:shd w:val="clear" w:color="auto" w:fill="auto"/>
          </w:tcPr>
          <w:p w14:paraId="602CBF54" w14:textId="151403D7" w:rsidR="003C17D7" w:rsidRDefault="003C17D7" w:rsidP="003C17D7">
            <w:pPr>
              <w:pStyle w:val="TAL"/>
              <w:rPr>
                <w:sz w:val="20"/>
              </w:rPr>
            </w:pPr>
            <w:r>
              <w:rPr>
                <w:sz w:val="20"/>
              </w:rPr>
              <w:t>vivo, Huawei</w:t>
            </w:r>
          </w:p>
        </w:tc>
        <w:tc>
          <w:tcPr>
            <w:tcW w:w="1080" w:type="dxa"/>
            <w:tcBorders>
              <w:top w:val="single" w:sz="4" w:space="0" w:color="auto"/>
              <w:left w:val="single" w:sz="12" w:space="0" w:color="auto"/>
              <w:bottom w:val="nil"/>
              <w:right w:val="single" w:sz="12" w:space="0" w:color="auto"/>
            </w:tcBorders>
            <w:shd w:val="clear" w:color="auto" w:fill="auto"/>
          </w:tcPr>
          <w:p w14:paraId="2FB4D0CF" w14:textId="38CD5710" w:rsidR="003C17D7" w:rsidRPr="00750E57" w:rsidRDefault="003C17D7" w:rsidP="003C17D7">
            <w:pPr>
              <w:pStyle w:val="TAL"/>
              <w:rPr>
                <w:sz w:val="20"/>
              </w:rPr>
            </w:pPr>
            <w:r>
              <w:rPr>
                <w:sz w:val="20"/>
              </w:rPr>
              <w:t>Revised to 3429</w:t>
            </w:r>
          </w:p>
        </w:tc>
        <w:tc>
          <w:tcPr>
            <w:tcW w:w="4860" w:type="dxa"/>
            <w:tcBorders>
              <w:top w:val="single" w:sz="4" w:space="0" w:color="auto"/>
              <w:left w:val="single" w:sz="12" w:space="0" w:color="auto"/>
              <w:bottom w:val="nil"/>
              <w:right w:val="single" w:sz="12" w:space="0" w:color="auto"/>
            </w:tcBorders>
            <w:shd w:val="clear" w:color="auto" w:fill="auto"/>
          </w:tcPr>
          <w:p w14:paraId="3891E06C" w14:textId="77777777" w:rsidR="003C17D7" w:rsidRDefault="003C17D7" w:rsidP="003C17D7">
            <w:pPr>
              <w:pStyle w:val="TAL"/>
              <w:rPr>
                <w:sz w:val="20"/>
              </w:rPr>
            </w:pPr>
            <w:r>
              <w:rPr>
                <w:sz w:val="20"/>
              </w:rPr>
              <w:t>Revision of C3-242530</w:t>
            </w:r>
          </w:p>
          <w:p w14:paraId="4F5B6062" w14:textId="77777777" w:rsidR="003C17D7" w:rsidRDefault="003C17D7" w:rsidP="003C17D7">
            <w:pPr>
              <w:pStyle w:val="C2Warning"/>
              <w:rPr>
                <w:sz w:val="22"/>
                <w:szCs w:val="22"/>
                <w:lang w:val="en-IN"/>
              </w:rPr>
            </w:pPr>
            <w:r>
              <w:t>The Revision Number is not consistent. 3GU states 2, while the coverpage states 1.</w:t>
            </w:r>
          </w:p>
          <w:p w14:paraId="7F8D5E93" w14:textId="77777777" w:rsidR="003C17D7" w:rsidRDefault="003C17D7" w:rsidP="003C17D7">
            <w:pPr>
              <w:pStyle w:val="C2Warning"/>
            </w:pPr>
            <w:r>
              <w:t>Please check the meeting number.</w:t>
            </w:r>
          </w:p>
          <w:p w14:paraId="6D721879" w14:textId="77777777" w:rsidR="003C17D7" w:rsidRDefault="003C17D7" w:rsidP="003C17D7">
            <w:pPr>
              <w:pStyle w:val="C2Warning"/>
            </w:pPr>
            <w:r>
              <w:t>Please check the meeting city.</w:t>
            </w:r>
          </w:p>
          <w:p w14:paraId="4D21C986" w14:textId="77777777" w:rsidR="003C17D7" w:rsidRDefault="003C17D7" w:rsidP="003C17D7">
            <w:pPr>
              <w:pStyle w:val="C2Warning"/>
            </w:pPr>
            <w:r>
              <w:t>Please check the meeting country.</w:t>
            </w:r>
          </w:p>
          <w:p w14:paraId="243D055B" w14:textId="77777777" w:rsidR="003C17D7" w:rsidRDefault="003C17D7" w:rsidP="003C17D7">
            <w:pPr>
              <w:pStyle w:val="TAL"/>
              <w:rPr>
                <w:color w:val="000000"/>
              </w:rPr>
            </w:pPr>
          </w:p>
          <w:p w14:paraId="46BB6021" w14:textId="3937B412" w:rsidR="003C17D7" w:rsidRPr="00A75EA0" w:rsidRDefault="003C17D7" w:rsidP="003C17D7">
            <w:pPr>
              <w:pStyle w:val="TAL"/>
              <w:rPr>
                <w:sz w:val="20"/>
              </w:rPr>
            </w:pPr>
          </w:p>
        </w:tc>
      </w:tr>
      <w:tr w:rsidR="003C17D7" w:rsidRPr="002F2600" w14:paraId="423F80ED" w14:textId="77777777" w:rsidTr="00254A54">
        <w:tc>
          <w:tcPr>
            <w:tcW w:w="976" w:type="dxa"/>
            <w:tcBorders>
              <w:top w:val="nil"/>
              <w:left w:val="single" w:sz="12" w:space="0" w:color="auto"/>
              <w:bottom w:val="single" w:sz="4" w:space="0" w:color="auto"/>
              <w:right w:val="single" w:sz="12" w:space="0" w:color="auto"/>
            </w:tcBorders>
            <w:shd w:val="clear" w:color="auto" w:fill="auto"/>
          </w:tcPr>
          <w:p w14:paraId="21454618"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99EB7CB" w14:textId="77777777" w:rsidR="003C17D7" w:rsidRPr="00EB1C49"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8FDE5F9" w14:textId="2615838F" w:rsidR="003C17D7" w:rsidRDefault="003C17D7" w:rsidP="003C17D7">
            <w:pPr>
              <w:suppressLineNumbers/>
              <w:suppressAutoHyphens/>
              <w:spacing w:before="60" w:after="60"/>
              <w:jc w:val="center"/>
            </w:pPr>
            <w:r>
              <w:t>3429</w:t>
            </w:r>
          </w:p>
        </w:tc>
        <w:tc>
          <w:tcPr>
            <w:tcW w:w="3420" w:type="dxa"/>
            <w:tcBorders>
              <w:top w:val="nil"/>
              <w:left w:val="single" w:sz="12" w:space="0" w:color="auto"/>
              <w:bottom w:val="single" w:sz="4" w:space="0" w:color="auto"/>
              <w:right w:val="single" w:sz="12" w:space="0" w:color="auto"/>
            </w:tcBorders>
            <w:shd w:val="clear" w:color="auto" w:fill="DEE7AB"/>
          </w:tcPr>
          <w:p w14:paraId="1F6C6BC8" w14:textId="7E63C15F" w:rsidR="003C17D7" w:rsidRDefault="003C17D7" w:rsidP="003C17D7">
            <w:pPr>
              <w:pStyle w:val="TAL"/>
              <w:rPr>
                <w:sz w:val="20"/>
              </w:rPr>
            </w:pPr>
            <w:r>
              <w:rPr>
                <w:sz w:val="20"/>
              </w:rPr>
              <w:t>CR 0002 29.583 Rel-18 Correction on Service Switch Information Update</w:t>
            </w:r>
          </w:p>
        </w:tc>
        <w:tc>
          <w:tcPr>
            <w:tcW w:w="1440" w:type="dxa"/>
            <w:tcBorders>
              <w:top w:val="nil"/>
              <w:left w:val="single" w:sz="12" w:space="0" w:color="auto"/>
              <w:bottom w:val="single" w:sz="4" w:space="0" w:color="auto"/>
              <w:right w:val="single" w:sz="12" w:space="0" w:color="auto"/>
            </w:tcBorders>
            <w:shd w:val="clear" w:color="auto" w:fill="DEE7AB"/>
          </w:tcPr>
          <w:p w14:paraId="1D6FA7D5" w14:textId="182A6348" w:rsidR="003C17D7" w:rsidRDefault="003C17D7" w:rsidP="003C17D7">
            <w:pPr>
              <w:pStyle w:val="TAL"/>
              <w:rPr>
                <w:sz w:val="20"/>
              </w:rPr>
            </w:pPr>
            <w:r>
              <w:rPr>
                <w:sz w:val="20"/>
              </w:rPr>
              <w:t>vivo, Huawei</w:t>
            </w:r>
          </w:p>
        </w:tc>
        <w:tc>
          <w:tcPr>
            <w:tcW w:w="1080" w:type="dxa"/>
            <w:tcBorders>
              <w:top w:val="nil"/>
              <w:left w:val="single" w:sz="12" w:space="0" w:color="auto"/>
              <w:bottom w:val="single" w:sz="4" w:space="0" w:color="auto"/>
              <w:right w:val="single" w:sz="12" w:space="0" w:color="auto"/>
            </w:tcBorders>
            <w:shd w:val="clear" w:color="auto" w:fill="auto"/>
          </w:tcPr>
          <w:p w14:paraId="5F86577D" w14:textId="10B9DB1B"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FD750B2" w14:textId="77777777" w:rsidR="003C17D7" w:rsidRDefault="003C17D7" w:rsidP="003C17D7">
            <w:pPr>
              <w:pStyle w:val="TAL"/>
              <w:rPr>
                <w:sz w:val="20"/>
              </w:rPr>
            </w:pPr>
          </w:p>
        </w:tc>
      </w:tr>
      <w:tr w:rsidR="003C17D7" w:rsidRPr="002F2600" w14:paraId="1D451C43" w14:textId="77777777" w:rsidTr="00254A54">
        <w:tc>
          <w:tcPr>
            <w:tcW w:w="976" w:type="dxa"/>
            <w:tcBorders>
              <w:top w:val="single" w:sz="4" w:space="0" w:color="auto"/>
              <w:left w:val="single" w:sz="12" w:space="0" w:color="auto"/>
              <w:bottom w:val="nil"/>
              <w:right w:val="single" w:sz="12" w:space="0" w:color="auto"/>
            </w:tcBorders>
            <w:shd w:val="clear" w:color="auto" w:fill="auto"/>
          </w:tcPr>
          <w:p w14:paraId="5690E6D4"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top w:val="single" w:sz="4" w:space="0" w:color="auto"/>
              <w:left w:val="single" w:sz="12" w:space="0" w:color="auto"/>
              <w:bottom w:val="nil"/>
              <w:right w:val="single" w:sz="12" w:space="0" w:color="auto"/>
            </w:tcBorders>
            <w:shd w:val="clear" w:color="auto" w:fill="auto"/>
          </w:tcPr>
          <w:p w14:paraId="0FF42E22" w14:textId="77777777" w:rsidR="003C17D7" w:rsidRPr="00EB1C49" w:rsidRDefault="003C17D7" w:rsidP="003C17D7">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3C17D7" w:rsidRDefault="003C17D7" w:rsidP="003C17D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3C17D7" w:rsidRDefault="003C17D7" w:rsidP="003C17D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3C17D7" w:rsidRDefault="003C17D7" w:rsidP="003C17D7">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664757C3" w14:textId="77777777" w:rsidR="003C17D7" w:rsidRPr="00750E57" w:rsidRDefault="003C17D7" w:rsidP="003C17D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59FEC129" w14:textId="77777777" w:rsidR="003C17D7" w:rsidRPr="005C64E5" w:rsidRDefault="003C17D7" w:rsidP="003C17D7">
            <w:pPr>
              <w:pStyle w:val="TAL"/>
              <w:rPr>
                <w:rFonts w:eastAsia="DengXian"/>
                <w:sz w:val="20"/>
                <w:lang w:eastAsia="zh-CN"/>
              </w:rPr>
            </w:pPr>
            <w:r w:rsidRPr="00A75EA0">
              <w:rPr>
                <w:sz w:val="20"/>
              </w:rPr>
              <w:t>CP-2</w:t>
            </w:r>
            <w:r>
              <w:rPr>
                <w:sz w:val="20"/>
              </w:rPr>
              <w:t>32130</w:t>
            </w:r>
          </w:p>
        </w:tc>
      </w:tr>
      <w:tr w:rsidR="003C17D7" w:rsidRPr="002F2600" w14:paraId="27148823" w14:textId="77777777" w:rsidTr="00B87C7A">
        <w:tc>
          <w:tcPr>
            <w:tcW w:w="976" w:type="dxa"/>
            <w:tcBorders>
              <w:left w:val="single" w:sz="12" w:space="0" w:color="auto"/>
              <w:right w:val="single" w:sz="12" w:space="0" w:color="auto"/>
            </w:tcBorders>
            <w:shd w:val="clear" w:color="auto" w:fill="auto"/>
          </w:tcPr>
          <w:p w14:paraId="7F59EC0F"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3C17D7" w:rsidRPr="00EB1C49" w:rsidRDefault="003C17D7" w:rsidP="003C17D7">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3C17D7" w:rsidRPr="00EC002F"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3C17D7" w:rsidRPr="00750E5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3C17D7" w:rsidRPr="00AF7E09" w:rsidRDefault="003C17D7" w:rsidP="003C17D7">
            <w:pPr>
              <w:pStyle w:val="TAL"/>
              <w:rPr>
                <w:rFonts w:eastAsia="DengXian"/>
                <w:sz w:val="20"/>
                <w:lang w:eastAsia="zh-CN"/>
              </w:rPr>
            </w:pPr>
            <w:r w:rsidRPr="00A75EA0">
              <w:rPr>
                <w:sz w:val="20"/>
              </w:rPr>
              <w:t>CP-2</w:t>
            </w:r>
            <w:r>
              <w:rPr>
                <w:sz w:val="20"/>
              </w:rPr>
              <w:t>33124</w:t>
            </w:r>
          </w:p>
        </w:tc>
      </w:tr>
      <w:tr w:rsidR="003C17D7" w:rsidRPr="002F2600" w14:paraId="5FC83446" w14:textId="77777777" w:rsidTr="00F85F35">
        <w:tc>
          <w:tcPr>
            <w:tcW w:w="976" w:type="dxa"/>
            <w:tcBorders>
              <w:left w:val="single" w:sz="12" w:space="0" w:color="auto"/>
              <w:bottom w:val="nil"/>
              <w:right w:val="single" w:sz="12" w:space="0" w:color="auto"/>
            </w:tcBorders>
            <w:shd w:val="clear" w:color="auto" w:fill="FFFFFF"/>
          </w:tcPr>
          <w:p w14:paraId="59B76701"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3C17D7" w:rsidRPr="003F11D0" w:rsidRDefault="003C17D7" w:rsidP="003C17D7">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CF845A7" w14:textId="1D7EB64F" w:rsidR="003C17D7" w:rsidRDefault="00253F37" w:rsidP="003C17D7">
            <w:pPr>
              <w:suppressLineNumbers/>
              <w:suppressAutoHyphens/>
              <w:spacing w:before="60" w:after="60"/>
              <w:jc w:val="center"/>
            </w:pPr>
            <w:hyperlink r:id="rId305" w:history="1">
              <w:r w:rsidR="003C17D7">
                <w:rPr>
                  <w:rStyle w:val="Hyperlink"/>
                </w:rPr>
                <w:t>3042</w:t>
              </w:r>
            </w:hyperlink>
          </w:p>
        </w:tc>
        <w:tc>
          <w:tcPr>
            <w:tcW w:w="3420" w:type="dxa"/>
            <w:tcBorders>
              <w:left w:val="single" w:sz="12" w:space="0" w:color="auto"/>
              <w:bottom w:val="single" w:sz="4" w:space="0" w:color="auto"/>
              <w:right w:val="single" w:sz="12" w:space="0" w:color="auto"/>
            </w:tcBorders>
            <w:shd w:val="clear" w:color="auto" w:fill="auto"/>
          </w:tcPr>
          <w:p w14:paraId="2B94D93B" w14:textId="73C39EB3" w:rsidR="003C17D7" w:rsidRDefault="003C17D7" w:rsidP="003C17D7">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auto"/>
          </w:tcPr>
          <w:p w14:paraId="085E83CE" w14:textId="32AC23BA" w:rsidR="003C17D7" w:rsidRDefault="003C17D7" w:rsidP="003C17D7">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48DFCAC2" w:rsidR="003C17D7" w:rsidRPr="00750E57" w:rsidRDefault="003C17D7" w:rsidP="003C17D7">
            <w:pPr>
              <w:pStyle w:val="TAL"/>
              <w:rPr>
                <w:sz w:val="20"/>
              </w:rPr>
            </w:pPr>
            <w:r>
              <w:rPr>
                <w:sz w:val="20"/>
              </w:rPr>
              <w:t>Noted</w:t>
            </w:r>
          </w:p>
        </w:tc>
        <w:tc>
          <w:tcPr>
            <w:tcW w:w="4860" w:type="dxa"/>
            <w:tcBorders>
              <w:left w:val="single" w:sz="12" w:space="0" w:color="auto"/>
              <w:bottom w:val="nil"/>
              <w:right w:val="single" w:sz="12" w:space="0" w:color="auto"/>
            </w:tcBorders>
            <w:shd w:val="clear" w:color="auto" w:fill="FFFFFF"/>
          </w:tcPr>
          <w:p w14:paraId="1D538790"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CP-240268 (CT1 leading)</w:t>
            </w:r>
          </w:p>
          <w:p w14:paraId="774C2258" w14:textId="77777777" w:rsidR="003C17D7" w:rsidRDefault="003C17D7" w:rsidP="003C17D7">
            <w:pPr>
              <w:rPr>
                <w:rFonts w:ascii="Arial" w:hAnsi="Arial" w:cs="Arial"/>
                <w:sz w:val="20"/>
                <w:szCs w:val="20"/>
                <w:lang w:val="en-GB" w:eastAsia="en-US"/>
              </w:rPr>
            </w:pPr>
          </w:p>
          <w:p w14:paraId="06540172" w14:textId="2884520A" w:rsidR="003C17D7" w:rsidRPr="00666226" w:rsidRDefault="003C17D7" w:rsidP="003C17D7">
            <w:pPr>
              <w:rPr>
                <w:rFonts w:ascii="Arial" w:eastAsia="DengXian" w:hAnsi="Arial" w:cs="Arial"/>
                <w:sz w:val="20"/>
                <w:szCs w:val="20"/>
                <w:lang w:val="en-GB" w:eastAsia="zh-CN"/>
              </w:rPr>
            </w:pPr>
          </w:p>
        </w:tc>
      </w:tr>
      <w:tr w:rsidR="003C17D7" w:rsidRPr="002F2600" w14:paraId="4EBD5082" w14:textId="77777777" w:rsidTr="00074EF1">
        <w:tc>
          <w:tcPr>
            <w:tcW w:w="976" w:type="dxa"/>
            <w:tcBorders>
              <w:left w:val="single" w:sz="12" w:space="0" w:color="auto"/>
              <w:bottom w:val="nil"/>
              <w:right w:val="single" w:sz="12" w:space="0" w:color="auto"/>
            </w:tcBorders>
            <w:shd w:val="clear" w:color="auto" w:fill="auto"/>
          </w:tcPr>
          <w:p w14:paraId="628C0BCF"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3C17D7" w:rsidRPr="000206F2"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5ECC59C" w14:textId="524BA123" w:rsidR="003C17D7" w:rsidRDefault="00253F37" w:rsidP="003C17D7">
            <w:pPr>
              <w:suppressLineNumbers/>
              <w:suppressAutoHyphens/>
              <w:spacing w:before="60" w:after="60"/>
              <w:jc w:val="center"/>
            </w:pPr>
            <w:hyperlink r:id="rId306" w:history="1">
              <w:r w:rsidR="003C17D7">
                <w:rPr>
                  <w:rStyle w:val="Hyperlink"/>
                </w:rPr>
                <w:t>3181</w:t>
              </w:r>
            </w:hyperlink>
          </w:p>
        </w:tc>
        <w:tc>
          <w:tcPr>
            <w:tcW w:w="3420" w:type="dxa"/>
            <w:tcBorders>
              <w:left w:val="single" w:sz="12" w:space="0" w:color="auto"/>
              <w:bottom w:val="single" w:sz="4" w:space="0" w:color="auto"/>
              <w:right w:val="single" w:sz="12" w:space="0" w:color="auto"/>
            </w:tcBorders>
            <w:shd w:val="clear" w:color="auto" w:fill="auto"/>
          </w:tcPr>
          <w:p w14:paraId="1765F759" w14:textId="0B987266" w:rsidR="003C17D7" w:rsidRDefault="003C17D7" w:rsidP="003C17D7">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auto"/>
          </w:tcPr>
          <w:p w14:paraId="3DCEC69B" w14:textId="7269742A"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4129D04C" w:rsidR="003C17D7" w:rsidRPr="00750E57" w:rsidRDefault="003C17D7" w:rsidP="003C17D7">
            <w:pPr>
              <w:pStyle w:val="TAL"/>
              <w:rPr>
                <w:sz w:val="20"/>
              </w:rPr>
            </w:pPr>
            <w:r>
              <w:rPr>
                <w:sz w:val="20"/>
              </w:rPr>
              <w:t>Merged with 3311</w:t>
            </w:r>
          </w:p>
        </w:tc>
        <w:tc>
          <w:tcPr>
            <w:tcW w:w="4860" w:type="dxa"/>
            <w:tcBorders>
              <w:left w:val="single" w:sz="12" w:space="0" w:color="auto"/>
              <w:bottom w:val="nil"/>
              <w:right w:val="single" w:sz="12" w:space="0" w:color="auto"/>
            </w:tcBorders>
            <w:shd w:val="clear" w:color="auto" w:fill="auto"/>
          </w:tcPr>
          <w:p w14:paraId="12D2E0B2"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Xuefei (Huawei): Clashes with 3311 from Huawei. Propose to merge this into 3311, with 3311 as baseline.</w:t>
            </w:r>
          </w:p>
          <w:p w14:paraId="58F9FE77" w14:textId="77777777" w:rsidR="003C17D7" w:rsidRDefault="003C17D7" w:rsidP="003C17D7">
            <w:pPr>
              <w:rPr>
                <w:rFonts w:ascii="Arial" w:hAnsi="Arial" w:cs="Arial"/>
                <w:sz w:val="20"/>
                <w:szCs w:val="20"/>
                <w:lang w:val="en-GB" w:eastAsia="en-US"/>
              </w:rPr>
            </w:pPr>
          </w:p>
          <w:p w14:paraId="3C84D3C7" w14:textId="4C5529E5" w:rsidR="003C17D7" w:rsidRDefault="003C17D7" w:rsidP="003C17D7">
            <w:pPr>
              <w:rPr>
                <w:rFonts w:ascii="Arial" w:hAnsi="Arial" w:cs="Arial"/>
                <w:sz w:val="20"/>
                <w:szCs w:val="20"/>
                <w:lang w:val="en-GB" w:eastAsia="en-US"/>
              </w:rPr>
            </w:pPr>
            <w:r>
              <w:rPr>
                <w:rFonts w:ascii="Arial" w:hAnsi="Arial" w:cs="Arial"/>
                <w:sz w:val="20"/>
                <w:szCs w:val="20"/>
                <w:lang w:val="en-GB" w:eastAsia="en-US"/>
              </w:rPr>
              <w:t>Igor (Ericsson): Same comment as Xuefei.</w:t>
            </w:r>
          </w:p>
        </w:tc>
      </w:tr>
      <w:tr w:rsidR="003C17D7" w:rsidRPr="002F2600" w14:paraId="4324378B" w14:textId="77777777" w:rsidTr="00074EF1">
        <w:tc>
          <w:tcPr>
            <w:tcW w:w="976" w:type="dxa"/>
            <w:tcBorders>
              <w:left w:val="single" w:sz="12" w:space="0" w:color="auto"/>
              <w:bottom w:val="nil"/>
              <w:right w:val="single" w:sz="12" w:space="0" w:color="auto"/>
            </w:tcBorders>
            <w:shd w:val="clear" w:color="auto" w:fill="auto"/>
          </w:tcPr>
          <w:p w14:paraId="402A5F29"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3C17D7" w:rsidRPr="000206F2" w:rsidRDefault="003C17D7" w:rsidP="003C17D7">
            <w:pPr>
              <w:pStyle w:val="TAL"/>
              <w:rPr>
                <w:sz w:val="20"/>
              </w:rPr>
            </w:pPr>
          </w:p>
        </w:tc>
        <w:tc>
          <w:tcPr>
            <w:tcW w:w="750" w:type="dxa"/>
            <w:tcBorders>
              <w:left w:val="single" w:sz="12" w:space="0" w:color="auto"/>
              <w:bottom w:val="nil"/>
              <w:right w:val="single" w:sz="12" w:space="0" w:color="auto"/>
            </w:tcBorders>
            <w:shd w:val="clear" w:color="auto" w:fill="auto"/>
          </w:tcPr>
          <w:p w14:paraId="4D72B7BC" w14:textId="16053FF8" w:rsidR="003C17D7" w:rsidRDefault="00253F37" w:rsidP="003C17D7">
            <w:pPr>
              <w:suppressLineNumbers/>
              <w:suppressAutoHyphens/>
              <w:spacing w:before="60" w:after="60"/>
              <w:jc w:val="center"/>
            </w:pPr>
            <w:hyperlink r:id="rId307" w:history="1">
              <w:r w:rsidR="003C17D7">
                <w:rPr>
                  <w:rStyle w:val="Hyperlink"/>
                </w:rPr>
                <w:t>3182</w:t>
              </w:r>
            </w:hyperlink>
          </w:p>
        </w:tc>
        <w:tc>
          <w:tcPr>
            <w:tcW w:w="3420" w:type="dxa"/>
            <w:tcBorders>
              <w:left w:val="single" w:sz="12" w:space="0" w:color="auto"/>
              <w:bottom w:val="nil"/>
              <w:right w:val="single" w:sz="12" w:space="0" w:color="auto"/>
            </w:tcBorders>
            <w:shd w:val="clear" w:color="auto" w:fill="auto"/>
          </w:tcPr>
          <w:p w14:paraId="44FF8CC0" w14:textId="70B8D67E" w:rsidR="003C17D7" w:rsidRDefault="003C17D7" w:rsidP="003C17D7">
            <w:pPr>
              <w:pStyle w:val="TAL"/>
              <w:rPr>
                <w:sz w:val="20"/>
              </w:rPr>
            </w:pPr>
            <w:r>
              <w:rPr>
                <w:sz w:val="20"/>
              </w:rPr>
              <w:t>CR 0289 29.549 Rel-18 UE to UE Performance Analytics API corrections</w:t>
            </w:r>
          </w:p>
        </w:tc>
        <w:tc>
          <w:tcPr>
            <w:tcW w:w="1440" w:type="dxa"/>
            <w:tcBorders>
              <w:left w:val="single" w:sz="12" w:space="0" w:color="auto"/>
              <w:bottom w:val="nil"/>
              <w:right w:val="single" w:sz="12" w:space="0" w:color="auto"/>
            </w:tcBorders>
            <w:shd w:val="clear" w:color="auto" w:fill="auto"/>
          </w:tcPr>
          <w:p w14:paraId="1AC77958" w14:textId="7E09958F"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5890156C" w:rsidR="003C17D7" w:rsidRPr="00750E57" w:rsidRDefault="003C17D7" w:rsidP="003C17D7">
            <w:pPr>
              <w:pStyle w:val="TAL"/>
              <w:rPr>
                <w:sz w:val="20"/>
              </w:rPr>
            </w:pPr>
            <w:r>
              <w:rPr>
                <w:sz w:val="20"/>
              </w:rPr>
              <w:t>Revised to 3470</w:t>
            </w:r>
          </w:p>
        </w:tc>
        <w:tc>
          <w:tcPr>
            <w:tcW w:w="4860" w:type="dxa"/>
            <w:tcBorders>
              <w:left w:val="single" w:sz="12" w:space="0" w:color="auto"/>
              <w:bottom w:val="nil"/>
              <w:right w:val="single" w:sz="12" w:space="0" w:color="auto"/>
            </w:tcBorders>
            <w:shd w:val="clear" w:color="auto" w:fill="auto"/>
          </w:tcPr>
          <w:p w14:paraId="20B47597"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Xuefei (Huawei): Clashes with 3307 from Huawei. Propose to merge this CR totally into 3307 or only move only the clashing parts.</w:t>
            </w:r>
          </w:p>
          <w:p w14:paraId="353BF7C3" w14:textId="77777777" w:rsidR="003C17D7" w:rsidRDefault="003C17D7" w:rsidP="003C17D7">
            <w:pPr>
              <w:rPr>
                <w:rFonts w:ascii="Arial" w:hAnsi="Arial" w:cs="Arial"/>
                <w:sz w:val="20"/>
                <w:szCs w:val="20"/>
                <w:lang w:val="en-GB" w:eastAsia="en-US"/>
              </w:rPr>
            </w:pPr>
          </w:p>
          <w:p w14:paraId="20652620"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Rajesh (Nokia): Propose to merge 3307 into 3182.</w:t>
            </w:r>
          </w:p>
          <w:p w14:paraId="5F1BA8B6" w14:textId="346DAB63" w:rsidR="003C17D7" w:rsidRDefault="003C17D7" w:rsidP="003C17D7">
            <w:pPr>
              <w:rPr>
                <w:rFonts w:ascii="Arial" w:hAnsi="Arial" w:cs="Arial"/>
                <w:sz w:val="20"/>
                <w:szCs w:val="20"/>
                <w:lang w:val="en-GB" w:eastAsia="en-US"/>
              </w:rPr>
            </w:pPr>
            <w:r>
              <w:rPr>
                <w:rFonts w:ascii="Arial" w:hAnsi="Arial" w:cs="Arial"/>
                <w:sz w:val="20"/>
                <w:szCs w:val="20"/>
                <w:lang w:val="en-GB" w:eastAsia="en-US"/>
              </w:rPr>
              <w:t>Igor (Ericsson): Propose to merge 3307 into 3182.</w:t>
            </w:r>
          </w:p>
        </w:tc>
      </w:tr>
      <w:tr w:rsidR="003C17D7" w:rsidRPr="002F2600" w14:paraId="67F92571" w14:textId="77777777" w:rsidTr="00E277D9">
        <w:tc>
          <w:tcPr>
            <w:tcW w:w="976" w:type="dxa"/>
            <w:tcBorders>
              <w:top w:val="nil"/>
              <w:left w:val="single" w:sz="12" w:space="0" w:color="auto"/>
              <w:bottom w:val="single" w:sz="4" w:space="0" w:color="auto"/>
              <w:right w:val="single" w:sz="12" w:space="0" w:color="auto"/>
            </w:tcBorders>
            <w:shd w:val="clear" w:color="auto" w:fill="auto"/>
          </w:tcPr>
          <w:p w14:paraId="3A552987"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26F934" w14:textId="77777777" w:rsidR="003C17D7" w:rsidRPr="000206F2"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23345F1" w14:textId="00E8A549" w:rsidR="003C17D7" w:rsidRDefault="003C17D7" w:rsidP="003C17D7">
            <w:pPr>
              <w:suppressLineNumbers/>
              <w:suppressAutoHyphens/>
              <w:spacing w:before="60" w:after="60"/>
              <w:jc w:val="center"/>
            </w:pPr>
            <w:r>
              <w:t>3470</w:t>
            </w:r>
          </w:p>
        </w:tc>
        <w:tc>
          <w:tcPr>
            <w:tcW w:w="3420" w:type="dxa"/>
            <w:tcBorders>
              <w:top w:val="nil"/>
              <w:left w:val="single" w:sz="12" w:space="0" w:color="auto"/>
              <w:bottom w:val="single" w:sz="4" w:space="0" w:color="auto"/>
              <w:right w:val="single" w:sz="12" w:space="0" w:color="auto"/>
            </w:tcBorders>
            <w:shd w:val="clear" w:color="auto" w:fill="DEE7AB"/>
          </w:tcPr>
          <w:p w14:paraId="240EE061" w14:textId="1E9830BC" w:rsidR="003C17D7" w:rsidRDefault="003C17D7" w:rsidP="003C17D7">
            <w:pPr>
              <w:pStyle w:val="TAL"/>
              <w:rPr>
                <w:sz w:val="20"/>
              </w:rPr>
            </w:pPr>
            <w:r>
              <w:rPr>
                <w:sz w:val="20"/>
              </w:rPr>
              <w:t>CR 0289 29.549 Rel-18 UE to UE Performance Analytics API corrections</w:t>
            </w:r>
          </w:p>
        </w:tc>
        <w:tc>
          <w:tcPr>
            <w:tcW w:w="1440" w:type="dxa"/>
            <w:tcBorders>
              <w:top w:val="nil"/>
              <w:left w:val="single" w:sz="12" w:space="0" w:color="auto"/>
              <w:bottom w:val="single" w:sz="4" w:space="0" w:color="auto"/>
              <w:right w:val="single" w:sz="12" w:space="0" w:color="auto"/>
            </w:tcBorders>
            <w:shd w:val="clear" w:color="auto" w:fill="DEE7AB"/>
          </w:tcPr>
          <w:p w14:paraId="69C2BB0F" w14:textId="0F87EEDB" w:rsidR="003C17D7" w:rsidRDefault="003C17D7" w:rsidP="003C17D7">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6E8F15C6" w14:textId="5E1EDF13"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18C61AF9" w14:textId="77777777" w:rsidR="003C17D7" w:rsidRDefault="003C17D7" w:rsidP="003C17D7">
            <w:pPr>
              <w:rPr>
                <w:rFonts w:ascii="Arial" w:hAnsi="Arial" w:cs="Arial"/>
                <w:sz w:val="20"/>
                <w:szCs w:val="20"/>
                <w:lang w:val="en-GB" w:eastAsia="en-US"/>
              </w:rPr>
            </w:pPr>
          </w:p>
          <w:p w14:paraId="02433948" w14:textId="413F5684" w:rsidR="003C17D7" w:rsidRDefault="003C17D7" w:rsidP="003C17D7">
            <w:pPr>
              <w:rPr>
                <w:rFonts w:ascii="Arial" w:hAnsi="Arial" w:cs="Arial"/>
                <w:sz w:val="20"/>
                <w:szCs w:val="20"/>
                <w:lang w:val="en-GB" w:eastAsia="en-US"/>
              </w:rPr>
            </w:pPr>
            <w:r>
              <w:rPr>
                <w:rFonts w:ascii="Arial" w:hAnsi="Arial" w:cs="Arial"/>
                <w:sz w:val="20"/>
                <w:szCs w:val="20"/>
                <w:lang w:val="en-GB" w:eastAsia="en-US"/>
              </w:rPr>
              <w:t>Merges 3307 and 3182, with 3182 as baseline.</w:t>
            </w:r>
          </w:p>
        </w:tc>
      </w:tr>
      <w:tr w:rsidR="003C17D7" w:rsidRPr="002F2600" w14:paraId="1E478CBB" w14:textId="77777777" w:rsidTr="002C0144">
        <w:tc>
          <w:tcPr>
            <w:tcW w:w="976" w:type="dxa"/>
            <w:tcBorders>
              <w:top w:val="single" w:sz="4" w:space="0" w:color="auto"/>
              <w:left w:val="single" w:sz="12" w:space="0" w:color="auto"/>
              <w:bottom w:val="nil"/>
              <w:right w:val="single" w:sz="12" w:space="0" w:color="auto"/>
            </w:tcBorders>
            <w:shd w:val="clear" w:color="auto" w:fill="auto"/>
          </w:tcPr>
          <w:p w14:paraId="75A14AE7"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7C38896" w14:textId="77777777" w:rsidR="003C17D7" w:rsidRPr="000206F2"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335BC852" w14:textId="10869DAF" w:rsidR="003C17D7" w:rsidRDefault="00253F37" w:rsidP="003C17D7">
            <w:pPr>
              <w:suppressLineNumbers/>
              <w:suppressAutoHyphens/>
              <w:spacing w:before="60" w:after="60"/>
              <w:jc w:val="center"/>
            </w:pPr>
            <w:hyperlink r:id="rId308" w:history="1">
              <w:r w:rsidR="003C17D7">
                <w:rPr>
                  <w:rStyle w:val="Hyperlink"/>
                </w:rPr>
                <w:t>3183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320C5DB" w14:textId="10E0EF14" w:rsidR="003C17D7" w:rsidRDefault="003C17D7" w:rsidP="003C17D7">
            <w:pPr>
              <w:pStyle w:val="TAL"/>
              <w:rPr>
                <w:sz w:val="20"/>
              </w:rPr>
            </w:pPr>
            <w:r>
              <w:rPr>
                <w:sz w:val="20"/>
              </w:rPr>
              <w:t>CR 0290 29.549 Rel-18 Location Accuracy Analytics API corrections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B535B1D" w14:textId="20408D89" w:rsidR="003C17D7" w:rsidRDefault="003C17D7" w:rsidP="003C17D7">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47DB71B4" w14:textId="434D157F" w:rsidR="003C17D7" w:rsidRPr="00750E57" w:rsidRDefault="003C17D7" w:rsidP="003C17D7">
            <w:pPr>
              <w:pStyle w:val="TAL"/>
              <w:rPr>
                <w:sz w:val="20"/>
              </w:rPr>
            </w:pPr>
            <w:r>
              <w:rPr>
                <w:sz w:val="20"/>
              </w:rPr>
              <w:t>Merged with 3309</w:t>
            </w:r>
          </w:p>
        </w:tc>
        <w:tc>
          <w:tcPr>
            <w:tcW w:w="4860" w:type="dxa"/>
            <w:tcBorders>
              <w:top w:val="single" w:sz="4" w:space="0" w:color="auto"/>
              <w:left w:val="single" w:sz="12" w:space="0" w:color="auto"/>
              <w:bottom w:val="nil"/>
              <w:right w:val="single" w:sz="12" w:space="0" w:color="auto"/>
            </w:tcBorders>
            <w:shd w:val="clear" w:color="auto" w:fill="auto"/>
          </w:tcPr>
          <w:p w14:paraId="13AFF483"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Xuefei (Huawei): Clashes with 3309 from Huawei. Propose to merge this CR totally into 3309.</w:t>
            </w:r>
          </w:p>
          <w:p w14:paraId="67A5CB32" w14:textId="77777777" w:rsidR="003C17D7" w:rsidRDefault="003C17D7" w:rsidP="003C17D7">
            <w:pPr>
              <w:rPr>
                <w:rFonts w:ascii="Arial" w:hAnsi="Arial" w:cs="Arial"/>
                <w:sz w:val="20"/>
                <w:szCs w:val="20"/>
                <w:lang w:val="en-GB" w:eastAsia="en-US"/>
              </w:rPr>
            </w:pPr>
          </w:p>
          <w:p w14:paraId="48A5DE22" w14:textId="0253C9C7" w:rsidR="003C17D7" w:rsidRDefault="003C17D7" w:rsidP="003C17D7">
            <w:pPr>
              <w:rPr>
                <w:rFonts w:ascii="Arial" w:hAnsi="Arial" w:cs="Arial"/>
                <w:sz w:val="20"/>
                <w:szCs w:val="20"/>
                <w:lang w:val="en-GB" w:eastAsia="en-US"/>
              </w:rPr>
            </w:pPr>
            <w:r>
              <w:rPr>
                <w:rFonts w:ascii="Arial" w:hAnsi="Arial" w:cs="Arial"/>
                <w:sz w:val="20"/>
                <w:szCs w:val="20"/>
                <w:lang w:val="en-GB" w:eastAsia="en-US"/>
              </w:rPr>
              <w:t>Igor (Ericsson): Prefer to merge this CR into 3309.</w:t>
            </w:r>
          </w:p>
        </w:tc>
      </w:tr>
      <w:tr w:rsidR="003C17D7" w:rsidRPr="002F2600" w14:paraId="1858F88C" w14:textId="77777777" w:rsidTr="002C0144">
        <w:tc>
          <w:tcPr>
            <w:tcW w:w="976" w:type="dxa"/>
            <w:tcBorders>
              <w:left w:val="single" w:sz="12" w:space="0" w:color="auto"/>
              <w:bottom w:val="nil"/>
              <w:right w:val="single" w:sz="12" w:space="0" w:color="auto"/>
            </w:tcBorders>
            <w:shd w:val="clear" w:color="auto" w:fill="auto"/>
          </w:tcPr>
          <w:p w14:paraId="11B50431"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3C17D7" w:rsidRPr="000206F2"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23DD6A7" w14:textId="647D0207" w:rsidR="003C17D7" w:rsidRDefault="00253F37" w:rsidP="003C17D7">
            <w:pPr>
              <w:suppressLineNumbers/>
              <w:suppressAutoHyphens/>
              <w:spacing w:before="60" w:after="60"/>
              <w:jc w:val="center"/>
            </w:pPr>
            <w:hyperlink r:id="rId309" w:history="1">
              <w:r w:rsidR="003C17D7">
                <w:rPr>
                  <w:rStyle w:val="Hyperlink"/>
                </w:rPr>
                <w:t>3184</w:t>
              </w:r>
            </w:hyperlink>
          </w:p>
        </w:tc>
        <w:tc>
          <w:tcPr>
            <w:tcW w:w="3420" w:type="dxa"/>
            <w:tcBorders>
              <w:left w:val="single" w:sz="12" w:space="0" w:color="auto"/>
              <w:bottom w:val="single" w:sz="4" w:space="0" w:color="auto"/>
              <w:right w:val="single" w:sz="12" w:space="0" w:color="auto"/>
            </w:tcBorders>
            <w:shd w:val="clear" w:color="auto" w:fill="auto"/>
          </w:tcPr>
          <w:p w14:paraId="4960B117" w14:textId="4D168C27" w:rsidR="003C17D7" w:rsidRDefault="003C17D7" w:rsidP="003C17D7">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auto"/>
          </w:tcPr>
          <w:p w14:paraId="1D7692E7" w14:textId="750B9127"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491E0C17" w:rsidR="003C17D7" w:rsidRPr="00750E57" w:rsidRDefault="003C17D7" w:rsidP="003C17D7">
            <w:pPr>
              <w:pStyle w:val="TAL"/>
              <w:rPr>
                <w:sz w:val="20"/>
              </w:rPr>
            </w:pPr>
            <w:r>
              <w:rPr>
                <w:sz w:val="20"/>
              </w:rPr>
              <w:t>Merged with 3312</w:t>
            </w:r>
          </w:p>
        </w:tc>
        <w:tc>
          <w:tcPr>
            <w:tcW w:w="4860" w:type="dxa"/>
            <w:tcBorders>
              <w:left w:val="single" w:sz="12" w:space="0" w:color="auto"/>
              <w:bottom w:val="nil"/>
              <w:right w:val="single" w:sz="12" w:space="0" w:color="auto"/>
            </w:tcBorders>
            <w:shd w:val="clear" w:color="auto" w:fill="auto"/>
          </w:tcPr>
          <w:p w14:paraId="4CC734EB"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Igor (Ericsson): Remove empty rows in table 7.10.6.2.1-1.</w:t>
            </w:r>
          </w:p>
          <w:p w14:paraId="1049E864" w14:textId="33A2D16D" w:rsidR="003C17D7" w:rsidRDefault="003C17D7" w:rsidP="003C17D7">
            <w:pPr>
              <w:rPr>
                <w:rFonts w:ascii="Arial" w:hAnsi="Arial" w:cs="Arial"/>
                <w:sz w:val="20"/>
                <w:szCs w:val="20"/>
                <w:lang w:val="en-GB" w:eastAsia="en-US"/>
              </w:rPr>
            </w:pPr>
          </w:p>
          <w:p w14:paraId="2807BE17" w14:textId="660917E2" w:rsidR="003C17D7" w:rsidRDefault="003C17D7" w:rsidP="003C17D7">
            <w:pPr>
              <w:rPr>
                <w:rFonts w:ascii="Arial" w:hAnsi="Arial" w:cs="Arial"/>
                <w:sz w:val="20"/>
                <w:szCs w:val="20"/>
                <w:lang w:val="en-GB" w:eastAsia="en-US"/>
              </w:rPr>
            </w:pPr>
            <w:r>
              <w:rPr>
                <w:rFonts w:ascii="Arial" w:hAnsi="Arial" w:cs="Arial"/>
                <w:sz w:val="20"/>
                <w:szCs w:val="20"/>
                <w:lang w:val="en-GB" w:eastAsia="en-US"/>
              </w:rPr>
              <w:t>Xuefei (Huawei): Clashes with 3312 from Huawei. Propose to merge this CR totally into 3312. Igor’s comments are handled in 3312.</w:t>
            </w:r>
          </w:p>
          <w:p w14:paraId="05E61FD5" w14:textId="7DD7BBDE" w:rsidR="003C17D7" w:rsidRDefault="003C17D7" w:rsidP="003C17D7">
            <w:pPr>
              <w:rPr>
                <w:rFonts w:ascii="Arial" w:hAnsi="Arial" w:cs="Arial"/>
                <w:sz w:val="20"/>
                <w:szCs w:val="20"/>
                <w:lang w:val="en-GB" w:eastAsia="en-US"/>
              </w:rPr>
            </w:pPr>
          </w:p>
          <w:p w14:paraId="584F4229" w14:textId="03B3C727" w:rsidR="003C17D7" w:rsidRDefault="003C17D7" w:rsidP="003C17D7">
            <w:pPr>
              <w:rPr>
                <w:rFonts w:ascii="Arial" w:hAnsi="Arial" w:cs="Arial"/>
                <w:sz w:val="20"/>
                <w:szCs w:val="20"/>
                <w:lang w:val="en-GB" w:eastAsia="en-US"/>
              </w:rPr>
            </w:pPr>
            <w:r>
              <w:rPr>
                <w:rFonts w:ascii="Arial" w:hAnsi="Arial" w:cs="Arial"/>
                <w:sz w:val="20"/>
                <w:szCs w:val="20"/>
                <w:lang w:val="en-GB" w:eastAsia="en-US"/>
              </w:rPr>
              <w:t>Igor (Ericsson): Fine with merger.</w:t>
            </w:r>
          </w:p>
          <w:p w14:paraId="30CD0783"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Rajesh (Nokia): Fine with merger.</w:t>
            </w:r>
          </w:p>
          <w:p w14:paraId="259FA0F9" w14:textId="77777777" w:rsidR="003C17D7" w:rsidRDefault="003C17D7" w:rsidP="003C17D7">
            <w:pPr>
              <w:rPr>
                <w:rFonts w:ascii="Arial" w:hAnsi="Arial" w:cs="Arial"/>
                <w:sz w:val="20"/>
                <w:szCs w:val="20"/>
                <w:lang w:val="en-GB" w:eastAsia="en-US"/>
              </w:rPr>
            </w:pPr>
          </w:p>
          <w:p w14:paraId="1E400051" w14:textId="48747D5A" w:rsidR="003C17D7" w:rsidRDefault="003C17D7" w:rsidP="003C17D7">
            <w:pPr>
              <w:rPr>
                <w:rFonts w:ascii="Arial" w:hAnsi="Arial" w:cs="Arial"/>
                <w:sz w:val="20"/>
                <w:szCs w:val="20"/>
                <w:lang w:val="en-GB" w:eastAsia="en-US"/>
              </w:rPr>
            </w:pPr>
            <w:r>
              <w:rPr>
                <w:rFonts w:ascii="Arial" w:hAnsi="Arial" w:cs="Arial"/>
                <w:sz w:val="20"/>
                <w:szCs w:val="20"/>
                <w:lang w:val="en-GB" w:eastAsia="en-US"/>
              </w:rPr>
              <w:t>Merges 3184 into 3312.</w:t>
            </w:r>
          </w:p>
        </w:tc>
      </w:tr>
      <w:tr w:rsidR="003C17D7" w:rsidRPr="002F2600" w14:paraId="569B6660" w14:textId="77777777" w:rsidTr="006F4408">
        <w:tc>
          <w:tcPr>
            <w:tcW w:w="976" w:type="dxa"/>
            <w:tcBorders>
              <w:left w:val="single" w:sz="12" w:space="0" w:color="auto"/>
              <w:bottom w:val="nil"/>
              <w:right w:val="single" w:sz="12" w:space="0" w:color="auto"/>
            </w:tcBorders>
            <w:shd w:val="clear" w:color="auto" w:fill="auto"/>
          </w:tcPr>
          <w:p w14:paraId="1D2509E1"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3C17D7" w:rsidRPr="000206F2"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3ABF030" w14:textId="5A39978C" w:rsidR="003C17D7" w:rsidRDefault="00253F37" w:rsidP="003C17D7">
            <w:pPr>
              <w:suppressLineNumbers/>
              <w:suppressAutoHyphens/>
              <w:spacing w:before="60" w:after="60"/>
              <w:jc w:val="center"/>
            </w:pPr>
            <w:hyperlink r:id="rId310" w:history="1">
              <w:r w:rsidR="003C17D7">
                <w:rPr>
                  <w:rStyle w:val="Hyperlink"/>
                </w:rPr>
                <w:t>3307</w:t>
              </w:r>
            </w:hyperlink>
          </w:p>
        </w:tc>
        <w:tc>
          <w:tcPr>
            <w:tcW w:w="3420" w:type="dxa"/>
            <w:tcBorders>
              <w:left w:val="single" w:sz="12" w:space="0" w:color="auto"/>
              <w:bottom w:val="single" w:sz="4" w:space="0" w:color="auto"/>
              <w:right w:val="single" w:sz="12" w:space="0" w:color="auto"/>
            </w:tcBorders>
            <w:shd w:val="clear" w:color="auto" w:fill="auto"/>
          </w:tcPr>
          <w:p w14:paraId="062A50EF" w14:textId="56B2D8B5" w:rsidR="003C17D7" w:rsidRDefault="003C17D7" w:rsidP="003C17D7">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auto"/>
          </w:tcPr>
          <w:p w14:paraId="206F9F18" w14:textId="26307A36"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3FA255D" w:rsidR="003C17D7" w:rsidRPr="00750E57" w:rsidRDefault="003C17D7" w:rsidP="003C17D7">
            <w:pPr>
              <w:pStyle w:val="TAL"/>
              <w:rPr>
                <w:sz w:val="20"/>
              </w:rPr>
            </w:pPr>
            <w:r>
              <w:rPr>
                <w:sz w:val="20"/>
              </w:rPr>
              <w:t>Merged with 3182</w:t>
            </w:r>
          </w:p>
        </w:tc>
        <w:tc>
          <w:tcPr>
            <w:tcW w:w="4860" w:type="dxa"/>
            <w:tcBorders>
              <w:left w:val="single" w:sz="12" w:space="0" w:color="auto"/>
              <w:bottom w:val="nil"/>
              <w:right w:val="single" w:sz="12" w:space="0" w:color="auto"/>
            </w:tcBorders>
            <w:shd w:val="clear" w:color="auto" w:fill="auto"/>
          </w:tcPr>
          <w:p w14:paraId="5BFB6696" w14:textId="77777777" w:rsidR="003C17D7" w:rsidRDefault="003C17D7" w:rsidP="003C17D7">
            <w:pPr>
              <w:rPr>
                <w:rFonts w:ascii="Arial" w:hAnsi="Arial" w:cs="Arial"/>
                <w:sz w:val="20"/>
                <w:szCs w:val="20"/>
                <w:lang w:val="en-GB" w:eastAsia="en-US"/>
              </w:rPr>
            </w:pPr>
          </w:p>
        </w:tc>
      </w:tr>
      <w:tr w:rsidR="003C17D7" w:rsidRPr="002F2600" w14:paraId="04349C00" w14:textId="77777777" w:rsidTr="006F4408">
        <w:tc>
          <w:tcPr>
            <w:tcW w:w="976" w:type="dxa"/>
            <w:tcBorders>
              <w:left w:val="single" w:sz="12" w:space="0" w:color="auto"/>
              <w:bottom w:val="nil"/>
              <w:right w:val="single" w:sz="12" w:space="0" w:color="auto"/>
            </w:tcBorders>
            <w:shd w:val="clear" w:color="auto" w:fill="auto"/>
          </w:tcPr>
          <w:p w14:paraId="29EDAFC5"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3C17D7" w:rsidRPr="000206F2"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8A625E3" w14:textId="2428ABA3" w:rsidR="003C17D7" w:rsidRDefault="00253F37" w:rsidP="003C17D7">
            <w:pPr>
              <w:suppressLineNumbers/>
              <w:suppressAutoHyphens/>
              <w:spacing w:before="60" w:after="60"/>
              <w:jc w:val="center"/>
            </w:pPr>
            <w:hyperlink r:id="rId311" w:history="1">
              <w:r w:rsidR="003C17D7">
                <w:rPr>
                  <w:rStyle w:val="Hyperlink"/>
                </w:rPr>
                <w:t>3308</w:t>
              </w:r>
            </w:hyperlink>
          </w:p>
        </w:tc>
        <w:tc>
          <w:tcPr>
            <w:tcW w:w="3420" w:type="dxa"/>
            <w:tcBorders>
              <w:left w:val="single" w:sz="12" w:space="0" w:color="auto"/>
              <w:bottom w:val="single" w:sz="4" w:space="0" w:color="auto"/>
              <w:right w:val="single" w:sz="12" w:space="0" w:color="auto"/>
            </w:tcBorders>
            <w:shd w:val="clear" w:color="auto" w:fill="00FF00"/>
          </w:tcPr>
          <w:p w14:paraId="59084DCE" w14:textId="5BF923C6" w:rsidR="003C17D7" w:rsidRDefault="003C17D7" w:rsidP="003C17D7">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00FF00"/>
          </w:tcPr>
          <w:p w14:paraId="2E9DB798" w14:textId="7FDE3E6A"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152FEA4F"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9F7411" w14:textId="77777777" w:rsidR="003C17D7" w:rsidRDefault="003C17D7" w:rsidP="003C17D7">
            <w:pPr>
              <w:rPr>
                <w:rFonts w:ascii="Arial" w:hAnsi="Arial" w:cs="Arial"/>
                <w:sz w:val="20"/>
                <w:szCs w:val="20"/>
                <w:lang w:val="en-GB" w:eastAsia="en-US"/>
              </w:rPr>
            </w:pPr>
          </w:p>
        </w:tc>
      </w:tr>
      <w:tr w:rsidR="003C17D7" w:rsidRPr="002F2600" w14:paraId="75F8049D" w14:textId="77777777" w:rsidTr="00E277D9">
        <w:tc>
          <w:tcPr>
            <w:tcW w:w="976" w:type="dxa"/>
            <w:tcBorders>
              <w:left w:val="single" w:sz="12" w:space="0" w:color="auto"/>
              <w:bottom w:val="nil"/>
              <w:right w:val="single" w:sz="12" w:space="0" w:color="auto"/>
            </w:tcBorders>
            <w:shd w:val="clear" w:color="auto" w:fill="auto"/>
          </w:tcPr>
          <w:p w14:paraId="595F5643"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3C17D7" w:rsidRPr="000206F2" w:rsidRDefault="003C17D7" w:rsidP="003C17D7">
            <w:pPr>
              <w:pStyle w:val="TAL"/>
              <w:rPr>
                <w:sz w:val="20"/>
              </w:rPr>
            </w:pPr>
          </w:p>
        </w:tc>
        <w:tc>
          <w:tcPr>
            <w:tcW w:w="750" w:type="dxa"/>
            <w:tcBorders>
              <w:left w:val="single" w:sz="12" w:space="0" w:color="auto"/>
              <w:bottom w:val="nil"/>
              <w:right w:val="single" w:sz="12" w:space="0" w:color="auto"/>
            </w:tcBorders>
            <w:shd w:val="clear" w:color="auto" w:fill="auto"/>
          </w:tcPr>
          <w:p w14:paraId="0F925C06" w14:textId="787D9144" w:rsidR="003C17D7" w:rsidRDefault="00253F37" w:rsidP="003C17D7">
            <w:pPr>
              <w:suppressLineNumbers/>
              <w:suppressAutoHyphens/>
              <w:spacing w:before="60" w:after="60"/>
              <w:jc w:val="center"/>
            </w:pPr>
            <w:hyperlink r:id="rId312" w:history="1">
              <w:r w:rsidR="003C17D7">
                <w:rPr>
                  <w:rStyle w:val="Hyperlink"/>
                </w:rPr>
                <w:t>3309</w:t>
              </w:r>
            </w:hyperlink>
          </w:p>
        </w:tc>
        <w:tc>
          <w:tcPr>
            <w:tcW w:w="3420" w:type="dxa"/>
            <w:tcBorders>
              <w:left w:val="single" w:sz="12" w:space="0" w:color="auto"/>
              <w:bottom w:val="nil"/>
              <w:right w:val="single" w:sz="12" w:space="0" w:color="auto"/>
            </w:tcBorders>
            <w:shd w:val="clear" w:color="auto" w:fill="auto"/>
          </w:tcPr>
          <w:p w14:paraId="7CE11ED4" w14:textId="1B2DD83C" w:rsidR="003C17D7" w:rsidRDefault="003C17D7" w:rsidP="003C17D7">
            <w:pPr>
              <w:pStyle w:val="TAL"/>
              <w:rPr>
                <w:sz w:val="20"/>
              </w:rPr>
            </w:pPr>
            <w:r>
              <w:rPr>
                <w:sz w:val="20"/>
              </w:rPr>
              <w:t>CR 0295 29.549 Rel-18 Corrections on SS_ADAE_LocationAccuracyAnalytics service</w:t>
            </w:r>
          </w:p>
        </w:tc>
        <w:tc>
          <w:tcPr>
            <w:tcW w:w="1440" w:type="dxa"/>
            <w:tcBorders>
              <w:left w:val="single" w:sz="12" w:space="0" w:color="auto"/>
              <w:bottom w:val="nil"/>
              <w:right w:val="single" w:sz="12" w:space="0" w:color="auto"/>
            </w:tcBorders>
            <w:shd w:val="clear" w:color="auto" w:fill="auto"/>
          </w:tcPr>
          <w:p w14:paraId="6368A43F" w14:textId="48CD41EC"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720131" w14:textId="40B3ABDE" w:rsidR="003C17D7" w:rsidRPr="00750E57" w:rsidRDefault="003C17D7" w:rsidP="003C17D7">
            <w:pPr>
              <w:pStyle w:val="TAL"/>
              <w:rPr>
                <w:sz w:val="20"/>
              </w:rPr>
            </w:pPr>
            <w:r>
              <w:rPr>
                <w:sz w:val="20"/>
              </w:rPr>
              <w:t>Revised to 3471</w:t>
            </w:r>
          </w:p>
        </w:tc>
        <w:tc>
          <w:tcPr>
            <w:tcW w:w="4860" w:type="dxa"/>
            <w:tcBorders>
              <w:left w:val="single" w:sz="12" w:space="0" w:color="auto"/>
              <w:bottom w:val="nil"/>
              <w:right w:val="single" w:sz="12" w:space="0" w:color="auto"/>
            </w:tcBorders>
            <w:shd w:val="clear" w:color="auto" w:fill="auto"/>
          </w:tcPr>
          <w:p w14:paraId="70A49BC0" w14:textId="4F76AA0A" w:rsidR="003C17D7" w:rsidRDefault="003C17D7" w:rsidP="003C17D7">
            <w:pPr>
              <w:rPr>
                <w:rFonts w:ascii="Arial" w:hAnsi="Arial" w:cs="Arial"/>
                <w:sz w:val="20"/>
                <w:szCs w:val="20"/>
                <w:lang w:val="en-GB" w:eastAsia="en-US"/>
              </w:rPr>
            </w:pPr>
            <w:r>
              <w:rPr>
                <w:rFonts w:ascii="Arial" w:hAnsi="Arial" w:cs="Arial"/>
                <w:sz w:val="20"/>
                <w:szCs w:val="20"/>
                <w:lang w:val="en-GB" w:eastAsia="en-US"/>
              </w:rPr>
              <w:t>Merges 3183 into this CR.</w:t>
            </w:r>
          </w:p>
        </w:tc>
      </w:tr>
      <w:tr w:rsidR="003C17D7" w:rsidRPr="002F2600" w14:paraId="2A68AE07" w14:textId="77777777" w:rsidTr="006F4408">
        <w:tc>
          <w:tcPr>
            <w:tcW w:w="976" w:type="dxa"/>
            <w:tcBorders>
              <w:top w:val="nil"/>
              <w:left w:val="single" w:sz="12" w:space="0" w:color="auto"/>
              <w:bottom w:val="single" w:sz="4" w:space="0" w:color="auto"/>
              <w:right w:val="single" w:sz="12" w:space="0" w:color="auto"/>
            </w:tcBorders>
            <w:shd w:val="clear" w:color="auto" w:fill="auto"/>
          </w:tcPr>
          <w:p w14:paraId="3B992BBC"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2FA429" w14:textId="77777777" w:rsidR="003C17D7" w:rsidRPr="000206F2"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4B9A312" w14:textId="2D2BE69C" w:rsidR="003C17D7" w:rsidRDefault="003C17D7" w:rsidP="003C17D7">
            <w:pPr>
              <w:suppressLineNumbers/>
              <w:suppressAutoHyphens/>
              <w:spacing w:before="60" w:after="60"/>
              <w:jc w:val="center"/>
            </w:pPr>
            <w:r>
              <w:t>3471</w:t>
            </w:r>
          </w:p>
        </w:tc>
        <w:tc>
          <w:tcPr>
            <w:tcW w:w="3420" w:type="dxa"/>
            <w:tcBorders>
              <w:top w:val="nil"/>
              <w:left w:val="single" w:sz="12" w:space="0" w:color="auto"/>
              <w:bottom w:val="single" w:sz="4" w:space="0" w:color="auto"/>
              <w:right w:val="single" w:sz="12" w:space="0" w:color="auto"/>
            </w:tcBorders>
            <w:shd w:val="clear" w:color="auto" w:fill="DEE7AB"/>
          </w:tcPr>
          <w:p w14:paraId="60B1ABD9" w14:textId="17AD7471" w:rsidR="003C17D7" w:rsidRDefault="003C17D7" w:rsidP="003C17D7">
            <w:pPr>
              <w:pStyle w:val="TAL"/>
              <w:rPr>
                <w:sz w:val="20"/>
              </w:rPr>
            </w:pPr>
            <w:r>
              <w:rPr>
                <w:sz w:val="20"/>
              </w:rPr>
              <w:t>CR 0295 29.549 Rel-18 Corrections on SS_ADAE_LocationAccuracyAnalytics service</w:t>
            </w:r>
          </w:p>
        </w:tc>
        <w:tc>
          <w:tcPr>
            <w:tcW w:w="1440" w:type="dxa"/>
            <w:tcBorders>
              <w:top w:val="nil"/>
              <w:left w:val="single" w:sz="12" w:space="0" w:color="auto"/>
              <w:bottom w:val="single" w:sz="4" w:space="0" w:color="auto"/>
              <w:right w:val="single" w:sz="12" w:space="0" w:color="auto"/>
            </w:tcBorders>
            <w:shd w:val="clear" w:color="auto" w:fill="DEE7AB"/>
          </w:tcPr>
          <w:p w14:paraId="1B1A9A85" w14:textId="0EF99F89" w:rsidR="003C17D7" w:rsidRDefault="003C17D7" w:rsidP="003C17D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66A6AF5D" w14:textId="5BF22B05"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3A274D4" w14:textId="0E1FA3AC" w:rsidR="003C17D7" w:rsidRDefault="003C17D7" w:rsidP="003C17D7">
            <w:pPr>
              <w:rPr>
                <w:rFonts w:ascii="Arial" w:hAnsi="Arial" w:cs="Arial"/>
                <w:sz w:val="20"/>
                <w:szCs w:val="20"/>
                <w:lang w:val="en-GB" w:eastAsia="en-US"/>
              </w:rPr>
            </w:pPr>
            <w:r>
              <w:rPr>
                <w:rFonts w:ascii="Arial" w:hAnsi="Arial" w:cs="Arial"/>
                <w:sz w:val="20"/>
                <w:szCs w:val="20"/>
                <w:lang w:val="en-GB" w:eastAsia="en-US"/>
              </w:rPr>
              <w:t>Merges 3309 and 3183, with 3309 as baseline.</w:t>
            </w:r>
          </w:p>
        </w:tc>
      </w:tr>
      <w:tr w:rsidR="003C17D7" w:rsidRPr="002F2600" w14:paraId="18878668" w14:textId="77777777" w:rsidTr="006F4408">
        <w:tc>
          <w:tcPr>
            <w:tcW w:w="976" w:type="dxa"/>
            <w:tcBorders>
              <w:top w:val="single" w:sz="4" w:space="0" w:color="auto"/>
              <w:left w:val="single" w:sz="12" w:space="0" w:color="auto"/>
              <w:bottom w:val="nil"/>
              <w:right w:val="single" w:sz="12" w:space="0" w:color="auto"/>
            </w:tcBorders>
            <w:shd w:val="clear" w:color="auto" w:fill="auto"/>
          </w:tcPr>
          <w:p w14:paraId="62E486D2"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415248A" w14:textId="77777777" w:rsidR="003C17D7" w:rsidRPr="000206F2"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A27C4CE" w14:textId="198BAEE2" w:rsidR="003C17D7" w:rsidRDefault="00253F37" w:rsidP="003C17D7">
            <w:pPr>
              <w:suppressLineNumbers/>
              <w:suppressAutoHyphens/>
              <w:spacing w:before="60" w:after="60"/>
              <w:jc w:val="center"/>
            </w:pPr>
            <w:hyperlink r:id="rId313" w:history="1">
              <w:r w:rsidR="003C17D7">
                <w:rPr>
                  <w:rStyle w:val="Hyperlink"/>
                </w:rPr>
                <w:t>3310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2B60AA6" w14:textId="757D431F" w:rsidR="003C17D7" w:rsidRDefault="003C17D7" w:rsidP="003C17D7">
            <w:pPr>
              <w:pStyle w:val="TAL"/>
              <w:rPr>
                <w:sz w:val="20"/>
              </w:rPr>
            </w:pPr>
            <w:r>
              <w:rPr>
                <w:sz w:val="20"/>
              </w:rPr>
              <w:t>CR 0296 29.549 Rel-18 Corrections on SS_ADAE_ServiceApiAnalytics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CC346C9" w14:textId="61850335" w:rsidR="003C17D7" w:rsidRDefault="003C17D7" w:rsidP="003C17D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A7F8DF9" w14:textId="36FD86DF" w:rsidR="003C17D7" w:rsidRPr="00750E57" w:rsidRDefault="003C17D7" w:rsidP="003C17D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A76542A" w14:textId="378DDCAE" w:rsidR="003C17D7" w:rsidRPr="006F4408" w:rsidRDefault="003C17D7" w:rsidP="003C17D7">
            <w:pPr>
              <w:pStyle w:val="C3OpenAPI"/>
              <w:rPr>
                <w:lang w:val="en-IN"/>
              </w:rPr>
            </w:pPr>
            <w:r>
              <w:t>This CR introduces a backwards compatible feature to the OpenAPI description of the SS_ADAE_ServiceApiAnalytics API</w:t>
            </w:r>
          </w:p>
        </w:tc>
      </w:tr>
      <w:tr w:rsidR="003C17D7" w:rsidRPr="002F2600" w14:paraId="2B7430C9" w14:textId="77777777" w:rsidTr="00074EF1">
        <w:tc>
          <w:tcPr>
            <w:tcW w:w="976" w:type="dxa"/>
            <w:tcBorders>
              <w:left w:val="single" w:sz="12" w:space="0" w:color="auto"/>
              <w:bottom w:val="nil"/>
              <w:right w:val="single" w:sz="12" w:space="0" w:color="auto"/>
            </w:tcBorders>
            <w:shd w:val="clear" w:color="auto" w:fill="auto"/>
          </w:tcPr>
          <w:p w14:paraId="01C969FF"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3C17D7" w:rsidRPr="000206F2" w:rsidRDefault="003C17D7" w:rsidP="003C17D7">
            <w:pPr>
              <w:pStyle w:val="TAL"/>
              <w:rPr>
                <w:sz w:val="20"/>
              </w:rPr>
            </w:pPr>
          </w:p>
        </w:tc>
        <w:tc>
          <w:tcPr>
            <w:tcW w:w="750" w:type="dxa"/>
            <w:tcBorders>
              <w:left w:val="single" w:sz="12" w:space="0" w:color="auto"/>
              <w:bottom w:val="nil"/>
              <w:right w:val="single" w:sz="12" w:space="0" w:color="auto"/>
            </w:tcBorders>
            <w:shd w:val="clear" w:color="auto" w:fill="auto"/>
          </w:tcPr>
          <w:p w14:paraId="7B64E3AC" w14:textId="2CCC4BE3" w:rsidR="003C17D7" w:rsidRDefault="00253F37" w:rsidP="003C17D7">
            <w:pPr>
              <w:suppressLineNumbers/>
              <w:suppressAutoHyphens/>
              <w:spacing w:before="60" w:after="60"/>
              <w:jc w:val="center"/>
            </w:pPr>
            <w:hyperlink r:id="rId314" w:history="1">
              <w:r w:rsidR="003C17D7">
                <w:rPr>
                  <w:rStyle w:val="Hyperlink"/>
                </w:rPr>
                <w:t>3311</w:t>
              </w:r>
            </w:hyperlink>
          </w:p>
        </w:tc>
        <w:tc>
          <w:tcPr>
            <w:tcW w:w="3420" w:type="dxa"/>
            <w:tcBorders>
              <w:left w:val="single" w:sz="12" w:space="0" w:color="auto"/>
              <w:bottom w:val="nil"/>
              <w:right w:val="single" w:sz="12" w:space="0" w:color="auto"/>
            </w:tcBorders>
            <w:shd w:val="clear" w:color="auto" w:fill="auto"/>
          </w:tcPr>
          <w:p w14:paraId="687F3C1C" w14:textId="0D863127" w:rsidR="003C17D7" w:rsidRDefault="003C17D7" w:rsidP="003C17D7">
            <w:pPr>
              <w:pStyle w:val="TAL"/>
              <w:rPr>
                <w:sz w:val="20"/>
              </w:rPr>
            </w:pPr>
            <w:r>
              <w:rPr>
                <w:sz w:val="20"/>
              </w:rPr>
              <w:t>CR 0297 29.549 Rel-18 Corrections on SS_ADAE_SlicePerformanceAnalytics service</w:t>
            </w:r>
          </w:p>
        </w:tc>
        <w:tc>
          <w:tcPr>
            <w:tcW w:w="1440" w:type="dxa"/>
            <w:tcBorders>
              <w:left w:val="single" w:sz="12" w:space="0" w:color="auto"/>
              <w:bottom w:val="nil"/>
              <w:right w:val="single" w:sz="12" w:space="0" w:color="auto"/>
            </w:tcBorders>
            <w:shd w:val="clear" w:color="auto" w:fill="auto"/>
          </w:tcPr>
          <w:p w14:paraId="7431FD79" w14:textId="70186049"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D5FC19" w14:textId="32AED941" w:rsidR="003C17D7" w:rsidRPr="00750E57" w:rsidRDefault="003C17D7" w:rsidP="003C17D7">
            <w:pPr>
              <w:pStyle w:val="TAL"/>
              <w:rPr>
                <w:sz w:val="20"/>
              </w:rPr>
            </w:pPr>
            <w:r>
              <w:rPr>
                <w:sz w:val="20"/>
              </w:rPr>
              <w:t>Revised to 3469</w:t>
            </w:r>
          </w:p>
        </w:tc>
        <w:tc>
          <w:tcPr>
            <w:tcW w:w="4860" w:type="dxa"/>
            <w:tcBorders>
              <w:left w:val="single" w:sz="12" w:space="0" w:color="auto"/>
              <w:bottom w:val="nil"/>
              <w:right w:val="single" w:sz="12" w:space="0" w:color="auto"/>
            </w:tcBorders>
            <w:shd w:val="clear" w:color="auto" w:fill="auto"/>
          </w:tcPr>
          <w:p w14:paraId="78352FB5" w14:textId="6151C02C" w:rsidR="003C17D7" w:rsidRDefault="003C17D7" w:rsidP="003C17D7">
            <w:pPr>
              <w:rPr>
                <w:rFonts w:ascii="Arial" w:hAnsi="Arial" w:cs="Arial"/>
                <w:sz w:val="20"/>
                <w:szCs w:val="20"/>
                <w:lang w:val="en-GB" w:eastAsia="en-US"/>
              </w:rPr>
            </w:pPr>
            <w:r>
              <w:rPr>
                <w:rFonts w:ascii="Arial" w:hAnsi="Arial" w:cs="Arial"/>
                <w:sz w:val="20"/>
                <w:szCs w:val="20"/>
                <w:lang w:val="en-GB" w:eastAsia="en-US"/>
              </w:rPr>
              <w:t>Merges 3181 into this.</w:t>
            </w:r>
          </w:p>
        </w:tc>
      </w:tr>
      <w:tr w:rsidR="003C17D7" w:rsidRPr="002F2600" w14:paraId="1A062E37" w14:textId="77777777" w:rsidTr="002C0144">
        <w:tc>
          <w:tcPr>
            <w:tcW w:w="976" w:type="dxa"/>
            <w:tcBorders>
              <w:top w:val="nil"/>
              <w:left w:val="single" w:sz="12" w:space="0" w:color="auto"/>
              <w:bottom w:val="single" w:sz="4" w:space="0" w:color="auto"/>
              <w:right w:val="single" w:sz="12" w:space="0" w:color="auto"/>
            </w:tcBorders>
            <w:shd w:val="clear" w:color="auto" w:fill="auto"/>
          </w:tcPr>
          <w:p w14:paraId="2E756221"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8426021" w14:textId="77777777" w:rsidR="003C17D7" w:rsidRPr="000206F2"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56ED184" w14:textId="37F053EB" w:rsidR="003C17D7" w:rsidRDefault="003C17D7" w:rsidP="003C17D7">
            <w:pPr>
              <w:suppressLineNumbers/>
              <w:suppressAutoHyphens/>
              <w:spacing w:before="60" w:after="60"/>
              <w:jc w:val="center"/>
            </w:pPr>
            <w:r>
              <w:t>3469</w:t>
            </w:r>
          </w:p>
        </w:tc>
        <w:tc>
          <w:tcPr>
            <w:tcW w:w="3420" w:type="dxa"/>
            <w:tcBorders>
              <w:top w:val="nil"/>
              <w:left w:val="single" w:sz="12" w:space="0" w:color="auto"/>
              <w:bottom w:val="single" w:sz="4" w:space="0" w:color="auto"/>
              <w:right w:val="single" w:sz="12" w:space="0" w:color="auto"/>
            </w:tcBorders>
            <w:shd w:val="clear" w:color="auto" w:fill="DEE7AB"/>
          </w:tcPr>
          <w:p w14:paraId="176894A4" w14:textId="1A4B08AF" w:rsidR="003C17D7" w:rsidRDefault="003C17D7" w:rsidP="003C17D7">
            <w:pPr>
              <w:pStyle w:val="TAL"/>
              <w:rPr>
                <w:sz w:val="20"/>
              </w:rPr>
            </w:pPr>
            <w:r>
              <w:rPr>
                <w:sz w:val="20"/>
              </w:rPr>
              <w:t>CR 0297 29.549 Rel-18 Corrections on SS_ADAE_SlicePerformanceAnalytics service</w:t>
            </w:r>
          </w:p>
        </w:tc>
        <w:tc>
          <w:tcPr>
            <w:tcW w:w="1440" w:type="dxa"/>
            <w:tcBorders>
              <w:top w:val="nil"/>
              <w:left w:val="single" w:sz="12" w:space="0" w:color="auto"/>
              <w:bottom w:val="single" w:sz="4" w:space="0" w:color="auto"/>
              <w:right w:val="single" w:sz="12" w:space="0" w:color="auto"/>
            </w:tcBorders>
            <w:shd w:val="clear" w:color="auto" w:fill="DEE7AB"/>
          </w:tcPr>
          <w:p w14:paraId="221B0955" w14:textId="4395F426" w:rsidR="003C17D7" w:rsidRDefault="003C17D7" w:rsidP="003C17D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0241CCBD" w14:textId="161B4136"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1580D62" w14:textId="59EB774C" w:rsidR="003C17D7" w:rsidRDefault="003C17D7" w:rsidP="003C17D7">
            <w:pPr>
              <w:rPr>
                <w:rFonts w:ascii="Arial" w:hAnsi="Arial" w:cs="Arial"/>
                <w:sz w:val="20"/>
                <w:szCs w:val="20"/>
                <w:lang w:val="en-GB" w:eastAsia="en-US"/>
              </w:rPr>
            </w:pPr>
          </w:p>
        </w:tc>
      </w:tr>
      <w:tr w:rsidR="003C17D7" w:rsidRPr="002F2600" w14:paraId="65EF603D" w14:textId="77777777" w:rsidTr="002C0144">
        <w:tc>
          <w:tcPr>
            <w:tcW w:w="976" w:type="dxa"/>
            <w:tcBorders>
              <w:top w:val="single" w:sz="4" w:space="0" w:color="auto"/>
              <w:left w:val="single" w:sz="12" w:space="0" w:color="auto"/>
              <w:bottom w:val="nil"/>
              <w:right w:val="single" w:sz="12" w:space="0" w:color="auto"/>
            </w:tcBorders>
            <w:shd w:val="clear" w:color="auto" w:fill="auto"/>
          </w:tcPr>
          <w:p w14:paraId="3035D851"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B867DB" w14:textId="77777777" w:rsidR="003C17D7" w:rsidRPr="000206F2" w:rsidRDefault="003C17D7" w:rsidP="003C17D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74FA86" w14:textId="514B4FF5" w:rsidR="003C17D7" w:rsidRDefault="00253F37" w:rsidP="003C17D7">
            <w:pPr>
              <w:suppressLineNumbers/>
              <w:suppressAutoHyphens/>
              <w:spacing w:before="60" w:after="60"/>
              <w:jc w:val="center"/>
            </w:pPr>
            <w:hyperlink r:id="rId315" w:history="1">
              <w:r w:rsidR="003C17D7">
                <w:rPr>
                  <w:rStyle w:val="Hyperlink"/>
                </w:rPr>
                <w:t>3312</w:t>
              </w:r>
            </w:hyperlink>
          </w:p>
        </w:tc>
        <w:tc>
          <w:tcPr>
            <w:tcW w:w="3420" w:type="dxa"/>
            <w:tcBorders>
              <w:top w:val="single" w:sz="4" w:space="0" w:color="auto"/>
              <w:left w:val="single" w:sz="12" w:space="0" w:color="auto"/>
              <w:bottom w:val="nil"/>
              <w:right w:val="single" w:sz="12" w:space="0" w:color="auto"/>
            </w:tcBorders>
            <w:shd w:val="clear" w:color="auto" w:fill="auto"/>
          </w:tcPr>
          <w:p w14:paraId="47BBC8D6" w14:textId="18AD3662" w:rsidR="003C17D7" w:rsidRDefault="003C17D7" w:rsidP="003C17D7">
            <w:pPr>
              <w:pStyle w:val="TAL"/>
              <w:rPr>
                <w:sz w:val="20"/>
              </w:rPr>
            </w:pPr>
            <w:r>
              <w:rPr>
                <w:sz w:val="20"/>
              </w:rPr>
              <w:t>CR 0298 29.549 Rel-18 Corrections on SS_ADAE_SliceUsagePatternAnalytics service</w:t>
            </w:r>
          </w:p>
        </w:tc>
        <w:tc>
          <w:tcPr>
            <w:tcW w:w="1440" w:type="dxa"/>
            <w:tcBorders>
              <w:top w:val="single" w:sz="4" w:space="0" w:color="auto"/>
              <w:left w:val="single" w:sz="12" w:space="0" w:color="auto"/>
              <w:bottom w:val="nil"/>
              <w:right w:val="single" w:sz="12" w:space="0" w:color="auto"/>
            </w:tcBorders>
            <w:shd w:val="clear" w:color="auto" w:fill="auto"/>
          </w:tcPr>
          <w:p w14:paraId="0A1491A3" w14:textId="480BFDC8" w:rsidR="003C17D7" w:rsidRDefault="003C17D7" w:rsidP="003C17D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3D02A" w14:textId="580D25B3" w:rsidR="003C17D7" w:rsidRPr="00750E57" w:rsidRDefault="003C17D7" w:rsidP="003C17D7">
            <w:pPr>
              <w:pStyle w:val="TAL"/>
              <w:rPr>
                <w:sz w:val="20"/>
              </w:rPr>
            </w:pPr>
            <w:r>
              <w:rPr>
                <w:sz w:val="20"/>
              </w:rPr>
              <w:t>Revised to 3472</w:t>
            </w:r>
          </w:p>
        </w:tc>
        <w:tc>
          <w:tcPr>
            <w:tcW w:w="4860" w:type="dxa"/>
            <w:tcBorders>
              <w:top w:val="single" w:sz="4" w:space="0" w:color="auto"/>
              <w:left w:val="single" w:sz="12" w:space="0" w:color="auto"/>
              <w:bottom w:val="nil"/>
              <w:right w:val="single" w:sz="12" w:space="0" w:color="auto"/>
            </w:tcBorders>
            <w:shd w:val="clear" w:color="auto" w:fill="auto"/>
          </w:tcPr>
          <w:p w14:paraId="294CE3A8" w14:textId="12743202" w:rsidR="003C17D7" w:rsidRDefault="003C17D7" w:rsidP="003C17D7">
            <w:pPr>
              <w:pStyle w:val="C3OpenAPI"/>
            </w:pPr>
            <w:r>
              <w:t>This CR introduces a backwards compatible feature to the OpenAPI description of the SS_ADAE_SliceUsagePatternAnalytics API</w:t>
            </w:r>
          </w:p>
          <w:p w14:paraId="0EAF220A" w14:textId="633DBBC5" w:rsidR="003C17D7" w:rsidRDefault="003C17D7" w:rsidP="003C17D7">
            <w:pPr>
              <w:pStyle w:val="C3OpenAPI"/>
            </w:pPr>
          </w:p>
          <w:p w14:paraId="5259675B" w14:textId="34E352BF" w:rsidR="003C17D7" w:rsidRDefault="003C17D7" w:rsidP="003C17D7">
            <w:pPr>
              <w:pStyle w:val="C1Normal"/>
              <w:rPr>
                <w:lang w:val="en-IN"/>
              </w:rPr>
            </w:pPr>
            <w:r>
              <w:t>Merges 3184 into this CR, with 3312 as baseline.</w:t>
            </w:r>
          </w:p>
          <w:p w14:paraId="42F5ACB4" w14:textId="77777777" w:rsidR="003C17D7" w:rsidRDefault="003C17D7" w:rsidP="003C17D7">
            <w:pPr>
              <w:rPr>
                <w:rFonts w:ascii="Arial" w:hAnsi="Arial" w:cs="Arial"/>
                <w:sz w:val="20"/>
                <w:szCs w:val="20"/>
                <w:lang w:val="en-GB" w:eastAsia="en-US"/>
              </w:rPr>
            </w:pPr>
          </w:p>
        </w:tc>
      </w:tr>
      <w:tr w:rsidR="003C17D7" w:rsidRPr="002F2600" w14:paraId="0EBAECA5" w14:textId="77777777" w:rsidTr="006F4408">
        <w:tc>
          <w:tcPr>
            <w:tcW w:w="976" w:type="dxa"/>
            <w:tcBorders>
              <w:top w:val="nil"/>
              <w:left w:val="single" w:sz="12" w:space="0" w:color="auto"/>
              <w:bottom w:val="single" w:sz="4" w:space="0" w:color="auto"/>
              <w:right w:val="single" w:sz="12" w:space="0" w:color="auto"/>
            </w:tcBorders>
            <w:shd w:val="clear" w:color="auto" w:fill="auto"/>
          </w:tcPr>
          <w:p w14:paraId="7E24A31D" w14:textId="77777777" w:rsidR="003C17D7" w:rsidRPr="005D1DA2"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9293A2" w14:textId="77777777" w:rsidR="003C17D7" w:rsidRPr="000206F2"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83690AF" w14:textId="231A65CF" w:rsidR="003C17D7" w:rsidRDefault="003C17D7" w:rsidP="003C17D7">
            <w:pPr>
              <w:suppressLineNumbers/>
              <w:suppressAutoHyphens/>
              <w:spacing w:before="60" w:after="60"/>
              <w:jc w:val="center"/>
            </w:pPr>
            <w:r>
              <w:t>3472</w:t>
            </w:r>
          </w:p>
        </w:tc>
        <w:tc>
          <w:tcPr>
            <w:tcW w:w="3420" w:type="dxa"/>
            <w:tcBorders>
              <w:top w:val="nil"/>
              <w:left w:val="single" w:sz="12" w:space="0" w:color="auto"/>
              <w:bottom w:val="single" w:sz="4" w:space="0" w:color="auto"/>
              <w:right w:val="single" w:sz="12" w:space="0" w:color="auto"/>
            </w:tcBorders>
            <w:shd w:val="clear" w:color="auto" w:fill="DEE7AB"/>
          </w:tcPr>
          <w:p w14:paraId="20595375" w14:textId="1660A214" w:rsidR="003C17D7" w:rsidRDefault="003C17D7" w:rsidP="003C17D7">
            <w:pPr>
              <w:pStyle w:val="TAL"/>
              <w:rPr>
                <w:sz w:val="20"/>
              </w:rPr>
            </w:pPr>
            <w:r>
              <w:rPr>
                <w:sz w:val="20"/>
              </w:rPr>
              <w:t>CR 0298 29.549 Rel-18 Corrections on SS_ADAE_SliceUsagePatternAnalytics service</w:t>
            </w:r>
          </w:p>
        </w:tc>
        <w:tc>
          <w:tcPr>
            <w:tcW w:w="1440" w:type="dxa"/>
            <w:tcBorders>
              <w:top w:val="nil"/>
              <w:left w:val="single" w:sz="12" w:space="0" w:color="auto"/>
              <w:bottom w:val="single" w:sz="4" w:space="0" w:color="auto"/>
              <w:right w:val="single" w:sz="12" w:space="0" w:color="auto"/>
            </w:tcBorders>
            <w:shd w:val="clear" w:color="auto" w:fill="DEE7AB"/>
          </w:tcPr>
          <w:p w14:paraId="1DE366BA" w14:textId="6AD9A839" w:rsidR="003C17D7" w:rsidRDefault="003C17D7" w:rsidP="003C17D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37E8C264" w14:textId="02699844"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7776417A" w14:textId="77777777" w:rsidR="003C17D7" w:rsidRDefault="003C17D7" w:rsidP="003C17D7">
            <w:pPr>
              <w:pStyle w:val="C3OpenAPI"/>
            </w:pPr>
          </w:p>
        </w:tc>
      </w:tr>
      <w:tr w:rsidR="003C17D7" w:rsidRPr="002F2600" w14:paraId="26CD7ADD" w14:textId="77777777" w:rsidTr="00631CD0">
        <w:tc>
          <w:tcPr>
            <w:tcW w:w="976" w:type="dxa"/>
            <w:tcBorders>
              <w:top w:val="single" w:sz="4" w:space="0" w:color="auto"/>
              <w:left w:val="single" w:sz="12" w:space="0" w:color="auto"/>
              <w:bottom w:val="nil"/>
              <w:right w:val="single" w:sz="12" w:space="0" w:color="auto"/>
            </w:tcBorders>
            <w:shd w:val="clear" w:color="auto" w:fill="auto"/>
          </w:tcPr>
          <w:p w14:paraId="6F010125"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495DCCF" w14:textId="77777777" w:rsidR="003C17D7" w:rsidRPr="000206F2"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444A81F" w14:textId="723C656F" w:rsidR="003C17D7" w:rsidRDefault="00253F37" w:rsidP="003C17D7">
            <w:pPr>
              <w:suppressLineNumbers/>
              <w:suppressAutoHyphens/>
              <w:spacing w:before="60" w:after="60"/>
              <w:jc w:val="center"/>
            </w:pPr>
            <w:hyperlink r:id="rId316" w:history="1">
              <w:r w:rsidR="003C17D7">
                <w:rPr>
                  <w:rStyle w:val="Hyperlink"/>
                </w:rPr>
                <w:t>3313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8F28C91" w14:textId="7AB4250F" w:rsidR="003C17D7" w:rsidRDefault="003C17D7" w:rsidP="003C17D7">
            <w:pPr>
              <w:pStyle w:val="TAL"/>
              <w:rPr>
                <w:sz w:val="20"/>
              </w:rPr>
            </w:pPr>
            <w:r>
              <w:rPr>
                <w:sz w:val="20"/>
              </w:rPr>
              <w:t>CR 0299 29.549 Rel-18 Corrections on SS_ADAE_VALPerformanceAnalytics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C0798AD" w14:textId="6BFE97EC" w:rsidR="003C17D7" w:rsidRDefault="003C17D7" w:rsidP="003C17D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A79044F" w14:textId="1B03A480" w:rsidR="003C17D7" w:rsidRPr="00750E57" w:rsidRDefault="003C17D7" w:rsidP="003C17D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11812D" w14:textId="77777777" w:rsidR="003C17D7" w:rsidRDefault="003C17D7" w:rsidP="003C17D7">
            <w:pPr>
              <w:pStyle w:val="C3OpenAPI"/>
              <w:rPr>
                <w:lang w:val="en-IN"/>
              </w:rPr>
            </w:pPr>
            <w:r>
              <w:t>This CR introduces a backwards compatible feature to the OpenAPI description of the SS_ADAE_VALPerformanceAnalytics API</w:t>
            </w:r>
          </w:p>
          <w:p w14:paraId="5FA70DE9" w14:textId="77777777" w:rsidR="003C17D7" w:rsidRDefault="003C17D7" w:rsidP="003C17D7">
            <w:pPr>
              <w:rPr>
                <w:rFonts w:ascii="Arial" w:hAnsi="Arial" w:cs="Arial"/>
                <w:sz w:val="20"/>
                <w:szCs w:val="20"/>
                <w:lang w:val="en-GB" w:eastAsia="en-US"/>
              </w:rPr>
            </w:pPr>
          </w:p>
        </w:tc>
      </w:tr>
      <w:tr w:rsidR="003C17D7" w:rsidRPr="002F2600" w14:paraId="1C2561F2" w14:textId="77777777" w:rsidTr="00631CD0">
        <w:tc>
          <w:tcPr>
            <w:tcW w:w="976" w:type="dxa"/>
            <w:tcBorders>
              <w:left w:val="single" w:sz="12" w:space="0" w:color="auto"/>
              <w:bottom w:val="nil"/>
              <w:right w:val="single" w:sz="12" w:space="0" w:color="auto"/>
            </w:tcBorders>
            <w:shd w:val="clear" w:color="auto" w:fill="auto"/>
          </w:tcPr>
          <w:p w14:paraId="1E8A54AC"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3C17D7" w:rsidRPr="000206F2" w:rsidRDefault="003C17D7" w:rsidP="003C17D7">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6D83FFB" w14:textId="51AE7707" w:rsidR="003C17D7" w:rsidRDefault="00253F37" w:rsidP="003C17D7">
            <w:pPr>
              <w:suppressLineNumbers/>
              <w:suppressAutoHyphens/>
              <w:spacing w:before="60" w:after="60"/>
              <w:jc w:val="center"/>
            </w:pPr>
            <w:hyperlink r:id="rId317" w:history="1">
              <w:r w:rsidR="003C17D7">
                <w:rPr>
                  <w:rStyle w:val="Hyperlink"/>
                </w:rPr>
                <w:t>3041</w:t>
              </w:r>
            </w:hyperlink>
          </w:p>
        </w:tc>
        <w:tc>
          <w:tcPr>
            <w:tcW w:w="3420" w:type="dxa"/>
            <w:tcBorders>
              <w:left w:val="single" w:sz="12" w:space="0" w:color="auto"/>
              <w:bottom w:val="single" w:sz="4" w:space="0" w:color="auto"/>
              <w:right w:val="single" w:sz="12" w:space="0" w:color="auto"/>
            </w:tcBorders>
            <w:shd w:val="clear" w:color="auto" w:fill="auto"/>
          </w:tcPr>
          <w:p w14:paraId="611B80AF" w14:textId="41D351E7" w:rsidR="003C17D7" w:rsidRDefault="003C17D7" w:rsidP="003C17D7">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auto"/>
          </w:tcPr>
          <w:p w14:paraId="7724A731" w14:textId="62F9DAA4" w:rsidR="003C17D7" w:rsidRDefault="003C17D7" w:rsidP="003C17D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0B41C93D" w:rsidR="003C17D7" w:rsidRPr="00750E57" w:rsidRDefault="003C17D7" w:rsidP="003C17D7">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666DF804"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3C17D7" w:rsidRDefault="003C17D7" w:rsidP="003C17D7">
            <w:pPr>
              <w:rPr>
                <w:rFonts w:ascii="Arial" w:hAnsi="Arial" w:cs="Arial"/>
                <w:sz w:val="20"/>
                <w:szCs w:val="20"/>
                <w:lang w:val="en-GB" w:eastAsia="en-US"/>
              </w:rPr>
            </w:pPr>
          </w:p>
          <w:p w14:paraId="2914C063" w14:textId="23D08C45" w:rsidR="003C17D7" w:rsidRPr="00666226" w:rsidRDefault="003C17D7" w:rsidP="003C17D7">
            <w:pPr>
              <w:rPr>
                <w:rFonts w:ascii="Arial" w:eastAsia="DengXian" w:hAnsi="Arial" w:cs="Arial"/>
                <w:sz w:val="20"/>
                <w:szCs w:val="20"/>
                <w:lang w:val="en-GB" w:eastAsia="zh-CN"/>
              </w:rPr>
            </w:pPr>
          </w:p>
        </w:tc>
      </w:tr>
      <w:tr w:rsidR="003C17D7" w:rsidRPr="002F2600" w14:paraId="6D67D461" w14:textId="77777777" w:rsidTr="00525749">
        <w:tc>
          <w:tcPr>
            <w:tcW w:w="976" w:type="dxa"/>
            <w:tcBorders>
              <w:left w:val="single" w:sz="12" w:space="0" w:color="auto"/>
              <w:bottom w:val="nil"/>
              <w:right w:val="single" w:sz="12" w:space="0" w:color="auto"/>
            </w:tcBorders>
            <w:shd w:val="clear" w:color="auto" w:fill="auto"/>
          </w:tcPr>
          <w:p w14:paraId="612B3B6E"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3C17D7" w:rsidRPr="00057270" w:rsidRDefault="003C17D7" w:rsidP="003C17D7">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3C17D7" w:rsidRDefault="003C17D7" w:rsidP="003C17D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3C17D7" w:rsidRDefault="003C17D7" w:rsidP="003C17D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3C17D7" w:rsidRDefault="003C17D7" w:rsidP="003C17D7">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3C17D7" w:rsidRPr="00666226" w:rsidRDefault="003C17D7" w:rsidP="003C17D7">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3C17D7" w:rsidRPr="002F2600" w14:paraId="4D18EA84" w14:textId="77777777" w:rsidTr="00525749">
        <w:tc>
          <w:tcPr>
            <w:tcW w:w="976" w:type="dxa"/>
            <w:tcBorders>
              <w:left w:val="single" w:sz="12" w:space="0" w:color="auto"/>
              <w:bottom w:val="nil"/>
              <w:right w:val="single" w:sz="12" w:space="0" w:color="auto"/>
            </w:tcBorders>
            <w:shd w:val="clear" w:color="auto" w:fill="auto"/>
          </w:tcPr>
          <w:p w14:paraId="434B7850"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3C17D7" w:rsidRPr="009E6153" w:rsidRDefault="003C17D7" w:rsidP="003C17D7">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3654424D" w14:textId="57BD4E0F" w:rsidR="003C17D7" w:rsidRDefault="00253F37" w:rsidP="003C17D7">
            <w:pPr>
              <w:suppressLineNumbers/>
              <w:suppressAutoHyphens/>
              <w:spacing w:before="60" w:after="60"/>
              <w:jc w:val="center"/>
            </w:pPr>
            <w:hyperlink r:id="rId318" w:history="1">
              <w:r w:rsidR="003C17D7">
                <w:rPr>
                  <w:rStyle w:val="Hyperlink"/>
                </w:rPr>
                <w:t>3287</w:t>
              </w:r>
            </w:hyperlink>
          </w:p>
        </w:tc>
        <w:tc>
          <w:tcPr>
            <w:tcW w:w="3420" w:type="dxa"/>
            <w:tcBorders>
              <w:left w:val="single" w:sz="12" w:space="0" w:color="auto"/>
              <w:bottom w:val="single" w:sz="4" w:space="0" w:color="auto"/>
              <w:right w:val="single" w:sz="12" w:space="0" w:color="auto"/>
            </w:tcBorders>
            <w:shd w:val="clear" w:color="auto" w:fill="00FF00"/>
          </w:tcPr>
          <w:p w14:paraId="59805784" w14:textId="70E0A6DF" w:rsidR="003C17D7" w:rsidRDefault="003C17D7" w:rsidP="003C17D7">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00FF00"/>
          </w:tcPr>
          <w:p w14:paraId="2BAA5119" w14:textId="756EBB62"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2DA49165"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E06C76D"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3C17D7" w:rsidRDefault="003C17D7" w:rsidP="003C17D7">
            <w:pPr>
              <w:rPr>
                <w:rFonts w:ascii="Arial" w:hAnsi="Arial" w:cs="Arial"/>
                <w:sz w:val="20"/>
                <w:szCs w:val="20"/>
                <w:lang w:val="en-GB" w:eastAsia="en-US"/>
              </w:rPr>
            </w:pPr>
          </w:p>
          <w:p w14:paraId="3C493FDE" w14:textId="77777777"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Xuefei (Huawei): Coversheet, typo.Remove “i/f”.</w:t>
            </w:r>
          </w:p>
          <w:p w14:paraId="5C5F3FA1" w14:textId="39BD8659" w:rsidR="003C17D7" w:rsidRPr="00666226"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Jing (Ericsson): i/f means interface.</w:t>
            </w:r>
          </w:p>
        </w:tc>
      </w:tr>
      <w:tr w:rsidR="003C17D7" w:rsidRPr="002F2600" w14:paraId="408AD283" w14:textId="77777777" w:rsidTr="00525749">
        <w:tc>
          <w:tcPr>
            <w:tcW w:w="976" w:type="dxa"/>
            <w:tcBorders>
              <w:top w:val="single" w:sz="4" w:space="0" w:color="auto"/>
              <w:left w:val="single" w:sz="12" w:space="0" w:color="auto"/>
              <w:bottom w:val="nil"/>
              <w:right w:val="single" w:sz="12" w:space="0" w:color="auto"/>
            </w:tcBorders>
            <w:shd w:val="clear" w:color="auto" w:fill="auto"/>
          </w:tcPr>
          <w:p w14:paraId="054CC472" w14:textId="77777777" w:rsidR="003C17D7" w:rsidRPr="005D1DA2"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1900A2" w14:textId="77777777" w:rsidR="003C17D7" w:rsidRPr="009435CA"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3A4208" w14:textId="1F1BFB44" w:rsidR="003C17D7" w:rsidRDefault="00253F37" w:rsidP="003C17D7">
            <w:pPr>
              <w:suppressLineNumbers/>
              <w:suppressAutoHyphens/>
              <w:spacing w:before="60" w:after="60"/>
              <w:jc w:val="center"/>
            </w:pPr>
            <w:hyperlink r:id="rId319" w:history="1">
              <w:r w:rsidR="003C17D7">
                <w:rPr>
                  <w:rStyle w:val="Hyperlink"/>
                </w:rPr>
                <w:t>3288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041E6D" w14:textId="2037BE81" w:rsidR="003C17D7" w:rsidRDefault="003C17D7" w:rsidP="003C17D7">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0FF644" w14:textId="15943022" w:rsidR="003C17D7" w:rsidRDefault="003C17D7" w:rsidP="003C17D7">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9677128" w14:textId="77777777" w:rsidR="003C17D7" w:rsidRPr="00750E57" w:rsidRDefault="003C17D7" w:rsidP="003C17D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4FDE0B98" w14:textId="77777777" w:rsidR="003C17D7" w:rsidRDefault="003C17D7" w:rsidP="003C17D7">
            <w:pPr>
              <w:pStyle w:val="C5Dependency"/>
              <w:rPr>
                <w:lang w:val="en-IN"/>
              </w:rPr>
            </w:pPr>
            <w:r>
              <w:t>Depends on TS 23.502 CR 4703</w:t>
            </w:r>
          </w:p>
          <w:p w14:paraId="6A41F4D7" w14:textId="77777777" w:rsidR="003C17D7" w:rsidRDefault="003C17D7" w:rsidP="003C17D7">
            <w:pPr>
              <w:rPr>
                <w:rFonts w:ascii="Arial" w:hAnsi="Arial" w:cs="Arial"/>
                <w:sz w:val="20"/>
                <w:szCs w:val="20"/>
                <w:lang w:val="en-GB" w:eastAsia="en-US"/>
              </w:rPr>
            </w:pPr>
          </w:p>
          <w:p w14:paraId="77F15BA2"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Apostolos (Nokia): The conditions proposed are covered in 29.564. Propose to add a note/statement with reference and remove the condition proposals.</w:t>
            </w:r>
          </w:p>
          <w:p w14:paraId="106CFF4C" w14:textId="5A3F7078" w:rsidR="003C17D7" w:rsidRDefault="003C17D7" w:rsidP="003C17D7">
            <w:pPr>
              <w:rPr>
                <w:rFonts w:ascii="Arial" w:hAnsi="Arial" w:cs="Arial"/>
                <w:sz w:val="20"/>
                <w:szCs w:val="20"/>
                <w:lang w:val="en-GB" w:eastAsia="en-US"/>
              </w:rPr>
            </w:pPr>
            <w:r>
              <w:rPr>
                <w:rFonts w:ascii="Arial" w:hAnsi="Arial" w:cs="Arial"/>
                <w:sz w:val="20"/>
                <w:szCs w:val="20"/>
                <w:lang w:val="en-GB" w:eastAsia="en-US"/>
              </w:rPr>
              <w:t>Jing (Ericsson): Do not agree with comments, will have offline discussion on the reason for change.</w:t>
            </w:r>
          </w:p>
        </w:tc>
      </w:tr>
      <w:tr w:rsidR="003C17D7" w:rsidRPr="002F2600" w14:paraId="437ED2AC" w14:textId="77777777" w:rsidTr="00F47DF5">
        <w:tc>
          <w:tcPr>
            <w:tcW w:w="976" w:type="dxa"/>
            <w:tcBorders>
              <w:left w:val="single" w:sz="12" w:space="0" w:color="auto"/>
              <w:bottom w:val="nil"/>
              <w:right w:val="single" w:sz="12" w:space="0" w:color="auto"/>
            </w:tcBorders>
            <w:shd w:val="clear" w:color="auto" w:fill="auto"/>
          </w:tcPr>
          <w:p w14:paraId="4FE99A6D"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left w:val="single" w:sz="12" w:space="0" w:color="auto"/>
              <w:bottom w:val="nil"/>
              <w:right w:val="single" w:sz="12" w:space="0" w:color="auto"/>
            </w:tcBorders>
            <w:shd w:val="clear" w:color="auto" w:fill="auto"/>
          </w:tcPr>
          <w:p w14:paraId="4FD62495" w14:textId="77777777" w:rsidR="003C17D7" w:rsidRPr="009435CA" w:rsidRDefault="003C17D7" w:rsidP="003C17D7">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3C17D7" w:rsidRDefault="003C17D7" w:rsidP="003C17D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3C17D7" w:rsidRDefault="003C17D7" w:rsidP="003C17D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3C17D7" w:rsidRDefault="003C17D7" w:rsidP="003C17D7">
            <w:pPr>
              <w:pStyle w:val="TAL"/>
              <w:rPr>
                <w:sz w:val="20"/>
              </w:rPr>
            </w:pPr>
          </w:p>
        </w:tc>
        <w:tc>
          <w:tcPr>
            <w:tcW w:w="1080" w:type="dxa"/>
            <w:tcBorders>
              <w:left w:val="single" w:sz="12" w:space="0" w:color="auto"/>
              <w:bottom w:val="nil"/>
              <w:right w:val="single" w:sz="12" w:space="0" w:color="auto"/>
            </w:tcBorders>
            <w:shd w:val="clear" w:color="auto" w:fill="auto"/>
          </w:tcPr>
          <w:p w14:paraId="71FD00A1"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120E23C4" w14:textId="77777777" w:rsidR="003C17D7" w:rsidRPr="00666226" w:rsidRDefault="003C17D7" w:rsidP="003C17D7">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3C17D7" w:rsidRPr="002F2600" w14:paraId="45033CDE" w14:textId="77777777" w:rsidTr="00F47DF5">
        <w:tc>
          <w:tcPr>
            <w:tcW w:w="976" w:type="dxa"/>
            <w:tcBorders>
              <w:left w:val="single" w:sz="12" w:space="0" w:color="auto"/>
              <w:bottom w:val="nil"/>
              <w:right w:val="single" w:sz="12" w:space="0" w:color="auto"/>
            </w:tcBorders>
            <w:shd w:val="clear" w:color="auto" w:fill="auto"/>
          </w:tcPr>
          <w:p w14:paraId="7364DA5C"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3C17D7" w:rsidRPr="0097347B" w:rsidRDefault="003C17D7" w:rsidP="003C17D7">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366B468" w14:textId="560F924A" w:rsidR="003C17D7" w:rsidRDefault="00253F37" w:rsidP="003C17D7">
            <w:pPr>
              <w:suppressLineNumbers/>
              <w:suppressAutoHyphens/>
              <w:spacing w:before="60" w:after="60"/>
              <w:jc w:val="center"/>
            </w:pPr>
            <w:hyperlink r:id="rId320" w:history="1">
              <w:r w:rsidR="003C17D7">
                <w:rPr>
                  <w:rStyle w:val="Hyperlink"/>
                </w:rPr>
                <w:t>3345</w:t>
              </w:r>
            </w:hyperlink>
          </w:p>
        </w:tc>
        <w:tc>
          <w:tcPr>
            <w:tcW w:w="3420" w:type="dxa"/>
            <w:tcBorders>
              <w:left w:val="single" w:sz="12" w:space="0" w:color="auto"/>
              <w:bottom w:val="single" w:sz="4" w:space="0" w:color="auto"/>
              <w:right w:val="single" w:sz="12" w:space="0" w:color="auto"/>
            </w:tcBorders>
            <w:shd w:val="clear" w:color="auto" w:fill="00FF00"/>
          </w:tcPr>
          <w:p w14:paraId="3623CBFA" w14:textId="1DA56C03" w:rsidR="003C17D7" w:rsidRDefault="003C17D7" w:rsidP="003C17D7">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00FF00"/>
          </w:tcPr>
          <w:p w14:paraId="165519A1" w14:textId="6E2D7CCA"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3717528"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DEA1766"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3C17D7" w:rsidRDefault="003C17D7" w:rsidP="003C17D7">
            <w:pPr>
              <w:pStyle w:val="C3OpenAPI"/>
              <w:rPr>
                <w:lang w:val="en-IN"/>
              </w:rPr>
            </w:pPr>
            <w:r>
              <w:t>This CR introduces a backwards compatible feature to the OpenAPI description of the Npcf_UEPolicyControl API</w:t>
            </w:r>
          </w:p>
          <w:p w14:paraId="522073AF" w14:textId="77777777" w:rsidR="003C17D7" w:rsidRDefault="003C17D7" w:rsidP="003C17D7">
            <w:pPr>
              <w:rPr>
                <w:rFonts w:ascii="Arial" w:eastAsia="DengXian" w:hAnsi="Arial" w:cs="Arial"/>
                <w:sz w:val="20"/>
                <w:szCs w:val="20"/>
                <w:lang w:val="en-GB" w:eastAsia="zh-CN"/>
              </w:rPr>
            </w:pPr>
          </w:p>
          <w:p w14:paraId="71D9A105" w14:textId="6069B3B8" w:rsidR="003C17D7" w:rsidRPr="00666226" w:rsidRDefault="003C17D7" w:rsidP="003C17D7">
            <w:pPr>
              <w:rPr>
                <w:rFonts w:ascii="Arial" w:eastAsia="DengXian" w:hAnsi="Arial" w:cs="Arial"/>
                <w:sz w:val="20"/>
                <w:szCs w:val="20"/>
                <w:lang w:val="en-GB" w:eastAsia="zh-CN"/>
              </w:rPr>
            </w:pPr>
          </w:p>
        </w:tc>
      </w:tr>
      <w:tr w:rsidR="003C17D7" w:rsidRPr="002F2600" w14:paraId="372287E2" w14:textId="77777777" w:rsidTr="00F47DF5">
        <w:tc>
          <w:tcPr>
            <w:tcW w:w="976" w:type="dxa"/>
            <w:tcBorders>
              <w:left w:val="single" w:sz="12" w:space="0" w:color="auto"/>
              <w:bottom w:val="nil"/>
              <w:right w:val="single" w:sz="12" w:space="0" w:color="auto"/>
            </w:tcBorders>
            <w:shd w:val="clear" w:color="auto" w:fill="auto"/>
          </w:tcPr>
          <w:p w14:paraId="500685F1"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3C17D7" w:rsidRPr="00AA067B"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431CFB9" w14:textId="3E8D3A58" w:rsidR="003C17D7" w:rsidRDefault="00253F37" w:rsidP="003C17D7">
            <w:pPr>
              <w:suppressLineNumbers/>
              <w:suppressAutoHyphens/>
              <w:spacing w:before="60" w:after="60"/>
              <w:jc w:val="center"/>
            </w:pPr>
            <w:hyperlink r:id="rId321" w:history="1">
              <w:r w:rsidR="003C17D7">
                <w:rPr>
                  <w:rStyle w:val="Hyperlink"/>
                </w:rPr>
                <w:t>3346</w:t>
              </w:r>
            </w:hyperlink>
          </w:p>
        </w:tc>
        <w:tc>
          <w:tcPr>
            <w:tcW w:w="3420" w:type="dxa"/>
            <w:tcBorders>
              <w:left w:val="single" w:sz="12" w:space="0" w:color="auto"/>
              <w:bottom w:val="single" w:sz="4" w:space="0" w:color="auto"/>
              <w:right w:val="single" w:sz="12" w:space="0" w:color="auto"/>
            </w:tcBorders>
            <w:shd w:val="clear" w:color="auto" w:fill="00FF00"/>
          </w:tcPr>
          <w:p w14:paraId="25FAA707" w14:textId="6777131F" w:rsidR="003C17D7" w:rsidRDefault="003C17D7" w:rsidP="003C17D7">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1BE68193" w14:textId="5E258485"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212F6AB1"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40FFFABA" w14:textId="77777777" w:rsidR="003C17D7" w:rsidRDefault="003C17D7" w:rsidP="003C17D7">
            <w:pPr>
              <w:pStyle w:val="C3OpenAPI"/>
              <w:rPr>
                <w:lang w:val="en-IN"/>
              </w:rPr>
            </w:pPr>
            <w:r>
              <w:t>This CR introduces a backwards compatible feature to the OpenAPI description of the ServiceParameter API</w:t>
            </w:r>
          </w:p>
          <w:p w14:paraId="7546C5E3" w14:textId="05ECA3A7" w:rsidR="003C17D7" w:rsidRDefault="003C17D7" w:rsidP="003C17D7">
            <w:pPr>
              <w:rPr>
                <w:rFonts w:ascii="Arial" w:hAnsi="Arial" w:cs="Arial"/>
                <w:sz w:val="20"/>
                <w:szCs w:val="20"/>
                <w:lang w:val="en-GB" w:eastAsia="en-US"/>
              </w:rPr>
            </w:pPr>
          </w:p>
          <w:p w14:paraId="624EDFE9" w14:textId="6409E68B" w:rsidR="003C17D7" w:rsidRPr="00564481" w:rsidRDefault="003C17D7" w:rsidP="003C17D7">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3C17D7" w:rsidRPr="002F2600" w14:paraId="6209ADA1" w14:textId="77777777" w:rsidTr="00A43B9A">
        <w:tc>
          <w:tcPr>
            <w:tcW w:w="976" w:type="dxa"/>
            <w:tcBorders>
              <w:left w:val="single" w:sz="12" w:space="0" w:color="auto"/>
              <w:bottom w:val="nil"/>
              <w:right w:val="single" w:sz="12" w:space="0" w:color="auto"/>
            </w:tcBorders>
            <w:shd w:val="clear" w:color="auto" w:fill="auto"/>
          </w:tcPr>
          <w:p w14:paraId="0AA25BA3"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3C17D7" w:rsidRPr="00AA067B"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953C536" w14:textId="5205D41C" w:rsidR="003C17D7" w:rsidRDefault="00253F37" w:rsidP="003C17D7">
            <w:pPr>
              <w:suppressLineNumbers/>
              <w:suppressAutoHyphens/>
              <w:spacing w:before="60" w:after="60"/>
              <w:jc w:val="center"/>
            </w:pPr>
            <w:hyperlink r:id="rId322" w:history="1">
              <w:r w:rsidR="003C17D7">
                <w:rPr>
                  <w:rStyle w:val="Hyperlink"/>
                </w:rPr>
                <w:t>3347</w:t>
              </w:r>
            </w:hyperlink>
          </w:p>
        </w:tc>
        <w:tc>
          <w:tcPr>
            <w:tcW w:w="3420" w:type="dxa"/>
            <w:tcBorders>
              <w:left w:val="single" w:sz="12" w:space="0" w:color="auto"/>
              <w:bottom w:val="single" w:sz="4" w:space="0" w:color="auto"/>
              <w:right w:val="single" w:sz="12" w:space="0" w:color="auto"/>
            </w:tcBorders>
            <w:shd w:val="clear" w:color="auto" w:fill="00FF00"/>
          </w:tcPr>
          <w:p w14:paraId="3DC173EC" w14:textId="2AC737B5" w:rsidR="003C17D7" w:rsidRDefault="003C17D7" w:rsidP="003C17D7">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4188ED44" w14:textId="37B0F0EC"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2BA1D8FA"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1C2EEE" w14:textId="77777777" w:rsidR="003C17D7" w:rsidRDefault="003C17D7" w:rsidP="003C17D7">
            <w:pPr>
              <w:pStyle w:val="C3OpenAPI"/>
              <w:rPr>
                <w:lang w:val="en-IN"/>
              </w:rPr>
            </w:pPr>
            <w:r>
              <w:t>This CR introduces a backwards compatible feature to the OpenAPI description of the Type ServiceParameterDataPatch, Nudr_DataRepository API for Application Data</w:t>
            </w:r>
          </w:p>
          <w:p w14:paraId="3B7A688D" w14:textId="77777777" w:rsidR="003C17D7" w:rsidRDefault="003C17D7" w:rsidP="003C17D7">
            <w:pPr>
              <w:rPr>
                <w:rFonts w:ascii="Arial" w:hAnsi="Arial" w:cs="Arial"/>
                <w:sz w:val="20"/>
                <w:szCs w:val="20"/>
                <w:lang w:val="en-GB" w:eastAsia="en-US"/>
              </w:rPr>
            </w:pPr>
          </w:p>
        </w:tc>
      </w:tr>
      <w:tr w:rsidR="003C17D7" w:rsidRPr="002F2600" w14:paraId="7CA33DE5" w14:textId="77777777" w:rsidTr="00A43B9A">
        <w:tc>
          <w:tcPr>
            <w:tcW w:w="976" w:type="dxa"/>
            <w:tcBorders>
              <w:left w:val="single" w:sz="12" w:space="0" w:color="auto"/>
              <w:bottom w:val="nil"/>
              <w:right w:val="single" w:sz="12" w:space="0" w:color="auto"/>
            </w:tcBorders>
            <w:shd w:val="clear" w:color="auto" w:fill="auto"/>
          </w:tcPr>
          <w:p w14:paraId="2842FAD3"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3C17D7" w:rsidRPr="00AA067B" w:rsidRDefault="003C17D7" w:rsidP="003C17D7">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5B61E2F" w14:textId="71DD5ED5" w:rsidR="003C17D7" w:rsidRDefault="00253F37" w:rsidP="003C17D7">
            <w:pPr>
              <w:suppressLineNumbers/>
              <w:suppressAutoHyphens/>
              <w:spacing w:before="60" w:after="60"/>
              <w:jc w:val="center"/>
            </w:pPr>
            <w:hyperlink r:id="rId323" w:history="1">
              <w:r w:rsidR="003C17D7">
                <w:rPr>
                  <w:rStyle w:val="Hyperlink"/>
                </w:rPr>
                <w:t>3100</w:t>
              </w:r>
            </w:hyperlink>
          </w:p>
        </w:tc>
        <w:tc>
          <w:tcPr>
            <w:tcW w:w="3420" w:type="dxa"/>
            <w:tcBorders>
              <w:left w:val="single" w:sz="12" w:space="0" w:color="auto"/>
              <w:bottom w:val="single" w:sz="4" w:space="0" w:color="auto"/>
              <w:right w:val="single" w:sz="12" w:space="0" w:color="auto"/>
            </w:tcBorders>
            <w:shd w:val="clear" w:color="auto" w:fill="00FF00"/>
          </w:tcPr>
          <w:p w14:paraId="56B0C43E" w14:textId="386E2120" w:rsidR="003C17D7" w:rsidRDefault="003C17D7" w:rsidP="003C17D7">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00FF00"/>
          </w:tcPr>
          <w:p w14:paraId="56657030" w14:textId="73F9AD07"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386B2F81"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E1A6C62"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3C17D7" w:rsidRDefault="003C17D7" w:rsidP="003C17D7">
            <w:pPr>
              <w:rPr>
                <w:rFonts w:ascii="Arial" w:hAnsi="Arial" w:cs="Arial"/>
                <w:sz w:val="20"/>
                <w:szCs w:val="20"/>
                <w:lang w:val="en-GB" w:eastAsia="en-US"/>
              </w:rPr>
            </w:pPr>
          </w:p>
          <w:p w14:paraId="377E2020" w14:textId="06BCDBEC" w:rsidR="003C17D7" w:rsidRPr="00666226" w:rsidRDefault="003C17D7" w:rsidP="003C17D7">
            <w:pPr>
              <w:rPr>
                <w:rFonts w:ascii="Arial" w:eastAsia="DengXian" w:hAnsi="Arial" w:cs="Arial"/>
                <w:sz w:val="20"/>
                <w:szCs w:val="20"/>
                <w:lang w:val="en-GB" w:eastAsia="zh-CN"/>
              </w:rPr>
            </w:pPr>
          </w:p>
        </w:tc>
      </w:tr>
      <w:tr w:rsidR="003C17D7" w:rsidRPr="002F2600" w14:paraId="5DAFC69E" w14:textId="77777777" w:rsidTr="000148BC">
        <w:tc>
          <w:tcPr>
            <w:tcW w:w="976" w:type="dxa"/>
            <w:tcBorders>
              <w:left w:val="single" w:sz="12" w:space="0" w:color="auto"/>
              <w:bottom w:val="nil"/>
              <w:right w:val="single" w:sz="12" w:space="0" w:color="auto"/>
            </w:tcBorders>
            <w:shd w:val="clear" w:color="auto" w:fill="auto"/>
          </w:tcPr>
          <w:p w14:paraId="1D8A64F7"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3C17D7" w:rsidRPr="002953D9" w:rsidRDefault="003C17D7" w:rsidP="003C17D7">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B9ECA50" w14:textId="1E59C678" w:rsidR="003C17D7" w:rsidRDefault="00253F37" w:rsidP="003C17D7">
            <w:pPr>
              <w:suppressLineNumbers/>
              <w:suppressAutoHyphens/>
              <w:spacing w:before="60" w:after="60"/>
              <w:jc w:val="center"/>
            </w:pPr>
            <w:hyperlink r:id="rId324" w:history="1">
              <w:r w:rsidR="003C17D7">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5C45778" w14:textId="3A160472" w:rsidR="003C17D7" w:rsidRDefault="003C17D7" w:rsidP="003C17D7">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85C92D4" w14:textId="79B55BAF"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79BD2F42"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3C17D7" w:rsidRDefault="003C17D7" w:rsidP="003C17D7">
            <w:pPr>
              <w:pStyle w:val="C2Warning"/>
              <w:rPr>
                <w:sz w:val="22"/>
                <w:szCs w:val="22"/>
                <w:lang w:val="en-IN"/>
              </w:rPr>
            </w:pPr>
            <w:r>
              <w:t>The CR Category is not consistent. 3GU states F, while the cover page states B.</w:t>
            </w:r>
          </w:p>
          <w:p w14:paraId="4AA896D3" w14:textId="77777777" w:rsidR="003C17D7" w:rsidRDefault="003C17D7" w:rsidP="003C17D7">
            <w:pPr>
              <w:rPr>
                <w:rFonts w:ascii="Arial" w:hAnsi="Arial" w:cs="Arial"/>
                <w:sz w:val="20"/>
                <w:szCs w:val="20"/>
                <w:lang w:val="en-GB" w:eastAsia="en-US"/>
              </w:rPr>
            </w:pPr>
          </w:p>
          <w:p w14:paraId="7D22A483" w14:textId="77777777"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Abdessamad (Huawei): “(H-)” addition is not needed. When UE is roaming, its only V. 4.2.3.1 change not needed.</w:t>
            </w:r>
          </w:p>
          <w:p w14:paraId="3F115D8A" w14:textId="77777777"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Partha (Nokia): We used “(H-)” for better clarity.</w:t>
            </w:r>
          </w:p>
          <w:p w14:paraId="6B816294" w14:textId="5A1DACAD" w:rsidR="003C17D7" w:rsidRPr="00666226"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 xml:space="preserve">Susana (Ericsson): Agree with Abdessamad on usage of “(H-)”. </w:t>
            </w:r>
          </w:p>
        </w:tc>
      </w:tr>
      <w:tr w:rsidR="003C17D7" w:rsidRPr="002F2600" w14:paraId="0C9B3312" w14:textId="77777777" w:rsidTr="000148BC">
        <w:tc>
          <w:tcPr>
            <w:tcW w:w="976" w:type="dxa"/>
            <w:tcBorders>
              <w:left w:val="single" w:sz="12" w:space="0" w:color="auto"/>
              <w:bottom w:val="nil"/>
              <w:right w:val="single" w:sz="12" w:space="0" w:color="auto"/>
            </w:tcBorders>
            <w:shd w:val="clear" w:color="auto" w:fill="auto"/>
          </w:tcPr>
          <w:p w14:paraId="28C0C755"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A4449ED" w14:textId="3EA1DE67" w:rsidR="003C17D7" w:rsidRDefault="00253F37" w:rsidP="003C17D7">
            <w:pPr>
              <w:suppressLineNumbers/>
              <w:suppressAutoHyphens/>
              <w:spacing w:before="60" w:after="60"/>
              <w:jc w:val="center"/>
            </w:pPr>
            <w:hyperlink r:id="rId325" w:history="1">
              <w:r w:rsidR="003C17D7">
                <w:rPr>
                  <w:rStyle w:val="Hyperlink"/>
                </w:rPr>
                <w:t>3144</w:t>
              </w:r>
            </w:hyperlink>
          </w:p>
        </w:tc>
        <w:tc>
          <w:tcPr>
            <w:tcW w:w="3420" w:type="dxa"/>
            <w:tcBorders>
              <w:left w:val="single" w:sz="12" w:space="0" w:color="auto"/>
              <w:bottom w:val="single" w:sz="4" w:space="0" w:color="auto"/>
              <w:right w:val="single" w:sz="12" w:space="0" w:color="auto"/>
            </w:tcBorders>
            <w:shd w:val="clear" w:color="auto" w:fill="FFFF99"/>
          </w:tcPr>
          <w:p w14:paraId="78D4BB72" w14:textId="3E9977A7" w:rsidR="003C17D7" w:rsidRDefault="003C17D7" w:rsidP="003C17D7">
            <w:pPr>
              <w:pStyle w:val="TAL"/>
              <w:rPr>
                <w:sz w:val="20"/>
              </w:rPr>
            </w:pPr>
            <w:r>
              <w:rPr>
                <w:sz w:val="20"/>
              </w:rPr>
              <w:t>CR 1281 29.522 Rel-18 Update on UE RangingSL Positioning privacy profile</w:t>
            </w:r>
          </w:p>
        </w:tc>
        <w:tc>
          <w:tcPr>
            <w:tcW w:w="1440" w:type="dxa"/>
            <w:tcBorders>
              <w:left w:val="single" w:sz="12" w:space="0" w:color="auto"/>
              <w:bottom w:val="single" w:sz="4" w:space="0" w:color="auto"/>
              <w:right w:val="single" w:sz="12" w:space="0" w:color="auto"/>
            </w:tcBorders>
            <w:shd w:val="clear" w:color="auto" w:fill="FFFF99"/>
          </w:tcPr>
          <w:p w14:paraId="14280704" w14:textId="20902387" w:rsidR="003C17D7" w:rsidRDefault="003C17D7" w:rsidP="003C17D7">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1C3D174A" w:rsidR="003C17D7" w:rsidRPr="00750E57" w:rsidRDefault="003C17D7" w:rsidP="003C17D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7D94BDA1" w14:textId="77777777" w:rsidR="003C17D7" w:rsidRDefault="003C17D7" w:rsidP="003C17D7">
            <w:pPr>
              <w:pStyle w:val="C3OpenAPI"/>
            </w:pPr>
            <w:r>
              <w:t>This CR introduces a backwards compatible feature to the OpenAPI description of the PATCH, Custom Operations without associated resources, RslpiParameterProvision API</w:t>
            </w:r>
          </w:p>
          <w:p w14:paraId="1B3B9D58" w14:textId="60BFBADC" w:rsidR="003C17D7" w:rsidRDefault="003C17D7" w:rsidP="003C17D7">
            <w:pPr>
              <w:pStyle w:val="C5Dependency"/>
              <w:rPr>
                <w:lang w:val="en-IN"/>
              </w:rPr>
            </w:pPr>
            <w:r>
              <w:t>Depends on TS 29.503 CR#1257</w:t>
            </w:r>
          </w:p>
          <w:p w14:paraId="1CE71744" w14:textId="77777777" w:rsidR="003C17D7" w:rsidRDefault="003C17D7" w:rsidP="003C17D7">
            <w:pPr>
              <w:rPr>
                <w:rFonts w:ascii="Arial" w:hAnsi="Arial" w:cs="Arial"/>
                <w:sz w:val="20"/>
                <w:szCs w:val="20"/>
                <w:lang w:val="en-GB" w:eastAsia="en-US"/>
              </w:rPr>
            </w:pPr>
          </w:p>
          <w:p w14:paraId="17957266"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Is it not be provisioned by AF. It is UE subscription data. This CR is not needed.</w:t>
            </w:r>
          </w:p>
          <w:p w14:paraId="1B7C9A5D"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Tingfang (Xiaomi): LPI profile can provisioned by the AF.</w:t>
            </w:r>
          </w:p>
          <w:p w14:paraId="53E7D63D"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Jing (Ericsson): Maria provided offline comments.</w:t>
            </w:r>
          </w:p>
          <w:p w14:paraId="034EDF5B"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Partha (Nokis): Agree with Abdessamad, do not see stage-2 requirement.</w:t>
            </w:r>
          </w:p>
          <w:p w14:paraId="055AEF4E" w14:textId="22FCE4AF" w:rsidR="003C17D7" w:rsidRDefault="003C17D7" w:rsidP="003C17D7">
            <w:pPr>
              <w:rPr>
                <w:rFonts w:ascii="Arial" w:hAnsi="Arial" w:cs="Arial"/>
                <w:sz w:val="20"/>
                <w:szCs w:val="20"/>
                <w:lang w:val="en-GB" w:eastAsia="en-US"/>
              </w:rPr>
            </w:pPr>
            <w:r>
              <w:rPr>
                <w:rFonts w:ascii="Arial" w:hAnsi="Arial" w:cs="Arial"/>
                <w:sz w:val="20"/>
                <w:szCs w:val="20"/>
                <w:lang w:val="en-GB" w:eastAsia="en-US"/>
              </w:rPr>
              <w:t>Tingfang (Xiaomi): Can discuss offline.</w:t>
            </w:r>
          </w:p>
        </w:tc>
      </w:tr>
      <w:tr w:rsidR="003C17D7" w:rsidRPr="002F2600" w14:paraId="552C43AE" w14:textId="77777777" w:rsidTr="0035300E">
        <w:tc>
          <w:tcPr>
            <w:tcW w:w="976" w:type="dxa"/>
            <w:tcBorders>
              <w:left w:val="single" w:sz="12" w:space="0" w:color="auto"/>
              <w:bottom w:val="nil"/>
              <w:right w:val="single" w:sz="12" w:space="0" w:color="auto"/>
            </w:tcBorders>
            <w:shd w:val="clear" w:color="auto" w:fill="auto"/>
          </w:tcPr>
          <w:p w14:paraId="0EBC3401"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523BEA9"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756515B" w14:textId="4DBB162F" w:rsidR="003C17D7" w:rsidRDefault="00253F37" w:rsidP="003C17D7">
            <w:pPr>
              <w:suppressLineNumbers/>
              <w:suppressAutoHyphens/>
              <w:spacing w:before="60" w:after="60"/>
              <w:jc w:val="center"/>
            </w:pPr>
            <w:hyperlink r:id="rId326" w:history="1">
              <w:r w:rsidR="003C17D7">
                <w:rPr>
                  <w:rStyle w:val="Hyperlink"/>
                </w:rPr>
                <w:t>3301</w:t>
              </w:r>
            </w:hyperlink>
          </w:p>
        </w:tc>
        <w:tc>
          <w:tcPr>
            <w:tcW w:w="3420" w:type="dxa"/>
            <w:tcBorders>
              <w:left w:val="single" w:sz="12" w:space="0" w:color="auto"/>
              <w:bottom w:val="single" w:sz="4" w:space="0" w:color="auto"/>
              <w:right w:val="single" w:sz="12" w:space="0" w:color="auto"/>
            </w:tcBorders>
            <w:shd w:val="clear" w:color="auto" w:fill="FFFF00"/>
          </w:tcPr>
          <w:p w14:paraId="357BE27B" w14:textId="4D0DD090" w:rsidR="003C17D7" w:rsidRDefault="003C17D7" w:rsidP="003C17D7">
            <w:pPr>
              <w:pStyle w:val="TAL"/>
              <w:rPr>
                <w:sz w:val="20"/>
              </w:rPr>
            </w:pPr>
            <w:r>
              <w:rPr>
                <w:sz w:val="20"/>
              </w:rPr>
              <w:t>CR 0173 29.591 Rel-18 Add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6CAC5B07" w14:textId="2606FA68" w:rsidR="003C17D7" w:rsidRDefault="003C17D7" w:rsidP="003C17D7">
            <w:pPr>
              <w:pStyle w:val="TAL"/>
              <w:rPr>
                <w:sz w:val="20"/>
              </w:rPr>
            </w:pPr>
            <w:r>
              <w:rPr>
                <w:sz w:val="20"/>
              </w:rPr>
              <w:t>Ericsson, Xiaomi</w:t>
            </w:r>
          </w:p>
        </w:tc>
        <w:tc>
          <w:tcPr>
            <w:tcW w:w="1080" w:type="dxa"/>
            <w:tcBorders>
              <w:left w:val="single" w:sz="12" w:space="0" w:color="auto"/>
              <w:bottom w:val="nil"/>
              <w:right w:val="single" w:sz="12" w:space="0" w:color="auto"/>
            </w:tcBorders>
            <w:shd w:val="clear" w:color="auto" w:fill="auto"/>
          </w:tcPr>
          <w:p w14:paraId="2B2D0D49"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2161F46A"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3C17D7" w:rsidRDefault="003C17D7" w:rsidP="003C17D7">
            <w:pPr>
              <w:pStyle w:val="C3OpenAPI"/>
            </w:pPr>
            <w:r>
              <w:t>This CR introduces a backwards compatible feature to the OpenAPI description of the Nnef_UEId API</w:t>
            </w:r>
          </w:p>
          <w:p w14:paraId="3C5D6FF2" w14:textId="5013E9E4" w:rsidR="003C17D7" w:rsidRDefault="003C17D7" w:rsidP="003C17D7">
            <w:pPr>
              <w:pStyle w:val="C3OpenAPI"/>
              <w:rPr>
                <w:lang w:val="en-IN"/>
              </w:rPr>
            </w:pPr>
            <w:r w:rsidRPr="005939C2">
              <w:rPr>
                <w:noProof w:val="0"/>
                <w:color w:val="7030A0"/>
              </w:rPr>
              <w:t>Depends on TS 23.502 CR 4812</w:t>
            </w:r>
          </w:p>
          <w:p w14:paraId="700E7C55" w14:textId="72D34898" w:rsidR="003C17D7" w:rsidRDefault="003C17D7" w:rsidP="003C17D7">
            <w:pPr>
              <w:rPr>
                <w:rFonts w:ascii="Arial" w:hAnsi="Arial" w:cs="Arial"/>
                <w:sz w:val="20"/>
                <w:szCs w:val="20"/>
                <w:lang w:val="en-GB" w:eastAsia="en-US"/>
              </w:rPr>
            </w:pPr>
          </w:p>
          <w:p w14:paraId="2E94E1C9" w14:textId="232F72C1" w:rsidR="003C17D7" w:rsidRDefault="003C17D7" w:rsidP="003C17D7">
            <w:pPr>
              <w:rPr>
                <w:rFonts w:ascii="Arial" w:hAnsi="Arial" w:cs="Arial"/>
                <w:sz w:val="20"/>
                <w:szCs w:val="20"/>
                <w:lang w:val="en-GB" w:eastAsia="en-US"/>
              </w:rPr>
            </w:pPr>
            <w:r>
              <w:rPr>
                <w:rFonts w:ascii="Arial" w:hAnsi="Arial" w:cs="Arial"/>
                <w:sz w:val="20"/>
                <w:szCs w:val="20"/>
                <w:lang w:val="en-GB" w:eastAsia="en-US"/>
              </w:rPr>
              <w:t>Partha (Nokia): Stage-2 is waiting for stage-3 API design.</w:t>
            </w:r>
          </w:p>
          <w:p w14:paraId="7D170E3A" w14:textId="7095C847" w:rsidR="003C17D7" w:rsidRDefault="003C17D7" w:rsidP="003C17D7">
            <w:pPr>
              <w:rPr>
                <w:rFonts w:ascii="Arial" w:hAnsi="Arial" w:cs="Arial"/>
                <w:sz w:val="20"/>
                <w:szCs w:val="20"/>
                <w:lang w:val="en-GB" w:eastAsia="en-US"/>
              </w:rPr>
            </w:pPr>
            <w:r>
              <w:rPr>
                <w:rFonts w:ascii="Arial" w:hAnsi="Arial" w:cs="Arial"/>
                <w:sz w:val="20"/>
                <w:szCs w:val="20"/>
                <w:lang w:val="en-GB" w:eastAsia="en-US"/>
              </w:rPr>
              <w:t>Jing (Ericsson): Move 3301 to 3305, for Day3-Q3 discussion.Wait for SA2 conclusion.</w:t>
            </w:r>
          </w:p>
          <w:p w14:paraId="21FCED0B" w14:textId="30BC6DAE" w:rsidR="003C17D7" w:rsidRDefault="003C17D7" w:rsidP="003C17D7">
            <w:pPr>
              <w:rPr>
                <w:rFonts w:ascii="Arial" w:hAnsi="Arial" w:cs="Arial"/>
                <w:sz w:val="20"/>
                <w:szCs w:val="20"/>
                <w:lang w:val="en-GB" w:eastAsia="en-US"/>
              </w:rPr>
            </w:pPr>
          </w:p>
          <w:p w14:paraId="47C8872D" w14:textId="45E1767E" w:rsidR="003C17D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6F423769"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7A63792A" w14:textId="0F3C8BD8" w:rsidR="003C17D7" w:rsidRDefault="003C17D7" w:rsidP="003C17D7">
            <w:pPr>
              <w:rPr>
                <w:rFonts w:ascii="Arial" w:hAnsi="Arial" w:cs="Arial"/>
                <w:sz w:val="20"/>
                <w:szCs w:val="20"/>
                <w:lang w:val="en-GB" w:eastAsia="en-US"/>
              </w:rPr>
            </w:pPr>
            <w:r>
              <w:rPr>
                <w:rFonts w:ascii="Arial" w:hAnsi="Arial" w:cs="Arial"/>
                <w:sz w:val="20"/>
                <w:szCs w:val="20"/>
                <w:lang w:val="en-GB" w:eastAsia="en-US"/>
              </w:rPr>
              <w:t>Partha (Nokia): In the Open API, Issue with 204 and 200 handling. Needs to be fixed.</w:t>
            </w:r>
          </w:p>
        </w:tc>
      </w:tr>
      <w:tr w:rsidR="003C17D7" w:rsidRPr="002F2600" w14:paraId="1969A548" w14:textId="77777777" w:rsidTr="0035300E">
        <w:tc>
          <w:tcPr>
            <w:tcW w:w="976" w:type="dxa"/>
            <w:tcBorders>
              <w:left w:val="single" w:sz="12" w:space="0" w:color="auto"/>
              <w:bottom w:val="nil"/>
              <w:right w:val="single" w:sz="12" w:space="0" w:color="auto"/>
            </w:tcBorders>
            <w:shd w:val="clear" w:color="auto" w:fill="auto"/>
          </w:tcPr>
          <w:p w14:paraId="1883661B"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3F0D874"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AC87EC" w14:textId="2C49C9D0" w:rsidR="003C17D7" w:rsidRDefault="00253F37" w:rsidP="003C17D7">
            <w:pPr>
              <w:suppressLineNumbers/>
              <w:suppressAutoHyphens/>
              <w:spacing w:before="60" w:after="60"/>
              <w:jc w:val="center"/>
            </w:pPr>
            <w:hyperlink r:id="rId327" w:history="1">
              <w:r w:rsidR="003C17D7">
                <w:rPr>
                  <w:rStyle w:val="Hyperlink"/>
                </w:rPr>
                <w:t>3302</w:t>
              </w:r>
            </w:hyperlink>
          </w:p>
        </w:tc>
        <w:tc>
          <w:tcPr>
            <w:tcW w:w="3420" w:type="dxa"/>
            <w:tcBorders>
              <w:left w:val="single" w:sz="12" w:space="0" w:color="auto"/>
              <w:bottom w:val="single" w:sz="4" w:space="0" w:color="auto"/>
              <w:right w:val="single" w:sz="12" w:space="0" w:color="auto"/>
            </w:tcBorders>
            <w:shd w:val="clear" w:color="auto" w:fill="FFFF00"/>
          </w:tcPr>
          <w:p w14:paraId="7AE741E5" w14:textId="7FC50E94" w:rsidR="003C17D7" w:rsidRDefault="003C17D7" w:rsidP="003C17D7">
            <w:pPr>
              <w:pStyle w:val="TAL"/>
              <w:rPr>
                <w:sz w:val="20"/>
              </w:rPr>
            </w:pPr>
            <w:r>
              <w:rPr>
                <w:sz w:val="20"/>
              </w:rPr>
              <w:t>CR 0182 29.591 Rel-18 Updates to Service Descriptions in Nnef_UEId API</w:t>
            </w:r>
          </w:p>
        </w:tc>
        <w:tc>
          <w:tcPr>
            <w:tcW w:w="1440" w:type="dxa"/>
            <w:tcBorders>
              <w:left w:val="single" w:sz="12" w:space="0" w:color="auto"/>
              <w:bottom w:val="single" w:sz="4" w:space="0" w:color="auto"/>
              <w:right w:val="single" w:sz="12" w:space="0" w:color="auto"/>
            </w:tcBorders>
            <w:shd w:val="clear" w:color="auto" w:fill="FFFF00"/>
          </w:tcPr>
          <w:p w14:paraId="14D7F43E" w14:textId="45CD2F10"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BC1A05A"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61E08E7B"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3C17D7" w:rsidRDefault="003C17D7" w:rsidP="003C17D7">
            <w:pPr>
              <w:pStyle w:val="C5Dependency"/>
              <w:rPr>
                <w:lang w:val="en-IN"/>
              </w:rPr>
            </w:pPr>
            <w:r>
              <w:t>Depends on TS 23.502 CR 4812</w:t>
            </w:r>
          </w:p>
          <w:p w14:paraId="7B12638E" w14:textId="77777777" w:rsidR="003C17D7" w:rsidRDefault="003C17D7" w:rsidP="003C17D7">
            <w:pPr>
              <w:rPr>
                <w:rFonts w:ascii="Arial" w:hAnsi="Arial" w:cs="Arial"/>
                <w:sz w:val="20"/>
                <w:szCs w:val="20"/>
                <w:lang w:val="en-GB" w:eastAsia="en-US"/>
              </w:rPr>
            </w:pPr>
          </w:p>
          <w:p w14:paraId="1444C9F5"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0E316E85" w14:textId="341B53B8"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tc>
      </w:tr>
      <w:tr w:rsidR="003C17D7" w:rsidRPr="002F2600" w14:paraId="1F0450A0" w14:textId="77777777" w:rsidTr="0035300E">
        <w:tc>
          <w:tcPr>
            <w:tcW w:w="976" w:type="dxa"/>
            <w:tcBorders>
              <w:left w:val="single" w:sz="12" w:space="0" w:color="auto"/>
              <w:bottom w:val="nil"/>
              <w:right w:val="single" w:sz="12" w:space="0" w:color="auto"/>
            </w:tcBorders>
            <w:shd w:val="clear" w:color="auto" w:fill="auto"/>
          </w:tcPr>
          <w:p w14:paraId="22F96C71"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C1ECB0"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A1FA47" w14:textId="36BE37AF" w:rsidR="003C17D7" w:rsidRDefault="00253F37" w:rsidP="003C17D7">
            <w:pPr>
              <w:suppressLineNumbers/>
              <w:suppressAutoHyphens/>
              <w:spacing w:before="60" w:after="60"/>
              <w:jc w:val="center"/>
            </w:pPr>
            <w:hyperlink r:id="rId328" w:history="1">
              <w:r w:rsidR="003C17D7">
                <w:rPr>
                  <w:rStyle w:val="Hyperlink"/>
                </w:rPr>
                <w:t>3303</w:t>
              </w:r>
            </w:hyperlink>
          </w:p>
        </w:tc>
        <w:tc>
          <w:tcPr>
            <w:tcW w:w="3420" w:type="dxa"/>
            <w:tcBorders>
              <w:left w:val="single" w:sz="12" w:space="0" w:color="auto"/>
              <w:bottom w:val="single" w:sz="4" w:space="0" w:color="auto"/>
              <w:right w:val="single" w:sz="12" w:space="0" w:color="auto"/>
            </w:tcBorders>
            <w:shd w:val="clear" w:color="auto" w:fill="FFFF00"/>
          </w:tcPr>
          <w:p w14:paraId="600B1D34" w14:textId="233E471E" w:rsidR="003C17D7" w:rsidRDefault="003C17D7" w:rsidP="003C17D7">
            <w:pPr>
              <w:pStyle w:val="TAL"/>
              <w:rPr>
                <w:sz w:val="20"/>
              </w:rPr>
            </w:pPr>
            <w:r>
              <w:rPr>
                <w:sz w:val="20"/>
              </w:rPr>
              <w:t>CR 0183 29.591 Rel-18 Updates to Security and custom operations overview in Nnef_UEId API</w:t>
            </w:r>
          </w:p>
        </w:tc>
        <w:tc>
          <w:tcPr>
            <w:tcW w:w="1440" w:type="dxa"/>
            <w:tcBorders>
              <w:left w:val="single" w:sz="12" w:space="0" w:color="auto"/>
              <w:bottom w:val="single" w:sz="4" w:space="0" w:color="auto"/>
              <w:right w:val="single" w:sz="12" w:space="0" w:color="auto"/>
            </w:tcBorders>
            <w:shd w:val="clear" w:color="auto" w:fill="FFFF00"/>
          </w:tcPr>
          <w:p w14:paraId="256C4290" w14:textId="273B1A73"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5424CA7"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70FDA053"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3C17D7" w:rsidRDefault="003C17D7" w:rsidP="003C17D7">
            <w:pPr>
              <w:pStyle w:val="C5Dependency"/>
              <w:rPr>
                <w:lang w:val="en-IN"/>
              </w:rPr>
            </w:pPr>
            <w:r>
              <w:t>Depends on TS 23.502 CR 4812</w:t>
            </w:r>
          </w:p>
          <w:p w14:paraId="6D05E860" w14:textId="77777777" w:rsidR="003C17D7" w:rsidRDefault="003C17D7" w:rsidP="003C17D7">
            <w:pPr>
              <w:rPr>
                <w:rFonts w:ascii="Arial" w:hAnsi="Arial" w:cs="Arial"/>
                <w:sz w:val="20"/>
                <w:szCs w:val="20"/>
                <w:lang w:val="en-GB" w:eastAsia="en-US"/>
              </w:rPr>
            </w:pPr>
          </w:p>
          <w:p w14:paraId="2976798F"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1B83814E" w14:textId="5F51CEC9"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tc>
      </w:tr>
      <w:tr w:rsidR="003C17D7" w:rsidRPr="002F2600" w14:paraId="7FFD5B12" w14:textId="77777777" w:rsidTr="0035300E">
        <w:tc>
          <w:tcPr>
            <w:tcW w:w="976" w:type="dxa"/>
            <w:tcBorders>
              <w:left w:val="single" w:sz="12" w:space="0" w:color="auto"/>
              <w:bottom w:val="nil"/>
              <w:right w:val="single" w:sz="12" w:space="0" w:color="auto"/>
            </w:tcBorders>
            <w:shd w:val="clear" w:color="auto" w:fill="auto"/>
          </w:tcPr>
          <w:p w14:paraId="009EF504"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2A3D98"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889E854" w14:textId="261E04C7" w:rsidR="003C17D7" w:rsidRDefault="00253F37" w:rsidP="003C17D7">
            <w:pPr>
              <w:suppressLineNumbers/>
              <w:suppressAutoHyphens/>
              <w:spacing w:before="60" w:after="60"/>
              <w:jc w:val="center"/>
            </w:pPr>
            <w:hyperlink r:id="rId329" w:history="1">
              <w:r w:rsidR="003C17D7">
                <w:rPr>
                  <w:rStyle w:val="Hyperlink"/>
                </w:rPr>
                <w:t>3304</w:t>
              </w:r>
            </w:hyperlink>
          </w:p>
        </w:tc>
        <w:tc>
          <w:tcPr>
            <w:tcW w:w="3420" w:type="dxa"/>
            <w:tcBorders>
              <w:left w:val="single" w:sz="12" w:space="0" w:color="auto"/>
              <w:bottom w:val="single" w:sz="4" w:space="0" w:color="auto"/>
              <w:right w:val="single" w:sz="12" w:space="0" w:color="auto"/>
            </w:tcBorders>
            <w:shd w:val="clear" w:color="auto" w:fill="FFFF00"/>
          </w:tcPr>
          <w:p w14:paraId="2DA28568" w14:textId="32A99041" w:rsidR="003C17D7" w:rsidRDefault="003C17D7" w:rsidP="003C17D7">
            <w:pPr>
              <w:pStyle w:val="TAL"/>
              <w:rPr>
                <w:sz w:val="20"/>
              </w:rPr>
            </w:pPr>
            <w:r>
              <w:rPr>
                <w:sz w:val="20"/>
              </w:rPr>
              <w:t>CR 0513 29.519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4EE4A4AC" w14:textId="2E0FCDE7"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48E35AC"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05C2A792" w14:textId="6016A6B2" w:rsidR="003C17D7" w:rsidRDefault="003C17D7" w:rsidP="003C17D7">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3C17D7" w:rsidRDefault="003C17D7" w:rsidP="003C17D7">
            <w:pPr>
              <w:pStyle w:val="C3OpenAPI"/>
            </w:pPr>
            <w:r>
              <w:t>This CR introduces a backwards compatible feature to the OpenAPI description of the Type ServiceParameterDataPatch, Nudr_DataRepository API for Application Data</w:t>
            </w:r>
          </w:p>
          <w:p w14:paraId="61BEF05C" w14:textId="369C617D" w:rsidR="003C17D7" w:rsidRDefault="003C17D7" w:rsidP="003C17D7">
            <w:pPr>
              <w:pStyle w:val="C5Dependency"/>
              <w:rPr>
                <w:lang w:val="en-IN"/>
              </w:rPr>
            </w:pPr>
            <w:r>
              <w:t>Depends on TS 23.502 CR 4812</w:t>
            </w:r>
          </w:p>
          <w:p w14:paraId="70F056E0" w14:textId="77777777" w:rsidR="003C17D7" w:rsidRDefault="003C17D7" w:rsidP="003C17D7">
            <w:pPr>
              <w:rPr>
                <w:rFonts w:ascii="Arial" w:hAnsi="Arial" w:cs="Arial"/>
                <w:sz w:val="20"/>
                <w:szCs w:val="20"/>
                <w:lang w:val="en-GB" w:eastAsia="en-US"/>
              </w:rPr>
            </w:pPr>
          </w:p>
          <w:p w14:paraId="3B8A5BB7"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ED4D27" w14:textId="3D69FCE2"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Mapping information can be provided by the operator, as per stage-2, which needs to be addressed. There are other comments, will provide based on SA2 outcome.</w:t>
            </w:r>
          </w:p>
          <w:p w14:paraId="4EADE37F" w14:textId="746F897A" w:rsidR="003C17D7" w:rsidRDefault="003C17D7" w:rsidP="003C17D7">
            <w:pPr>
              <w:rPr>
                <w:rFonts w:ascii="Arial" w:hAnsi="Arial" w:cs="Arial"/>
                <w:sz w:val="20"/>
                <w:szCs w:val="20"/>
                <w:lang w:val="en-GB" w:eastAsia="en-US"/>
              </w:rPr>
            </w:pPr>
            <w:r>
              <w:rPr>
                <w:rFonts w:ascii="Arial" w:hAnsi="Arial" w:cs="Arial"/>
                <w:sz w:val="20"/>
                <w:szCs w:val="20"/>
                <w:lang w:val="en-GB" w:eastAsia="en-US"/>
              </w:rPr>
              <w:t>Partha (Nokia): APIroot has to be fixed. Will share the detailed comments over email.</w:t>
            </w:r>
          </w:p>
        </w:tc>
      </w:tr>
      <w:tr w:rsidR="003C17D7" w:rsidRPr="002F2600" w14:paraId="47E7B151" w14:textId="77777777" w:rsidTr="0035300E">
        <w:tc>
          <w:tcPr>
            <w:tcW w:w="976" w:type="dxa"/>
            <w:tcBorders>
              <w:left w:val="single" w:sz="12" w:space="0" w:color="auto"/>
              <w:bottom w:val="nil"/>
              <w:right w:val="single" w:sz="12" w:space="0" w:color="auto"/>
            </w:tcBorders>
            <w:shd w:val="clear" w:color="auto" w:fill="auto"/>
          </w:tcPr>
          <w:p w14:paraId="43C588F1"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C234C23"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12C923D" w14:textId="47A6FBBA" w:rsidR="003C17D7" w:rsidRDefault="00253F37" w:rsidP="003C17D7">
            <w:pPr>
              <w:suppressLineNumbers/>
              <w:suppressAutoHyphens/>
              <w:spacing w:before="60" w:after="60"/>
              <w:jc w:val="center"/>
            </w:pPr>
            <w:hyperlink r:id="rId330" w:history="1">
              <w:r w:rsidR="003C17D7">
                <w:rPr>
                  <w:rStyle w:val="Hyperlink"/>
                </w:rPr>
                <w:t>3305</w:t>
              </w:r>
            </w:hyperlink>
          </w:p>
        </w:tc>
        <w:tc>
          <w:tcPr>
            <w:tcW w:w="3420" w:type="dxa"/>
            <w:tcBorders>
              <w:left w:val="single" w:sz="12" w:space="0" w:color="auto"/>
              <w:bottom w:val="single" w:sz="4" w:space="0" w:color="auto"/>
              <w:right w:val="single" w:sz="12" w:space="0" w:color="auto"/>
            </w:tcBorders>
            <w:shd w:val="clear" w:color="auto" w:fill="FFFF00"/>
          </w:tcPr>
          <w:p w14:paraId="65F2F87D" w14:textId="39477046" w:rsidR="003C17D7" w:rsidRDefault="003C17D7" w:rsidP="003C17D7">
            <w:pPr>
              <w:pStyle w:val="TAL"/>
              <w:rPr>
                <w:sz w:val="20"/>
              </w:rPr>
            </w:pPr>
            <w:r>
              <w:rPr>
                <w:sz w:val="20"/>
              </w:rPr>
              <w:t>CR 1273 29.522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3533B471" w14:textId="04AB0254"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B9E3582"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2D29A994"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3C17D7" w:rsidRDefault="003C17D7" w:rsidP="003C17D7">
            <w:pPr>
              <w:pStyle w:val="C3OpenAPI"/>
            </w:pPr>
            <w:r>
              <w:t>This CR introduces a backwards compatible feature to the OpenAPI description of the ServiceParameter API, UEId API</w:t>
            </w:r>
          </w:p>
          <w:p w14:paraId="71944CEC" w14:textId="0A631B75" w:rsidR="003C17D7" w:rsidRDefault="003C17D7" w:rsidP="003C17D7">
            <w:pPr>
              <w:pStyle w:val="C5Dependency"/>
              <w:rPr>
                <w:lang w:val="en-IN"/>
              </w:rPr>
            </w:pPr>
            <w:r>
              <w:t>Depends on TS 23.502 CR 4812</w:t>
            </w:r>
          </w:p>
          <w:p w14:paraId="67C9134C" w14:textId="77777777" w:rsidR="003C17D7" w:rsidRDefault="003C17D7" w:rsidP="003C17D7">
            <w:pPr>
              <w:rPr>
                <w:rFonts w:ascii="Arial" w:hAnsi="Arial" w:cs="Arial"/>
                <w:sz w:val="20"/>
                <w:szCs w:val="20"/>
                <w:lang w:val="en-GB" w:eastAsia="en-US"/>
              </w:rPr>
            </w:pPr>
          </w:p>
          <w:p w14:paraId="012E9C33"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742AFA69" w14:textId="58EAEF0A"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Do not propose with the design based on custom operations. It should be based on resources. Should follow the parameter provisioning API design principle. There are other comments, will provide based on SA2 outcome.</w:t>
            </w:r>
          </w:p>
          <w:p w14:paraId="1F7789A1" w14:textId="4652D61B" w:rsidR="003C17D7" w:rsidRDefault="003C17D7" w:rsidP="003C17D7">
            <w:pPr>
              <w:rPr>
                <w:rFonts w:ascii="Arial" w:hAnsi="Arial" w:cs="Arial"/>
                <w:sz w:val="20"/>
                <w:szCs w:val="20"/>
                <w:lang w:val="en-GB" w:eastAsia="en-US"/>
              </w:rPr>
            </w:pPr>
            <w:r>
              <w:rPr>
                <w:rFonts w:ascii="Arial" w:hAnsi="Arial" w:cs="Arial"/>
                <w:sz w:val="20"/>
                <w:szCs w:val="20"/>
                <w:lang w:val="en-GB" w:eastAsia="en-US"/>
              </w:rPr>
              <w:t>Partha (Nokia): Collections Resource should also be supported. Currently it is only for individual.</w:t>
            </w:r>
          </w:p>
        </w:tc>
      </w:tr>
      <w:tr w:rsidR="003C17D7" w:rsidRPr="002F2600" w14:paraId="2C8E68C1" w14:textId="77777777" w:rsidTr="009648CB">
        <w:tc>
          <w:tcPr>
            <w:tcW w:w="976" w:type="dxa"/>
            <w:tcBorders>
              <w:left w:val="single" w:sz="12" w:space="0" w:color="auto"/>
              <w:bottom w:val="nil"/>
              <w:right w:val="single" w:sz="12" w:space="0" w:color="auto"/>
            </w:tcBorders>
            <w:shd w:val="clear" w:color="auto" w:fill="auto"/>
          </w:tcPr>
          <w:p w14:paraId="6A9EF95B"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337F88A" w14:textId="3850C592" w:rsidR="003C17D7" w:rsidRDefault="00253F37" w:rsidP="003C17D7">
            <w:pPr>
              <w:suppressLineNumbers/>
              <w:suppressAutoHyphens/>
              <w:spacing w:before="60" w:after="60"/>
              <w:jc w:val="center"/>
            </w:pPr>
            <w:hyperlink r:id="rId331" w:history="1">
              <w:r w:rsidR="003C17D7">
                <w:rPr>
                  <w:rStyle w:val="Hyperlink"/>
                </w:rPr>
                <w:t>3306</w:t>
              </w:r>
            </w:hyperlink>
          </w:p>
        </w:tc>
        <w:tc>
          <w:tcPr>
            <w:tcW w:w="3420" w:type="dxa"/>
            <w:tcBorders>
              <w:left w:val="single" w:sz="12" w:space="0" w:color="auto"/>
              <w:bottom w:val="single" w:sz="4" w:space="0" w:color="auto"/>
              <w:right w:val="single" w:sz="12" w:space="0" w:color="auto"/>
            </w:tcBorders>
            <w:shd w:val="clear" w:color="auto" w:fill="FFFF00"/>
          </w:tcPr>
          <w:p w14:paraId="55469661" w14:textId="63225C16" w:rsidR="003C17D7" w:rsidRDefault="003C17D7" w:rsidP="003C17D7">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FFFF00"/>
          </w:tcPr>
          <w:p w14:paraId="1003F5B0" w14:textId="3833AA1C"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64968D7F" w14:textId="77777777" w:rsidR="003C17D7" w:rsidRDefault="003C17D7" w:rsidP="003C17D7">
            <w:pPr>
              <w:pStyle w:val="C3OpenAPI"/>
              <w:rPr>
                <w:lang w:val="en-IN"/>
              </w:rPr>
            </w:pPr>
            <w:r>
              <w:t>This CR introduces a backwards compatible feature to the OpenAPI description of the MonitoringEvent API</w:t>
            </w:r>
          </w:p>
          <w:p w14:paraId="60E2D632" w14:textId="77777777" w:rsidR="003C17D7" w:rsidRDefault="003C17D7" w:rsidP="003C17D7">
            <w:pPr>
              <w:rPr>
                <w:rFonts w:ascii="Arial" w:hAnsi="Arial" w:cs="Arial"/>
                <w:sz w:val="20"/>
                <w:szCs w:val="20"/>
                <w:lang w:val="en-GB" w:eastAsia="en-US"/>
              </w:rPr>
            </w:pPr>
          </w:p>
          <w:p w14:paraId="1C0F096D"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Is there a CR to 29.572 in CT4, to update the data type name of “RelatedUE”. This CR is not needed, the naming convention is already respected. But can live with it , with justification in coversheet for name change.</w:t>
            </w:r>
          </w:p>
          <w:p w14:paraId="5A43AC70"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Jing (Ericsson): There is related CT4 CR (0266, 29.572).</w:t>
            </w:r>
          </w:p>
          <w:p w14:paraId="0D9BC983" w14:textId="56AF0745"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Will check and revert.</w:t>
            </w:r>
          </w:p>
        </w:tc>
      </w:tr>
      <w:tr w:rsidR="003C17D7" w:rsidRPr="002F2600" w14:paraId="04274677" w14:textId="77777777" w:rsidTr="009648CB">
        <w:tc>
          <w:tcPr>
            <w:tcW w:w="976" w:type="dxa"/>
            <w:tcBorders>
              <w:left w:val="single" w:sz="12" w:space="0" w:color="auto"/>
              <w:bottom w:val="nil"/>
              <w:right w:val="single" w:sz="12" w:space="0" w:color="auto"/>
            </w:tcBorders>
            <w:shd w:val="clear" w:color="auto" w:fill="auto"/>
          </w:tcPr>
          <w:p w14:paraId="000329F0"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3C17D7" w:rsidRPr="00C04A4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09D034B" w14:textId="2B8CD84C" w:rsidR="003C17D7" w:rsidRDefault="00253F37" w:rsidP="003C17D7">
            <w:pPr>
              <w:suppressLineNumbers/>
              <w:suppressAutoHyphens/>
              <w:spacing w:before="60" w:after="60"/>
              <w:jc w:val="center"/>
            </w:pPr>
            <w:hyperlink r:id="rId332" w:history="1">
              <w:r w:rsidR="003C17D7">
                <w:rPr>
                  <w:rStyle w:val="Hyperlink"/>
                </w:rPr>
                <w:t>3387</w:t>
              </w:r>
            </w:hyperlink>
          </w:p>
        </w:tc>
        <w:tc>
          <w:tcPr>
            <w:tcW w:w="3420" w:type="dxa"/>
            <w:tcBorders>
              <w:left w:val="single" w:sz="12" w:space="0" w:color="auto"/>
              <w:bottom w:val="single" w:sz="4" w:space="0" w:color="auto"/>
              <w:right w:val="single" w:sz="12" w:space="0" w:color="auto"/>
            </w:tcBorders>
            <w:shd w:val="clear" w:color="auto" w:fill="00FF00"/>
          </w:tcPr>
          <w:p w14:paraId="42940656" w14:textId="795ACAC4" w:rsidR="003C17D7" w:rsidRDefault="003C17D7" w:rsidP="003C17D7">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00FF00"/>
          </w:tcPr>
          <w:p w14:paraId="43C3E846" w14:textId="2B21C634"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64A8A81E"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FAE87" w14:textId="77777777" w:rsidR="003C17D7" w:rsidRDefault="003C17D7" w:rsidP="003C17D7">
            <w:pPr>
              <w:rPr>
                <w:rFonts w:ascii="Arial" w:hAnsi="Arial" w:cs="Arial"/>
                <w:sz w:val="20"/>
                <w:szCs w:val="20"/>
                <w:lang w:val="en-GB" w:eastAsia="en-US"/>
              </w:rPr>
            </w:pPr>
          </w:p>
        </w:tc>
      </w:tr>
      <w:tr w:rsidR="003C17D7" w:rsidRPr="002F2600" w14:paraId="52B13A54" w14:textId="77777777" w:rsidTr="007F0BCE">
        <w:tc>
          <w:tcPr>
            <w:tcW w:w="976" w:type="dxa"/>
            <w:tcBorders>
              <w:left w:val="single" w:sz="12" w:space="0" w:color="auto"/>
              <w:bottom w:val="nil"/>
              <w:right w:val="single" w:sz="12" w:space="0" w:color="auto"/>
            </w:tcBorders>
            <w:shd w:val="clear" w:color="auto" w:fill="auto"/>
          </w:tcPr>
          <w:p w14:paraId="3B63892B"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3C17D7" w:rsidRPr="00C04A47" w:rsidRDefault="003C17D7" w:rsidP="003C17D7">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99"/>
          </w:tcPr>
          <w:p w14:paraId="2326A9B0" w14:textId="266C4927" w:rsidR="003C17D7" w:rsidRDefault="00253F37" w:rsidP="003C17D7">
            <w:pPr>
              <w:suppressLineNumbers/>
              <w:suppressAutoHyphens/>
              <w:spacing w:before="60" w:after="60"/>
              <w:jc w:val="center"/>
            </w:pPr>
            <w:hyperlink r:id="rId333" w:history="1">
              <w:r w:rsidR="003C17D7">
                <w:rPr>
                  <w:rStyle w:val="Hyperlink"/>
                </w:rPr>
                <w:t>3097</w:t>
              </w:r>
            </w:hyperlink>
          </w:p>
        </w:tc>
        <w:tc>
          <w:tcPr>
            <w:tcW w:w="3420" w:type="dxa"/>
            <w:tcBorders>
              <w:left w:val="single" w:sz="12" w:space="0" w:color="auto"/>
              <w:bottom w:val="single" w:sz="4" w:space="0" w:color="auto"/>
              <w:right w:val="single" w:sz="12" w:space="0" w:color="auto"/>
            </w:tcBorders>
            <w:shd w:val="clear" w:color="auto" w:fill="FFFF99"/>
          </w:tcPr>
          <w:p w14:paraId="1D4883CE" w14:textId="6C82A579" w:rsidR="003C17D7" w:rsidRDefault="003C17D7" w:rsidP="003C17D7">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FFFF99"/>
          </w:tcPr>
          <w:p w14:paraId="01F53887" w14:textId="6B12F2F0"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301B6176" w:rsidR="003C17D7" w:rsidRPr="00750E57" w:rsidRDefault="003C17D7" w:rsidP="003C17D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6F6A35F8"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3C17D7" w:rsidRDefault="003C17D7" w:rsidP="003C17D7">
            <w:pPr>
              <w:rPr>
                <w:rFonts w:ascii="Arial" w:hAnsi="Arial" w:cs="Arial"/>
                <w:sz w:val="20"/>
                <w:szCs w:val="20"/>
                <w:lang w:val="en-GB" w:eastAsia="en-US"/>
              </w:rPr>
            </w:pPr>
          </w:p>
          <w:p w14:paraId="10BB6DCF"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3C17D7" w:rsidRDefault="003C17D7" w:rsidP="003C17D7">
            <w:pPr>
              <w:pStyle w:val="C3OpenAPI"/>
              <w:rPr>
                <w:lang w:val="en-IN"/>
              </w:rPr>
            </w:pPr>
            <w:r>
              <w:t>This CR introduces a backwards compatible feature to the OpenAPI description of the Npcf_AMPolicyControl API</w:t>
            </w:r>
          </w:p>
          <w:p w14:paraId="5C3F35B4" w14:textId="77777777" w:rsidR="003C17D7" w:rsidRDefault="003C17D7" w:rsidP="003C17D7">
            <w:pPr>
              <w:rPr>
                <w:rFonts w:ascii="Arial" w:eastAsia="DengXian" w:hAnsi="Arial" w:cs="Arial"/>
                <w:sz w:val="20"/>
                <w:szCs w:val="20"/>
                <w:lang w:val="en-GB" w:eastAsia="zh-CN"/>
              </w:rPr>
            </w:pPr>
          </w:p>
          <w:p w14:paraId="606A9825" w14:textId="77777777"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Abdessamad (Huawei): UE support indication not needed. CR not needed.</w:t>
            </w:r>
          </w:p>
          <w:p w14:paraId="3B4AB507" w14:textId="77777777" w:rsidR="003C17D7" w:rsidRDefault="003C17D7" w:rsidP="003C17D7">
            <w:pPr>
              <w:rPr>
                <w:rFonts w:ascii="Arial" w:eastAsia="DengXian" w:hAnsi="Arial" w:cs="Arial"/>
                <w:sz w:val="20"/>
                <w:szCs w:val="20"/>
                <w:lang w:val="en-GB" w:eastAsia="zh-CN"/>
              </w:rPr>
            </w:pPr>
          </w:p>
          <w:p w14:paraId="39E13414" w14:textId="77777777"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Rajesh (Nokia): CT4 has proposal to update the supported features. Based on that CR, we can discuss this.</w:t>
            </w:r>
          </w:p>
          <w:p w14:paraId="5F83C4C9" w14:textId="77777777" w:rsidR="003C17D7" w:rsidRDefault="003C17D7" w:rsidP="003C17D7">
            <w:pPr>
              <w:rPr>
                <w:rFonts w:ascii="Arial" w:eastAsia="DengXian" w:hAnsi="Arial" w:cs="Arial"/>
                <w:sz w:val="20"/>
                <w:szCs w:val="20"/>
                <w:lang w:val="en-GB" w:eastAsia="zh-CN"/>
              </w:rPr>
            </w:pPr>
          </w:p>
          <w:p w14:paraId="3358047F" w14:textId="323D8939" w:rsidR="003C17D7" w:rsidRPr="00666226"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Abdessamad (Huawei): Can wait for CT4 CR.</w:t>
            </w:r>
          </w:p>
        </w:tc>
      </w:tr>
      <w:tr w:rsidR="003C17D7" w:rsidRPr="002F2600" w14:paraId="63BAE33A" w14:textId="77777777" w:rsidTr="0035300E">
        <w:tc>
          <w:tcPr>
            <w:tcW w:w="976" w:type="dxa"/>
            <w:tcBorders>
              <w:left w:val="single" w:sz="12" w:space="0" w:color="auto"/>
              <w:bottom w:val="nil"/>
              <w:right w:val="single" w:sz="12" w:space="0" w:color="auto"/>
            </w:tcBorders>
            <w:shd w:val="clear" w:color="auto" w:fill="auto"/>
          </w:tcPr>
          <w:p w14:paraId="419E2D34"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3C17D7" w:rsidRPr="001E7738"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4DD663" w14:textId="5CBF50AE" w:rsidR="003C17D7" w:rsidRDefault="00253F37" w:rsidP="003C17D7">
            <w:pPr>
              <w:suppressLineNumbers/>
              <w:suppressAutoHyphens/>
              <w:spacing w:before="60" w:after="60"/>
              <w:jc w:val="center"/>
            </w:pPr>
            <w:hyperlink r:id="rId334" w:history="1">
              <w:r w:rsidR="003C17D7">
                <w:rPr>
                  <w:rStyle w:val="Hyperlink"/>
                </w:rPr>
                <w:t>3101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F268122" w14:textId="4B479CFE" w:rsidR="003C17D7" w:rsidRDefault="003C17D7" w:rsidP="003C17D7">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34E824" w14:textId="155EA7E0"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33C29AE1" w14:textId="77777777" w:rsidR="003C17D7" w:rsidRDefault="003C17D7" w:rsidP="003C17D7">
            <w:pPr>
              <w:pStyle w:val="C3OpenAPI"/>
              <w:rPr>
                <w:lang w:val="en-IN"/>
              </w:rPr>
            </w:pPr>
            <w:r>
              <w:t>This CR introduces a backwards compatible feature to the OpenAPI description of the Npcf_AMPolicyControl API</w:t>
            </w:r>
          </w:p>
          <w:p w14:paraId="3D524D43" w14:textId="77777777" w:rsidR="003C17D7" w:rsidRDefault="003C17D7" w:rsidP="003C17D7">
            <w:pPr>
              <w:tabs>
                <w:tab w:val="left" w:pos="1140"/>
              </w:tabs>
              <w:rPr>
                <w:rFonts w:ascii="Arial" w:hAnsi="Arial" w:cs="Arial"/>
                <w:sz w:val="20"/>
                <w:szCs w:val="20"/>
                <w:lang w:val="en-GB" w:eastAsia="en-US"/>
              </w:rPr>
            </w:pPr>
          </w:p>
          <w:p w14:paraId="62539E22" w14:textId="77777777" w:rsidR="003C17D7" w:rsidRDefault="003C17D7" w:rsidP="003C17D7">
            <w:pPr>
              <w:tabs>
                <w:tab w:val="left" w:pos="1140"/>
              </w:tabs>
              <w:rPr>
                <w:rFonts w:ascii="Arial" w:hAnsi="Arial" w:cs="Arial"/>
                <w:sz w:val="20"/>
                <w:szCs w:val="20"/>
                <w:lang w:val="en-GB" w:eastAsia="en-US"/>
              </w:rPr>
            </w:pPr>
            <w:r>
              <w:rPr>
                <w:rFonts w:ascii="Arial" w:hAnsi="Arial" w:cs="Arial"/>
                <w:sz w:val="20"/>
                <w:szCs w:val="20"/>
                <w:lang w:val="en-GB" w:eastAsia="en-US"/>
              </w:rPr>
              <w:t>Abdessamad (Huawei): Related to 3240, 3241, 3242. One of the solutions to progress based on SA2 outcome. Provided some comments offline. Is it not clear where alternate NSSAI is used or not.</w:t>
            </w:r>
          </w:p>
          <w:p w14:paraId="33A1FDB4" w14:textId="77777777" w:rsidR="003C17D7" w:rsidRDefault="003C17D7" w:rsidP="003C17D7">
            <w:pPr>
              <w:tabs>
                <w:tab w:val="left" w:pos="1140"/>
              </w:tabs>
              <w:rPr>
                <w:rFonts w:ascii="Arial" w:hAnsi="Arial" w:cs="Arial"/>
                <w:sz w:val="20"/>
                <w:szCs w:val="20"/>
                <w:lang w:val="en-GB" w:eastAsia="en-US"/>
              </w:rPr>
            </w:pPr>
            <w:r>
              <w:rPr>
                <w:rFonts w:ascii="Arial" w:hAnsi="Arial" w:cs="Arial"/>
                <w:sz w:val="20"/>
                <w:szCs w:val="20"/>
                <w:lang w:val="en-GB" w:eastAsia="en-US"/>
              </w:rPr>
              <w:t>Rajesh (Nokia): There are options, this is option 2 (PCRT). We should wait for SA2. Regarding mapping comment on alternative NSSAI. It can be allowed or not allowed. PCF needs to know the original slice information is needed.</w:t>
            </w:r>
          </w:p>
          <w:p w14:paraId="2CDC5081" w14:textId="66B857E0" w:rsidR="003C17D7" w:rsidRDefault="003C17D7" w:rsidP="003C17D7">
            <w:pPr>
              <w:tabs>
                <w:tab w:val="left" w:pos="1140"/>
              </w:tabs>
              <w:rPr>
                <w:rFonts w:ascii="Arial" w:hAnsi="Arial" w:cs="Arial"/>
                <w:sz w:val="20"/>
                <w:szCs w:val="20"/>
                <w:lang w:val="en-GB" w:eastAsia="en-US"/>
              </w:rPr>
            </w:pPr>
            <w:r>
              <w:rPr>
                <w:rFonts w:ascii="Arial" w:hAnsi="Arial" w:cs="Arial"/>
                <w:sz w:val="20"/>
                <w:szCs w:val="20"/>
                <w:lang w:val="en-GB" w:eastAsia="en-US"/>
              </w:rPr>
              <w:t>Susana (Ericsson): There is also another proposal from ZTE and Ericsson in SA2. We need to wait for SA2 conclusion.</w:t>
            </w:r>
          </w:p>
          <w:p w14:paraId="6B6EFA32" w14:textId="77777777" w:rsidR="003C17D7" w:rsidRDefault="003C17D7" w:rsidP="003C17D7">
            <w:pPr>
              <w:tabs>
                <w:tab w:val="left" w:pos="1140"/>
              </w:tabs>
              <w:rPr>
                <w:rFonts w:ascii="Arial" w:hAnsi="Arial" w:cs="Arial"/>
                <w:sz w:val="20"/>
                <w:szCs w:val="20"/>
                <w:lang w:val="en-GB" w:eastAsia="en-US"/>
              </w:rPr>
            </w:pPr>
            <w:r>
              <w:rPr>
                <w:rFonts w:ascii="Arial" w:hAnsi="Arial" w:cs="Arial"/>
                <w:sz w:val="20"/>
                <w:szCs w:val="20"/>
                <w:lang w:val="en-GB" w:eastAsia="en-US"/>
              </w:rPr>
              <w:t>Xiaojian (ZTE): Same view as Ericsson. Keep it open. Incase option 2 is agreed in SA2, need clarification on why mapping information is needed.</w:t>
            </w:r>
          </w:p>
          <w:p w14:paraId="631CDCF2" w14:textId="77777777" w:rsidR="003C17D7" w:rsidRDefault="003C17D7" w:rsidP="003C17D7">
            <w:pPr>
              <w:tabs>
                <w:tab w:val="left" w:pos="1140"/>
              </w:tabs>
              <w:rPr>
                <w:rFonts w:ascii="Arial" w:hAnsi="Arial" w:cs="Arial"/>
                <w:sz w:val="20"/>
                <w:szCs w:val="20"/>
                <w:lang w:val="en-GB" w:eastAsia="en-US"/>
              </w:rPr>
            </w:pPr>
          </w:p>
          <w:p w14:paraId="6D94496A" w14:textId="03574DCF" w:rsidR="003C17D7" w:rsidRPr="000B4176" w:rsidRDefault="003C17D7" w:rsidP="003C17D7">
            <w:pPr>
              <w:tabs>
                <w:tab w:val="left" w:pos="1140"/>
              </w:tabs>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3C17D7" w:rsidRPr="002F2600" w14:paraId="32D66132" w14:textId="77777777" w:rsidTr="0035300E">
        <w:tc>
          <w:tcPr>
            <w:tcW w:w="976" w:type="dxa"/>
            <w:tcBorders>
              <w:left w:val="single" w:sz="12" w:space="0" w:color="auto"/>
              <w:bottom w:val="nil"/>
              <w:right w:val="single" w:sz="12" w:space="0" w:color="auto"/>
            </w:tcBorders>
            <w:shd w:val="clear" w:color="auto" w:fill="auto"/>
          </w:tcPr>
          <w:p w14:paraId="4288F7F7"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B9DA1A3" w14:textId="77777777" w:rsidR="003C17D7" w:rsidRPr="001E7738"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4EBB11" w14:textId="42AAD926" w:rsidR="003C17D7" w:rsidRDefault="00253F37" w:rsidP="003C17D7">
            <w:pPr>
              <w:suppressLineNumbers/>
              <w:suppressAutoHyphens/>
              <w:spacing w:before="60" w:after="60"/>
              <w:jc w:val="center"/>
            </w:pPr>
            <w:hyperlink r:id="rId335" w:history="1">
              <w:r w:rsidR="003C17D7">
                <w:rPr>
                  <w:rStyle w:val="Hyperlink"/>
                </w:rPr>
                <w:t>3174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6B2E47" w14:textId="018D85C9" w:rsidR="003C17D7" w:rsidRDefault="003C17D7" w:rsidP="003C17D7">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6DB2EFD" w14:textId="2D52297E"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1A6678B"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4D1E1400" w14:textId="77777777" w:rsidR="003C17D7" w:rsidRDefault="003C17D7" w:rsidP="003C17D7">
            <w:pPr>
              <w:pStyle w:val="C5Dependency"/>
              <w:rPr>
                <w:lang w:val="en-IN"/>
              </w:rPr>
            </w:pPr>
            <w:r>
              <w:t>Depends on TS 23.503 CR#1289</w:t>
            </w:r>
          </w:p>
          <w:p w14:paraId="5FED05F5" w14:textId="77777777" w:rsidR="003C17D7" w:rsidRDefault="003C17D7" w:rsidP="003C17D7">
            <w:pPr>
              <w:rPr>
                <w:rFonts w:ascii="Arial" w:hAnsi="Arial" w:cs="Arial"/>
                <w:sz w:val="20"/>
                <w:szCs w:val="20"/>
                <w:lang w:val="en-GB" w:eastAsia="en-US"/>
              </w:rPr>
            </w:pPr>
          </w:p>
          <w:p w14:paraId="1E6CACC1" w14:textId="77779C1B"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(Hauwei): First change not needed. Propose a new sub clause under 4.2.6.5.3 to handle the case of network slice replacement feature.</w:t>
            </w:r>
          </w:p>
          <w:p w14:paraId="0EB9F06B"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Susana (Ericsson): Fine with new clause.</w:t>
            </w:r>
          </w:p>
          <w:p w14:paraId="31B2AD77"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Rajesh (Nokia): Will provide the comments on the revised version.</w:t>
            </w:r>
          </w:p>
          <w:p w14:paraId="27DF0BDA" w14:textId="25BA16D0" w:rsidR="003C17D7" w:rsidRPr="005154C7" w:rsidRDefault="003C17D7" w:rsidP="003C17D7">
            <w:pPr>
              <w:rPr>
                <w:rFonts w:ascii="Arial" w:hAnsi="Arial" w:cs="Arial"/>
                <w:sz w:val="20"/>
                <w:szCs w:val="20"/>
                <w:lang w:val="en-GB" w:eastAsia="en-US"/>
              </w:rPr>
            </w:pPr>
            <w:r>
              <w:rPr>
                <w:rFonts w:ascii="Arial" w:hAnsi="Arial" w:cs="Arial"/>
                <w:sz w:val="20"/>
                <w:szCs w:val="20"/>
                <w:lang w:val="en-GB" w:eastAsia="en-US"/>
              </w:rPr>
              <w:t>Xiaojian (ZTE): Will provide rewording proposal offline.</w:t>
            </w:r>
          </w:p>
        </w:tc>
      </w:tr>
      <w:tr w:rsidR="003C17D7" w:rsidRPr="002F2600" w14:paraId="2C17DC82" w14:textId="77777777" w:rsidTr="0035300E">
        <w:tc>
          <w:tcPr>
            <w:tcW w:w="976" w:type="dxa"/>
            <w:tcBorders>
              <w:left w:val="single" w:sz="12" w:space="0" w:color="auto"/>
              <w:bottom w:val="nil"/>
              <w:right w:val="single" w:sz="12" w:space="0" w:color="auto"/>
            </w:tcBorders>
            <w:shd w:val="clear" w:color="auto" w:fill="auto"/>
          </w:tcPr>
          <w:p w14:paraId="4766C003"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BE105A9" w14:textId="77777777" w:rsidR="003C17D7" w:rsidRPr="001E7738"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A304AE" w14:textId="090ADCB6" w:rsidR="003C17D7" w:rsidRDefault="00253F37" w:rsidP="003C17D7">
            <w:pPr>
              <w:suppressLineNumbers/>
              <w:suppressAutoHyphens/>
              <w:spacing w:before="60" w:after="60"/>
              <w:jc w:val="center"/>
            </w:pPr>
            <w:hyperlink r:id="rId336" w:history="1">
              <w:r w:rsidR="003C17D7">
                <w:rPr>
                  <w:rStyle w:val="Hyperlink"/>
                </w:rPr>
                <w:t>3240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F74A5A" w14:textId="20C0DFDE" w:rsidR="003C17D7" w:rsidRDefault="003C17D7" w:rsidP="003C17D7">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3EC0895" w14:textId="2258F8FE"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1120437"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69AF7D77"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49BFCDBC" w14:textId="77777777" w:rsidR="003C17D7" w:rsidRDefault="003C17D7" w:rsidP="003C17D7">
            <w:pPr>
              <w:rPr>
                <w:rFonts w:ascii="Arial" w:hAnsi="Arial" w:cs="Arial"/>
                <w:sz w:val="20"/>
                <w:szCs w:val="20"/>
                <w:lang w:val="en-GB" w:eastAsia="en-US"/>
              </w:rPr>
            </w:pPr>
          </w:p>
          <w:p w14:paraId="2B385B6B" w14:textId="27013D47" w:rsidR="003C17D7" w:rsidRPr="005154C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3C17D7" w:rsidRPr="002F2600" w14:paraId="3F369225" w14:textId="77777777" w:rsidTr="0035300E">
        <w:tc>
          <w:tcPr>
            <w:tcW w:w="976" w:type="dxa"/>
            <w:tcBorders>
              <w:left w:val="single" w:sz="12" w:space="0" w:color="auto"/>
              <w:bottom w:val="nil"/>
              <w:right w:val="single" w:sz="12" w:space="0" w:color="auto"/>
            </w:tcBorders>
            <w:shd w:val="clear" w:color="auto" w:fill="auto"/>
          </w:tcPr>
          <w:p w14:paraId="37E21FA3"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8E479B7" w14:textId="77777777" w:rsidR="003C17D7" w:rsidRPr="001E7738"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01E68F3" w14:textId="13CEAADF" w:rsidR="003C17D7" w:rsidRDefault="00253F37" w:rsidP="003C17D7">
            <w:pPr>
              <w:suppressLineNumbers/>
              <w:suppressAutoHyphens/>
              <w:spacing w:before="60" w:after="60"/>
              <w:jc w:val="center"/>
            </w:pPr>
            <w:hyperlink r:id="rId337" w:history="1">
              <w:r w:rsidR="003C17D7">
                <w:rPr>
                  <w:rStyle w:val="Hyperlink"/>
                </w:rPr>
                <w:t>3241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9AD1BB3" w14:textId="0469FA36" w:rsidR="003C17D7" w:rsidRDefault="003C17D7" w:rsidP="003C17D7">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10C91BE" w14:textId="70B0AE06"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A401F8F"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6A6B10EB"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0624BFC5" w14:textId="023DD7F2" w:rsidR="003C17D7" w:rsidRDefault="003C17D7" w:rsidP="003C17D7">
            <w:pPr>
              <w:rPr>
                <w:rFonts w:ascii="Arial" w:hAnsi="Arial" w:cs="Arial"/>
                <w:sz w:val="20"/>
                <w:szCs w:val="20"/>
                <w:lang w:val="en-GB" w:eastAsia="en-US"/>
              </w:rPr>
            </w:pPr>
          </w:p>
          <w:p w14:paraId="19920342" w14:textId="0E8DC346" w:rsidR="003C17D7" w:rsidRDefault="003C17D7" w:rsidP="003C17D7">
            <w:pPr>
              <w:rPr>
                <w:rFonts w:ascii="Arial" w:hAnsi="Arial" w:cs="Arial"/>
                <w:sz w:val="20"/>
                <w:szCs w:val="20"/>
                <w:lang w:val="en-GB" w:eastAsia="en-US"/>
              </w:rPr>
            </w:pPr>
            <w:r>
              <w:rPr>
                <w:rFonts w:ascii="Arial" w:hAnsi="Arial" w:cs="Arial"/>
                <w:sz w:val="20"/>
                <w:szCs w:val="20"/>
                <w:lang w:val="en-GB" w:eastAsia="en-US"/>
              </w:rPr>
              <w:t>Susana (Ericsson): Dependency with network slice replacement feature is not needed.</w:t>
            </w:r>
          </w:p>
          <w:p w14:paraId="6F890069" w14:textId="77777777" w:rsidR="003C17D7" w:rsidRDefault="003C17D7" w:rsidP="003C17D7">
            <w:pPr>
              <w:rPr>
                <w:rFonts w:ascii="Arial" w:hAnsi="Arial" w:cs="Arial"/>
                <w:sz w:val="20"/>
                <w:szCs w:val="20"/>
                <w:lang w:val="en-GB" w:eastAsia="en-US"/>
              </w:rPr>
            </w:pPr>
          </w:p>
          <w:p w14:paraId="49077C40" w14:textId="6AD0E477" w:rsidR="003C17D7" w:rsidRPr="005154C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3C17D7" w:rsidRPr="002F2600" w14:paraId="6D6F712E" w14:textId="77777777" w:rsidTr="00DD68FE">
        <w:tc>
          <w:tcPr>
            <w:tcW w:w="976" w:type="dxa"/>
            <w:tcBorders>
              <w:left w:val="single" w:sz="12" w:space="0" w:color="auto"/>
              <w:bottom w:val="nil"/>
              <w:right w:val="single" w:sz="12" w:space="0" w:color="auto"/>
            </w:tcBorders>
            <w:shd w:val="clear" w:color="auto" w:fill="auto"/>
          </w:tcPr>
          <w:p w14:paraId="5904AED3"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3B3CCD7" w14:textId="77777777" w:rsidR="003C17D7" w:rsidRPr="001E7738"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C61512" w14:textId="38BA2DB3" w:rsidR="003C17D7" w:rsidRDefault="00253F37" w:rsidP="003C17D7">
            <w:pPr>
              <w:suppressLineNumbers/>
              <w:suppressAutoHyphens/>
              <w:spacing w:before="60" w:after="60"/>
              <w:jc w:val="center"/>
            </w:pPr>
            <w:hyperlink r:id="rId338" w:history="1">
              <w:r w:rsidR="003C17D7">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1231986" w14:textId="6251D610" w:rsidR="003C17D7" w:rsidRDefault="003C17D7" w:rsidP="003C17D7">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A96F62E" w14:textId="788E0C1C"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C6F2E02"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3DA03493" w14:textId="77777777" w:rsidR="003C17D7" w:rsidRDefault="003C17D7" w:rsidP="003C17D7">
            <w:pPr>
              <w:pStyle w:val="C3OpenAPI"/>
              <w:rPr>
                <w:lang w:val="en-IN"/>
              </w:rPr>
            </w:pPr>
            <w:r>
              <w:t>This CR introduces a backwards compatible feature to the OpenAPI description of the Npcf_PolicyAuthorization API</w:t>
            </w:r>
          </w:p>
          <w:p w14:paraId="00650323" w14:textId="77777777" w:rsidR="003C17D7" w:rsidRDefault="003C17D7" w:rsidP="003C17D7">
            <w:pPr>
              <w:rPr>
                <w:rFonts w:ascii="Arial" w:hAnsi="Arial" w:cs="Arial"/>
                <w:sz w:val="20"/>
                <w:szCs w:val="20"/>
                <w:lang w:val="en-GB" w:eastAsia="en-US"/>
              </w:rPr>
            </w:pPr>
          </w:p>
          <w:p w14:paraId="245EB961"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1BA97186" w14:textId="77777777" w:rsidR="003C17D7" w:rsidRDefault="003C17D7" w:rsidP="003C17D7">
            <w:pPr>
              <w:rPr>
                <w:rFonts w:ascii="Arial" w:hAnsi="Arial" w:cs="Arial"/>
                <w:sz w:val="20"/>
                <w:szCs w:val="20"/>
                <w:lang w:val="en-GB" w:eastAsia="en-US"/>
              </w:rPr>
            </w:pPr>
          </w:p>
          <w:p w14:paraId="0044E0C4" w14:textId="16706D41" w:rsidR="003C17D7" w:rsidRPr="005154C7" w:rsidRDefault="003C17D7" w:rsidP="003C17D7">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3C17D7" w:rsidRPr="002F2600" w14:paraId="2B15F97D" w14:textId="77777777" w:rsidTr="00DD68FE">
        <w:tc>
          <w:tcPr>
            <w:tcW w:w="976" w:type="dxa"/>
            <w:tcBorders>
              <w:left w:val="single" w:sz="12" w:space="0" w:color="auto"/>
              <w:bottom w:val="nil"/>
              <w:right w:val="single" w:sz="12" w:space="0" w:color="auto"/>
            </w:tcBorders>
            <w:shd w:val="clear" w:color="auto" w:fill="auto"/>
          </w:tcPr>
          <w:p w14:paraId="5D2907F5" w14:textId="77777777" w:rsidR="003C17D7" w:rsidRPr="005D1DA2"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3C17D7" w:rsidRPr="001E7738"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4178F4B" w14:textId="71BFFF52" w:rsidR="003C17D7" w:rsidRDefault="00253F37" w:rsidP="003C17D7">
            <w:pPr>
              <w:suppressLineNumbers/>
              <w:suppressAutoHyphens/>
              <w:spacing w:before="60" w:after="60"/>
              <w:jc w:val="center"/>
            </w:pPr>
            <w:hyperlink r:id="rId339" w:history="1">
              <w:r w:rsidR="003C17D7">
                <w:rPr>
                  <w:rStyle w:val="Hyperlink"/>
                </w:rPr>
                <w:t>3289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6E0ED04" w14:textId="79FC8855" w:rsidR="003C17D7" w:rsidRDefault="003C17D7" w:rsidP="003C17D7">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DF171D8" w14:textId="68071EEF"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53F559AB" w:rsidR="003C17D7" w:rsidRPr="00750E57" w:rsidRDefault="003C17D7" w:rsidP="003C17D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736DC24B"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Xiaojian (ZTE): First two application errors are not needed in 5.34.7.3.</w:t>
            </w:r>
          </w:p>
          <w:p w14:paraId="4A2E85C7"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We are just reusing the errors downstream/southbound. NEF relaying the error should be use case specific. Do not agree with this CR, last sentence existing in 4.4.38.1 suffices.</w:t>
            </w:r>
          </w:p>
          <w:p w14:paraId="6E1A25FE"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Rajesh (Nokia): Typo in 4.4.38.1 related to API name. Other changes in this clause are not needed. Application errors related user and group are not needed. Other error codes are applicable only during creation.</w:t>
            </w:r>
          </w:p>
          <w:p w14:paraId="70EC0F5B" w14:textId="3F920AE3" w:rsidR="003C17D7" w:rsidRPr="005154C7" w:rsidRDefault="003C17D7" w:rsidP="003C17D7">
            <w:pPr>
              <w:rPr>
                <w:rFonts w:ascii="Arial" w:hAnsi="Arial" w:cs="Arial"/>
                <w:sz w:val="20"/>
                <w:szCs w:val="20"/>
                <w:lang w:val="en-GB" w:eastAsia="en-US"/>
              </w:rPr>
            </w:pPr>
            <w:r>
              <w:rPr>
                <w:rFonts w:ascii="Arial" w:hAnsi="Arial" w:cs="Arial"/>
                <w:sz w:val="20"/>
                <w:szCs w:val="20"/>
                <w:lang w:val="en-GB" w:eastAsia="en-US"/>
              </w:rPr>
              <w:t>Jing (Ericsson): Will further check on application errors. Maria will have offline discussion with the commenting companies.</w:t>
            </w:r>
          </w:p>
        </w:tc>
      </w:tr>
      <w:tr w:rsidR="003C17D7" w:rsidRPr="002F2600" w14:paraId="1C1F8B41" w14:textId="77777777" w:rsidTr="00143C39">
        <w:tc>
          <w:tcPr>
            <w:tcW w:w="976" w:type="dxa"/>
            <w:tcBorders>
              <w:left w:val="single" w:sz="12" w:space="0" w:color="auto"/>
              <w:bottom w:val="nil"/>
              <w:right w:val="single" w:sz="12" w:space="0" w:color="auto"/>
            </w:tcBorders>
            <w:shd w:val="clear" w:color="auto" w:fill="auto"/>
          </w:tcPr>
          <w:p w14:paraId="74177936" w14:textId="77777777" w:rsidR="003C17D7" w:rsidRPr="005D1DA2" w:rsidRDefault="003C17D7" w:rsidP="003C17D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162" w:type="dxa"/>
            <w:tcBorders>
              <w:left w:val="single" w:sz="12" w:space="0" w:color="auto"/>
              <w:bottom w:val="nil"/>
              <w:right w:val="single" w:sz="12" w:space="0" w:color="auto"/>
            </w:tcBorders>
            <w:shd w:val="clear" w:color="auto" w:fill="auto"/>
          </w:tcPr>
          <w:p w14:paraId="4391FE82" w14:textId="77777777" w:rsidR="003C17D7" w:rsidRPr="00121CEF" w:rsidRDefault="003C17D7" w:rsidP="003C17D7">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3C17D7" w:rsidRDefault="003C17D7" w:rsidP="003C17D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3C17D7" w:rsidRDefault="003C17D7" w:rsidP="003C17D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3C17D7" w:rsidRDefault="003C17D7" w:rsidP="003C17D7">
            <w:pPr>
              <w:pStyle w:val="TAL"/>
              <w:rPr>
                <w:sz w:val="20"/>
              </w:rPr>
            </w:pPr>
          </w:p>
        </w:tc>
        <w:tc>
          <w:tcPr>
            <w:tcW w:w="1080" w:type="dxa"/>
            <w:tcBorders>
              <w:left w:val="single" w:sz="12" w:space="0" w:color="auto"/>
              <w:bottom w:val="nil"/>
              <w:right w:val="single" w:sz="12" w:space="0" w:color="auto"/>
            </w:tcBorders>
            <w:shd w:val="clear" w:color="auto" w:fill="auto"/>
          </w:tcPr>
          <w:p w14:paraId="4EF894AA"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316C204A" w14:textId="77777777" w:rsidR="003C17D7" w:rsidRPr="00666226" w:rsidRDefault="003C17D7" w:rsidP="003C17D7">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3C17D7" w:rsidRPr="002F2600" w14:paraId="7AF510FC" w14:textId="77777777" w:rsidTr="0035300E">
        <w:tc>
          <w:tcPr>
            <w:tcW w:w="976" w:type="dxa"/>
            <w:tcBorders>
              <w:left w:val="single" w:sz="12" w:space="0" w:color="auto"/>
              <w:bottom w:val="nil"/>
              <w:right w:val="single" w:sz="12" w:space="0" w:color="auto"/>
            </w:tcBorders>
            <w:shd w:val="clear" w:color="auto" w:fill="auto"/>
          </w:tcPr>
          <w:p w14:paraId="012E0453" w14:textId="77777777" w:rsidR="003C17D7" w:rsidRPr="005D1DA2" w:rsidRDefault="003C17D7" w:rsidP="003C17D7">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3C17D7" w:rsidRPr="001E7738" w:rsidRDefault="003C17D7" w:rsidP="003C17D7">
            <w:pPr>
              <w:pStyle w:val="TAL"/>
              <w:rPr>
                <w:sz w:val="20"/>
              </w:rPr>
            </w:pPr>
            <w:r w:rsidRPr="009E003C">
              <w:rPr>
                <w:sz w:val="20"/>
              </w:rPr>
              <w:t xml:space="preserve">CT aspects on </w:t>
            </w:r>
            <w:bookmarkStart w:id="19" w:name="_Hlk130570053"/>
            <w:r w:rsidRPr="009E003C">
              <w:rPr>
                <w:sz w:val="20"/>
              </w:rPr>
              <w:t>Spending Limits for AM and UE Policies in the 5GC</w:t>
            </w:r>
            <w:bookmarkEnd w:id="19"/>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3C17D7"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3C17D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3C17D7" w:rsidRDefault="003C17D7" w:rsidP="003C17D7">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3C17D7" w:rsidRPr="005154C7" w:rsidRDefault="003C17D7" w:rsidP="003C17D7">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3C17D7" w:rsidRPr="002F2600" w14:paraId="0C35E763" w14:textId="77777777" w:rsidTr="009A0862">
        <w:tc>
          <w:tcPr>
            <w:tcW w:w="976" w:type="dxa"/>
            <w:tcBorders>
              <w:left w:val="single" w:sz="12" w:space="0" w:color="auto"/>
              <w:bottom w:val="nil"/>
              <w:right w:val="single" w:sz="12" w:space="0" w:color="auto"/>
            </w:tcBorders>
            <w:shd w:val="clear" w:color="auto" w:fill="auto"/>
          </w:tcPr>
          <w:p w14:paraId="26998511" w14:textId="77777777" w:rsidR="003C17D7" w:rsidRPr="008376D4" w:rsidRDefault="003C17D7" w:rsidP="003C17D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3C17D7" w:rsidRPr="009E003C" w:rsidRDefault="003C17D7" w:rsidP="003C17D7">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4D81BED" w14:textId="6299ABE6" w:rsidR="003C17D7" w:rsidRDefault="00253F37" w:rsidP="003C17D7">
            <w:pPr>
              <w:suppressLineNumbers/>
              <w:suppressAutoHyphens/>
              <w:spacing w:before="60" w:after="60"/>
              <w:jc w:val="center"/>
            </w:pPr>
            <w:hyperlink r:id="rId340" w:history="1">
              <w:r w:rsidR="003C17D7">
                <w:rPr>
                  <w:rStyle w:val="Hyperlink"/>
                </w:rPr>
                <w:t>3169</w:t>
              </w:r>
            </w:hyperlink>
          </w:p>
        </w:tc>
        <w:tc>
          <w:tcPr>
            <w:tcW w:w="3420" w:type="dxa"/>
            <w:tcBorders>
              <w:left w:val="single" w:sz="12" w:space="0" w:color="auto"/>
              <w:bottom w:val="single" w:sz="4" w:space="0" w:color="auto"/>
              <w:right w:val="single" w:sz="12" w:space="0" w:color="auto"/>
            </w:tcBorders>
            <w:shd w:val="clear" w:color="auto" w:fill="FFFF00"/>
          </w:tcPr>
          <w:p w14:paraId="41B42080" w14:textId="69A53CCF" w:rsidR="003C17D7" w:rsidRDefault="003C17D7" w:rsidP="003C17D7">
            <w:pPr>
              <w:pStyle w:val="TAL"/>
              <w:rPr>
                <w:sz w:val="20"/>
              </w:rPr>
            </w:pPr>
            <w:r>
              <w:rPr>
                <w:sz w:val="20"/>
              </w:rPr>
              <w:t>CR 0350 29.222 Rel-18 API Invoker authorization</w:t>
            </w:r>
          </w:p>
        </w:tc>
        <w:tc>
          <w:tcPr>
            <w:tcW w:w="1440" w:type="dxa"/>
            <w:tcBorders>
              <w:left w:val="single" w:sz="12" w:space="0" w:color="auto"/>
              <w:bottom w:val="single" w:sz="4" w:space="0" w:color="auto"/>
              <w:right w:val="single" w:sz="12" w:space="0" w:color="auto"/>
            </w:tcBorders>
            <w:shd w:val="clear" w:color="auto" w:fill="FFFF00"/>
          </w:tcPr>
          <w:p w14:paraId="364F9A54" w14:textId="031AC38B" w:rsidR="003C17D7" w:rsidRDefault="003C17D7" w:rsidP="003C17D7">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630AEC1A"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3C17D7" w:rsidRDefault="003C17D7" w:rsidP="003C17D7">
            <w:pPr>
              <w:pStyle w:val="C2Warning"/>
            </w:pPr>
            <w:r>
              <w:t>Proposed changes affects is missing.</w:t>
            </w:r>
          </w:p>
          <w:p w14:paraId="463C6A08" w14:textId="77777777" w:rsidR="003C17D7" w:rsidRDefault="003C17D7" w:rsidP="003C17D7">
            <w:pPr>
              <w:pStyle w:val="C3OpenAPI"/>
              <w:rPr>
                <w:lang w:val="en-IN"/>
              </w:rPr>
            </w:pPr>
            <w:r>
              <w:t>This CR introduces a backwards compatible feature to the OpenAPI description of the CAPIF_Security_API</w:t>
            </w:r>
          </w:p>
          <w:p w14:paraId="0476502D" w14:textId="77777777" w:rsidR="003C17D7" w:rsidRDefault="003C17D7" w:rsidP="003C17D7">
            <w:pPr>
              <w:rPr>
                <w:rFonts w:ascii="Arial" w:hAnsi="Arial" w:cs="Arial"/>
                <w:sz w:val="20"/>
                <w:szCs w:val="20"/>
                <w:lang w:val="en-GB" w:eastAsia="en-US"/>
              </w:rPr>
            </w:pPr>
          </w:p>
          <w:p w14:paraId="01069963" w14:textId="777CC552"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Usecase is not clear. For invalid subscription, it should be detected early. What is the relation with RNAA?</w:t>
            </w:r>
          </w:p>
          <w:p w14:paraId="37781D16" w14:textId="77777777" w:rsidR="003C17D7" w:rsidRDefault="003C17D7" w:rsidP="003C17D7">
            <w:pPr>
              <w:rPr>
                <w:rFonts w:ascii="Arial" w:hAnsi="Arial" w:cs="Arial"/>
                <w:sz w:val="20"/>
                <w:szCs w:val="20"/>
                <w:lang w:val="en-GB" w:eastAsia="en-US"/>
              </w:rPr>
            </w:pPr>
          </w:p>
          <w:p w14:paraId="2BFA5698"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Rajesh (Nokia): Coversheet, add dependent SA6 CR number from the last meeting. In other comments in coversheet, “change” to “feature”. Update description of new enumeration to “Invalid or Expired” subscription.</w:t>
            </w:r>
          </w:p>
          <w:p w14:paraId="782E214B" w14:textId="77777777" w:rsidR="003C17D7" w:rsidRDefault="003C17D7" w:rsidP="003C17D7">
            <w:pPr>
              <w:rPr>
                <w:rFonts w:ascii="Arial" w:hAnsi="Arial" w:cs="Arial"/>
                <w:sz w:val="20"/>
                <w:szCs w:val="20"/>
                <w:lang w:val="en-GB" w:eastAsia="en-US"/>
              </w:rPr>
            </w:pPr>
          </w:p>
          <w:p w14:paraId="3AC8B288"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 xml:space="preserve">Igor (Ericsson): Understand the usecase that covers this usecase. Invalid subscription is not clear. </w:t>
            </w:r>
          </w:p>
          <w:p w14:paraId="4D0A3B80" w14:textId="77777777" w:rsidR="003C17D7" w:rsidRDefault="003C17D7" w:rsidP="003C17D7">
            <w:pPr>
              <w:rPr>
                <w:rFonts w:ascii="Arial" w:hAnsi="Arial" w:cs="Arial"/>
                <w:sz w:val="20"/>
                <w:szCs w:val="20"/>
                <w:lang w:val="en-GB" w:eastAsia="en-US"/>
              </w:rPr>
            </w:pPr>
          </w:p>
          <w:p w14:paraId="1A0C4A6D"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Varini (Samsung): Invalid subscription is to address something after the subscription is there.</w:t>
            </w:r>
          </w:p>
          <w:p w14:paraId="15C3CDFB" w14:textId="77777777" w:rsidR="003C17D7" w:rsidRDefault="003C17D7" w:rsidP="003C17D7">
            <w:pPr>
              <w:rPr>
                <w:rFonts w:ascii="Arial" w:hAnsi="Arial" w:cs="Arial"/>
                <w:sz w:val="20"/>
                <w:szCs w:val="20"/>
                <w:lang w:val="en-GB" w:eastAsia="en-US"/>
              </w:rPr>
            </w:pPr>
          </w:p>
          <w:p w14:paraId="7D73289F"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Igor (Ericsson): We usually leave room for others. Way forward, add “OTHERS” instead of invalid subscription.</w:t>
            </w:r>
          </w:p>
          <w:p w14:paraId="5435AC52" w14:textId="77777777" w:rsidR="003C17D7" w:rsidRDefault="003C17D7" w:rsidP="003C17D7">
            <w:pPr>
              <w:rPr>
                <w:rFonts w:ascii="Arial" w:hAnsi="Arial" w:cs="Arial"/>
                <w:sz w:val="20"/>
                <w:szCs w:val="20"/>
                <w:lang w:val="en-GB" w:eastAsia="en-US"/>
              </w:rPr>
            </w:pPr>
          </w:p>
          <w:p w14:paraId="6648E3EB" w14:textId="59272FFD"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We can work on the formulation of the application error. We can have “OTHER” as another reason. Will provide rewording proposal.</w:t>
            </w:r>
          </w:p>
          <w:p w14:paraId="07E011EE" w14:textId="77777777" w:rsidR="003C17D7" w:rsidRDefault="003C17D7" w:rsidP="003C17D7">
            <w:pPr>
              <w:rPr>
                <w:rFonts w:ascii="Arial" w:hAnsi="Arial" w:cs="Arial"/>
                <w:sz w:val="20"/>
                <w:szCs w:val="20"/>
                <w:lang w:val="en-GB" w:eastAsia="en-US"/>
              </w:rPr>
            </w:pPr>
          </w:p>
          <w:p w14:paraId="08219AA2" w14:textId="06216D34" w:rsidR="003C17D7" w:rsidRPr="00E80B6E" w:rsidRDefault="003C17D7" w:rsidP="003C17D7">
            <w:pPr>
              <w:rPr>
                <w:rFonts w:ascii="Arial" w:hAnsi="Arial" w:cs="Arial"/>
                <w:sz w:val="20"/>
                <w:szCs w:val="20"/>
                <w:lang w:val="en-GB" w:eastAsia="en-US"/>
              </w:rPr>
            </w:pPr>
            <w:r>
              <w:rPr>
                <w:rFonts w:ascii="Arial" w:hAnsi="Arial" w:cs="Arial"/>
                <w:sz w:val="20"/>
                <w:szCs w:val="20"/>
                <w:lang w:val="en-GB" w:eastAsia="en-US"/>
              </w:rPr>
              <w:t>Work offline on the new error description, inclusion of “OTHERS”, and service description.</w:t>
            </w:r>
          </w:p>
        </w:tc>
      </w:tr>
      <w:tr w:rsidR="003C17D7" w:rsidRPr="002F2600" w14:paraId="289C0699" w14:textId="77777777" w:rsidTr="009A0862">
        <w:tc>
          <w:tcPr>
            <w:tcW w:w="976" w:type="dxa"/>
            <w:tcBorders>
              <w:left w:val="single" w:sz="12" w:space="0" w:color="auto"/>
              <w:bottom w:val="nil"/>
              <w:right w:val="single" w:sz="12" w:space="0" w:color="auto"/>
            </w:tcBorders>
            <w:shd w:val="clear" w:color="auto" w:fill="auto"/>
          </w:tcPr>
          <w:p w14:paraId="0AFA6CBA" w14:textId="77777777" w:rsidR="003C17D7" w:rsidRDefault="003C17D7" w:rsidP="003C17D7">
            <w:pPr>
              <w:pStyle w:val="TAL"/>
              <w:rPr>
                <w:sz w:val="20"/>
                <w:lang w:eastAsia="zh-CN"/>
              </w:rPr>
            </w:pPr>
            <w:r>
              <w:rPr>
                <w:rFonts w:eastAsia="DengXian"/>
                <w:sz w:val="20"/>
                <w:lang w:eastAsia="zh-CN"/>
              </w:rPr>
              <w:t>18.49</w:t>
            </w:r>
          </w:p>
        </w:tc>
        <w:tc>
          <w:tcPr>
            <w:tcW w:w="2162" w:type="dxa"/>
            <w:tcBorders>
              <w:left w:val="single" w:sz="12" w:space="0" w:color="auto"/>
              <w:bottom w:val="nil"/>
              <w:right w:val="single" w:sz="12" w:space="0" w:color="auto"/>
            </w:tcBorders>
            <w:shd w:val="clear" w:color="auto" w:fill="auto"/>
          </w:tcPr>
          <w:p w14:paraId="4429D20B" w14:textId="77777777" w:rsidR="003C17D7" w:rsidRPr="00157935" w:rsidRDefault="003C17D7" w:rsidP="003C17D7">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left w:val="single" w:sz="12" w:space="0" w:color="auto"/>
              <w:bottom w:val="single" w:sz="4" w:space="0" w:color="auto"/>
              <w:right w:val="single" w:sz="12" w:space="0" w:color="auto"/>
            </w:tcBorders>
            <w:shd w:val="clear" w:color="auto" w:fill="FFFF99"/>
          </w:tcPr>
          <w:p w14:paraId="136BCBDC" w14:textId="55069DAF" w:rsidR="003C17D7" w:rsidRDefault="00253F37" w:rsidP="003C17D7">
            <w:pPr>
              <w:suppressLineNumbers/>
              <w:suppressAutoHyphens/>
              <w:spacing w:before="60" w:after="60"/>
              <w:jc w:val="center"/>
            </w:pPr>
            <w:hyperlink r:id="rId341" w:history="1">
              <w:r w:rsidR="003C17D7">
                <w:rPr>
                  <w:rStyle w:val="Hyperlink"/>
                </w:rPr>
                <w:t>3035</w:t>
              </w:r>
            </w:hyperlink>
          </w:p>
        </w:tc>
        <w:tc>
          <w:tcPr>
            <w:tcW w:w="3420" w:type="dxa"/>
            <w:tcBorders>
              <w:left w:val="single" w:sz="12" w:space="0" w:color="auto"/>
              <w:bottom w:val="single" w:sz="4" w:space="0" w:color="auto"/>
              <w:right w:val="single" w:sz="12" w:space="0" w:color="auto"/>
            </w:tcBorders>
            <w:shd w:val="clear" w:color="auto" w:fill="FFFF99"/>
          </w:tcPr>
          <w:p w14:paraId="297884ED" w14:textId="324A9272" w:rsidR="003C17D7" w:rsidRDefault="003C17D7" w:rsidP="003C17D7">
            <w:pPr>
              <w:pStyle w:val="TAL"/>
              <w:rPr>
                <w:sz w:val="20"/>
              </w:rPr>
            </w:pPr>
            <w:r>
              <w:rPr>
                <w:sz w:val="20"/>
              </w:rPr>
              <w:t>CR 0001 29.435 Rel-18 Slice API management service</w:t>
            </w:r>
          </w:p>
        </w:tc>
        <w:tc>
          <w:tcPr>
            <w:tcW w:w="1440" w:type="dxa"/>
            <w:tcBorders>
              <w:left w:val="single" w:sz="12" w:space="0" w:color="auto"/>
              <w:bottom w:val="single" w:sz="4" w:space="0" w:color="auto"/>
              <w:right w:val="single" w:sz="12" w:space="0" w:color="auto"/>
            </w:tcBorders>
            <w:shd w:val="clear" w:color="auto" w:fill="FFFF99"/>
          </w:tcPr>
          <w:p w14:paraId="0F902EF3" w14:textId="71E100BE" w:rsidR="003C17D7" w:rsidRDefault="003C17D7" w:rsidP="003C17D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2965D242" w14:textId="0DA40D98" w:rsidR="003C17D7" w:rsidRPr="00750E57" w:rsidRDefault="003C17D7" w:rsidP="003C17D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8B4F5E4"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3C17D7" w:rsidRDefault="003C17D7" w:rsidP="003C17D7">
            <w:pPr>
              <w:rPr>
                <w:rFonts w:ascii="Arial" w:hAnsi="Arial" w:cs="Arial"/>
                <w:sz w:val="20"/>
                <w:szCs w:val="20"/>
                <w:lang w:val="en-GB" w:eastAsia="en-US"/>
              </w:rPr>
            </w:pPr>
          </w:p>
          <w:p w14:paraId="4C04E930"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Revision of C3-242481</w:t>
            </w:r>
          </w:p>
          <w:p w14:paraId="4C1150DD" w14:textId="77777777" w:rsidR="003C17D7" w:rsidRDefault="003C17D7" w:rsidP="003C17D7">
            <w:pPr>
              <w:rPr>
                <w:rFonts w:ascii="Arial" w:hAnsi="Arial" w:cs="Arial"/>
                <w:sz w:val="20"/>
                <w:szCs w:val="20"/>
                <w:lang w:val="en-GB" w:eastAsia="en-US"/>
              </w:rPr>
            </w:pPr>
          </w:p>
          <w:p w14:paraId="79FCCF67"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 There are some differences in data model.</w:t>
            </w:r>
          </w:p>
          <w:p w14:paraId="71EFEF30" w14:textId="02B586AE" w:rsidR="003C17D7" w:rsidRDefault="003C17D7" w:rsidP="003C17D7">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BAA951D"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42718E6C" w14:textId="77777777" w:rsidR="003C17D7" w:rsidRDefault="003C17D7" w:rsidP="003C17D7">
            <w:pPr>
              <w:rPr>
                <w:rFonts w:ascii="Arial" w:hAnsi="Arial" w:cs="Arial"/>
                <w:sz w:val="20"/>
                <w:szCs w:val="20"/>
                <w:lang w:val="en-GB" w:eastAsia="en-US"/>
              </w:rPr>
            </w:pPr>
          </w:p>
          <w:p w14:paraId="423FE75F" w14:textId="196493C4" w:rsidR="003C17D7" w:rsidRPr="00E80B6E" w:rsidRDefault="003C17D7" w:rsidP="003C17D7">
            <w:pPr>
              <w:rPr>
                <w:rFonts w:ascii="Arial" w:hAnsi="Arial" w:cs="Arial"/>
                <w:sz w:val="20"/>
                <w:szCs w:val="20"/>
                <w:lang w:val="en-GB" w:eastAsia="en-US"/>
              </w:rPr>
            </w:pPr>
            <w:r>
              <w:rPr>
                <w:rFonts w:ascii="Arial" w:hAnsi="Arial" w:cs="Arial"/>
                <w:sz w:val="20"/>
                <w:szCs w:val="20"/>
                <w:lang w:val="en-GB" w:eastAsia="en-US"/>
              </w:rPr>
              <w:t>Merger proposal to be discussed offline.</w:t>
            </w:r>
          </w:p>
        </w:tc>
      </w:tr>
      <w:tr w:rsidR="003C17D7" w:rsidRPr="002F2600" w14:paraId="7590C61F" w14:textId="77777777" w:rsidTr="009A0862">
        <w:tc>
          <w:tcPr>
            <w:tcW w:w="976" w:type="dxa"/>
            <w:tcBorders>
              <w:left w:val="single" w:sz="12" w:space="0" w:color="auto"/>
              <w:bottom w:val="nil"/>
              <w:right w:val="single" w:sz="12" w:space="0" w:color="auto"/>
            </w:tcBorders>
            <w:shd w:val="clear" w:color="auto" w:fill="auto"/>
          </w:tcPr>
          <w:p w14:paraId="5FB00908"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53B0ECC" w14:textId="4759C35E" w:rsidR="003C17D7" w:rsidRDefault="00253F37" w:rsidP="003C17D7">
            <w:pPr>
              <w:suppressLineNumbers/>
              <w:suppressAutoHyphens/>
              <w:spacing w:before="60" w:after="60"/>
              <w:jc w:val="center"/>
            </w:pPr>
            <w:hyperlink r:id="rId342" w:history="1">
              <w:r w:rsidR="003C17D7">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55B38DF0" w14:textId="782741D6" w:rsidR="003C17D7" w:rsidRDefault="003C17D7" w:rsidP="003C17D7">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64590441" w14:textId="1515A6C8" w:rsidR="003C17D7" w:rsidRDefault="003C17D7" w:rsidP="003C17D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38F17009" w:rsidR="003C17D7" w:rsidRPr="00750E57" w:rsidRDefault="003C17D7" w:rsidP="003C17D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4C951E0A"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p w14:paraId="62D9D0E1" w14:textId="77777777" w:rsidR="003C17D7" w:rsidRDefault="003C17D7" w:rsidP="003C17D7">
            <w:pPr>
              <w:rPr>
                <w:rFonts w:ascii="Arial" w:eastAsia="SimSun" w:hAnsi="Arial" w:cs="Arial"/>
                <w:sz w:val="20"/>
                <w:szCs w:val="20"/>
                <w:lang w:val="en-GB" w:eastAsia="zh-CN"/>
              </w:rPr>
            </w:pPr>
          </w:p>
          <w:p w14:paraId="3EBFA09F" w14:textId="1378D703" w:rsidR="003C17D7" w:rsidRDefault="003C17D7" w:rsidP="003C17D7">
            <w:pPr>
              <w:rPr>
                <w:rFonts w:ascii="Arial" w:hAnsi="Arial" w:cs="Arial"/>
                <w:sz w:val="20"/>
                <w:szCs w:val="20"/>
                <w:lang w:val="en-GB" w:eastAsia="en-US"/>
              </w:rPr>
            </w:pPr>
            <w:r>
              <w:rPr>
                <w:rFonts w:ascii="Arial" w:hAnsi="Arial" w:cs="Arial"/>
                <w:sz w:val="20"/>
                <w:szCs w:val="20"/>
                <w:lang w:val="en-GB" w:eastAsia="en-US"/>
              </w:rPr>
              <w:t xml:space="preserve">Abdessamad (Huawei): 3035, 3036 and 3037 clash with 3259. Merge all these into 3259. We cannot use servReq data type needs to be aligned with stage-2. Supported features and handling is missing. Slice API information should be packaged in new data type for extensibility. </w:t>
            </w:r>
          </w:p>
          <w:p w14:paraId="1B34EC2F"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1DDD3894" w14:textId="585575D4"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7566E687"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Rajesh (Nokia): Service requirements in stage-2 not clear. Reference is not clear.</w:t>
            </w:r>
          </w:p>
          <w:p w14:paraId="226B4A67"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Abdessamad (Huawei): Stage-2 is typo.</w:t>
            </w:r>
          </w:p>
          <w:p w14:paraId="59C97017" w14:textId="312058CE"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40FB99BF" w14:textId="7FBF61CE" w:rsidR="003C17D7" w:rsidRDefault="003C17D7" w:rsidP="003C17D7">
            <w:pPr>
              <w:rPr>
                <w:rFonts w:ascii="Arial" w:eastAsia="SimSun" w:hAnsi="Arial" w:cs="Arial"/>
                <w:sz w:val="20"/>
                <w:szCs w:val="20"/>
                <w:lang w:val="en-GB" w:eastAsia="zh-CN"/>
              </w:rPr>
            </w:pPr>
          </w:p>
          <w:p w14:paraId="6C1812F8" w14:textId="0757110F" w:rsidR="003C17D7" w:rsidRDefault="003C17D7" w:rsidP="003C17D7">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p w14:paraId="4F2FBDCA" w14:textId="27CC0ADC" w:rsidR="003C17D7" w:rsidRPr="00D37BFC" w:rsidRDefault="003C17D7" w:rsidP="003C17D7">
            <w:pPr>
              <w:rPr>
                <w:rFonts w:ascii="Arial" w:eastAsia="SimSun" w:hAnsi="Arial" w:cs="Arial"/>
                <w:sz w:val="20"/>
                <w:szCs w:val="20"/>
                <w:lang w:val="en-GB" w:eastAsia="zh-CN"/>
              </w:rPr>
            </w:pPr>
          </w:p>
        </w:tc>
      </w:tr>
      <w:tr w:rsidR="003C17D7" w:rsidRPr="002F2600" w14:paraId="3E6CFA99" w14:textId="77777777" w:rsidTr="009A0862">
        <w:tc>
          <w:tcPr>
            <w:tcW w:w="976" w:type="dxa"/>
            <w:tcBorders>
              <w:left w:val="single" w:sz="12" w:space="0" w:color="auto"/>
              <w:bottom w:val="nil"/>
              <w:right w:val="single" w:sz="12" w:space="0" w:color="auto"/>
            </w:tcBorders>
            <w:shd w:val="clear" w:color="auto" w:fill="auto"/>
          </w:tcPr>
          <w:p w14:paraId="57C7ACEC"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1B7905A" w14:textId="3FF260BE" w:rsidR="003C17D7" w:rsidRDefault="00253F37" w:rsidP="003C17D7">
            <w:pPr>
              <w:suppressLineNumbers/>
              <w:suppressAutoHyphens/>
              <w:spacing w:before="60" w:after="60"/>
              <w:jc w:val="center"/>
            </w:pPr>
            <w:hyperlink r:id="rId343" w:history="1">
              <w:r w:rsidR="003C17D7">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A29B3F3" w14:textId="41E2F746" w:rsidR="003C17D7" w:rsidRDefault="003C17D7" w:rsidP="003C17D7">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7CE9304A" w14:textId="3B3506E1" w:rsidR="003C17D7" w:rsidRDefault="003C17D7" w:rsidP="003C17D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56882507" w:rsidR="003C17D7" w:rsidRPr="00750E57" w:rsidRDefault="003C17D7" w:rsidP="003C17D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5EE54667" w14:textId="639D0E84"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3C17D7" w:rsidRPr="00751060" w:rsidRDefault="003C17D7" w:rsidP="003C17D7">
            <w:pPr>
              <w:pStyle w:val="C2Warning"/>
            </w:pPr>
            <w:r>
              <w:t>Missing impacted APIs in “Other Comments”.</w:t>
            </w:r>
          </w:p>
          <w:p w14:paraId="3AF1C74B" w14:textId="77777777" w:rsidR="003C17D7" w:rsidRDefault="003C17D7" w:rsidP="003C17D7">
            <w:pPr>
              <w:rPr>
                <w:rFonts w:ascii="Arial" w:hAnsi="Arial" w:cs="Arial"/>
                <w:noProof/>
                <w:color w:val="0070C0"/>
                <w:sz w:val="20"/>
                <w:szCs w:val="20"/>
                <w:lang w:val="en-GB" w:eastAsia="en-US"/>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p w14:paraId="56543E05" w14:textId="77777777" w:rsidR="003C17D7" w:rsidRDefault="003C17D7" w:rsidP="003C17D7">
            <w:pPr>
              <w:rPr>
                <w:rFonts w:ascii="Arial" w:hAnsi="Arial" w:cs="Arial"/>
                <w:noProof/>
                <w:color w:val="0070C0"/>
                <w:sz w:val="20"/>
                <w:szCs w:val="20"/>
                <w:lang w:val="en-GB" w:eastAsia="en-US"/>
              </w:rPr>
            </w:pPr>
          </w:p>
          <w:p w14:paraId="4937D4C3"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w:t>
            </w:r>
          </w:p>
          <w:p w14:paraId="56AB1DBE"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Igor(Ericsson): 406 error is applied to various methods. Should be only for GET method. POST and DELETE this shall not be applicable.</w:t>
            </w:r>
          </w:p>
          <w:p w14:paraId="7CB1C6B7"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62BE915" w14:textId="77777777"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36A33195" w14:textId="77777777" w:rsidR="003C17D7" w:rsidRDefault="003C17D7" w:rsidP="003C17D7">
            <w:pPr>
              <w:rPr>
                <w:rFonts w:ascii="Arial" w:hAnsi="Arial" w:cs="Arial"/>
                <w:sz w:val="20"/>
                <w:szCs w:val="20"/>
                <w:lang w:val="en-GB" w:eastAsia="en-US"/>
              </w:rPr>
            </w:pPr>
          </w:p>
          <w:p w14:paraId="105F9893" w14:textId="6935AE64" w:rsidR="003C17D7" w:rsidRPr="00D37BFC" w:rsidRDefault="003C17D7" w:rsidP="003C17D7">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tc>
      </w:tr>
      <w:tr w:rsidR="003C17D7" w:rsidRPr="002F2600" w14:paraId="27EC12CA" w14:textId="77777777" w:rsidTr="009A0862">
        <w:tc>
          <w:tcPr>
            <w:tcW w:w="976" w:type="dxa"/>
            <w:tcBorders>
              <w:left w:val="single" w:sz="12" w:space="0" w:color="auto"/>
              <w:bottom w:val="nil"/>
              <w:right w:val="single" w:sz="12" w:space="0" w:color="auto"/>
            </w:tcBorders>
            <w:shd w:val="clear" w:color="auto" w:fill="auto"/>
          </w:tcPr>
          <w:p w14:paraId="076AEE92"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2D8649" w14:textId="52D5768A" w:rsidR="003C17D7" w:rsidRDefault="00253F37" w:rsidP="003C17D7">
            <w:pPr>
              <w:suppressLineNumbers/>
              <w:suppressAutoHyphens/>
              <w:spacing w:before="60" w:after="60"/>
              <w:jc w:val="center"/>
            </w:pPr>
            <w:hyperlink r:id="rId344" w:history="1">
              <w:r w:rsidR="003C17D7">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A858278" w14:textId="6F1D8B77" w:rsidR="003C17D7" w:rsidRDefault="003C17D7" w:rsidP="003C17D7">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EEB41C8" w14:textId="5B7C3C28"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0A6CAC1E"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E727480" w14:textId="77777777" w:rsidR="003C17D7" w:rsidRDefault="003C17D7" w:rsidP="003C17D7">
            <w:pPr>
              <w:rPr>
                <w:rFonts w:ascii="Arial" w:eastAsia="SimSun" w:hAnsi="Arial" w:cs="Arial"/>
                <w:sz w:val="20"/>
                <w:szCs w:val="20"/>
                <w:lang w:val="en-GB" w:eastAsia="zh-CN"/>
              </w:rPr>
            </w:pPr>
          </w:p>
        </w:tc>
      </w:tr>
      <w:tr w:rsidR="003C17D7" w:rsidRPr="002F2600" w14:paraId="59645E6F" w14:textId="77777777" w:rsidTr="009A0862">
        <w:tc>
          <w:tcPr>
            <w:tcW w:w="976" w:type="dxa"/>
            <w:tcBorders>
              <w:left w:val="single" w:sz="12" w:space="0" w:color="auto"/>
              <w:bottom w:val="nil"/>
              <w:right w:val="single" w:sz="12" w:space="0" w:color="auto"/>
            </w:tcBorders>
            <w:shd w:val="clear" w:color="auto" w:fill="auto"/>
          </w:tcPr>
          <w:p w14:paraId="1F8D5CBD"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6D4D9BD" w14:textId="051E59ED" w:rsidR="003C17D7" w:rsidRDefault="00253F37" w:rsidP="003C17D7">
            <w:pPr>
              <w:suppressLineNumbers/>
              <w:suppressAutoHyphens/>
              <w:spacing w:before="60" w:after="60"/>
              <w:jc w:val="center"/>
            </w:pPr>
            <w:hyperlink r:id="rId345" w:history="1">
              <w:r w:rsidR="003C17D7">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EB212CF" w14:textId="43A6916D" w:rsidR="003C17D7" w:rsidRDefault="003C17D7" w:rsidP="003C17D7">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0885F4C" w14:textId="6825D624"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1FFCC397"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72FA1F0" w14:textId="77777777" w:rsidR="003C17D7" w:rsidRDefault="003C17D7" w:rsidP="003C17D7">
            <w:pPr>
              <w:rPr>
                <w:rFonts w:ascii="Arial" w:eastAsia="SimSun" w:hAnsi="Arial" w:cs="Arial"/>
                <w:sz w:val="20"/>
                <w:szCs w:val="20"/>
                <w:lang w:val="en-GB" w:eastAsia="zh-CN"/>
              </w:rPr>
            </w:pPr>
          </w:p>
        </w:tc>
      </w:tr>
      <w:tr w:rsidR="003C17D7" w:rsidRPr="002F2600" w14:paraId="623AA49F" w14:textId="77777777" w:rsidTr="009A0862">
        <w:tc>
          <w:tcPr>
            <w:tcW w:w="976" w:type="dxa"/>
            <w:tcBorders>
              <w:left w:val="single" w:sz="12" w:space="0" w:color="auto"/>
              <w:bottom w:val="nil"/>
              <w:right w:val="single" w:sz="12" w:space="0" w:color="auto"/>
            </w:tcBorders>
            <w:shd w:val="clear" w:color="auto" w:fill="auto"/>
          </w:tcPr>
          <w:p w14:paraId="70DA53C6"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3DE52EE" w14:textId="3BE8FAE0" w:rsidR="003C17D7" w:rsidRDefault="00253F37" w:rsidP="003C17D7">
            <w:pPr>
              <w:suppressLineNumbers/>
              <w:suppressAutoHyphens/>
              <w:spacing w:before="60" w:after="60"/>
              <w:jc w:val="center"/>
            </w:pPr>
            <w:hyperlink r:id="rId346" w:history="1">
              <w:r w:rsidR="003C17D7">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32036DB" w14:textId="307D0008" w:rsidR="003C17D7" w:rsidRDefault="003C17D7" w:rsidP="003C17D7">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5E5111F" w14:textId="467706C0"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5065C46D"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6350BE5" w14:textId="77777777" w:rsidR="003C17D7" w:rsidRDefault="003C17D7" w:rsidP="003C17D7">
            <w:pPr>
              <w:pStyle w:val="C3OpenAPI"/>
              <w:rPr>
                <w:lang w:val="en-IN"/>
              </w:rPr>
            </w:pPr>
            <w:r>
              <w:t>This CR introduces a backwards compatible feature to the OpenAPI description of the NSCE_InfoCollection API</w:t>
            </w:r>
          </w:p>
          <w:p w14:paraId="70CC21D4" w14:textId="77777777" w:rsidR="003C17D7" w:rsidRDefault="003C17D7" w:rsidP="003C17D7">
            <w:pPr>
              <w:rPr>
                <w:rFonts w:ascii="Arial" w:eastAsia="SimSun" w:hAnsi="Arial" w:cs="Arial"/>
                <w:sz w:val="20"/>
                <w:szCs w:val="20"/>
                <w:lang w:val="en-GB" w:eastAsia="zh-CN"/>
              </w:rPr>
            </w:pPr>
          </w:p>
        </w:tc>
      </w:tr>
      <w:tr w:rsidR="003C17D7" w:rsidRPr="002F2600" w14:paraId="572FBBFA" w14:textId="77777777" w:rsidTr="00FC34A2">
        <w:tc>
          <w:tcPr>
            <w:tcW w:w="976" w:type="dxa"/>
            <w:tcBorders>
              <w:left w:val="single" w:sz="12" w:space="0" w:color="auto"/>
              <w:bottom w:val="nil"/>
              <w:right w:val="single" w:sz="12" w:space="0" w:color="auto"/>
            </w:tcBorders>
            <w:shd w:val="clear" w:color="auto" w:fill="auto"/>
          </w:tcPr>
          <w:p w14:paraId="240A20B9"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EED01B0" w14:textId="35709DCA" w:rsidR="003C17D7" w:rsidRDefault="00253F37" w:rsidP="003C17D7">
            <w:pPr>
              <w:suppressLineNumbers/>
              <w:suppressAutoHyphens/>
              <w:spacing w:before="60" w:after="60"/>
              <w:jc w:val="center"/>
            </w:pPr>
            <w:hyperlink r:id="rId347" w:history="1">
              <w:r w:rsidR="003C17D7">
                <w:rPr>
                  <w:rStyle w:val="Hyperlink"/>
                </w:rPr>
                <w:t>3107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5667E94" w14:textId="2B8DFFCB" w:rsidR="003C17D7" w:rsidRDefault="003C17D7" w:rsidP="003C17D7">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812ABBD" w14:textId="019AC692"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70EE05D6" w14:textId="77777777" w:rsidR="003C17D7" w:rsidRDefault="003C17D7" w:rsidP="003C17D7">
            <w:pPr>
              <w:pStyle w:val="C3OpenAPI"/>
              <w:rPr>
                <w:lang w:val="en-IN"/>
              </w:rPr>
            </w:pPr>
            <w:r>
              <w:t>This CR introduces a backwards compatible feature to the OpenAPI description of the NSCE_InterPLMNContinuity API</w:t>
            </w:r>
          </w:p>
          <w:p w14:paraId="72B5703A" w14:textId="77777777" w:rsidR="003C17D7" w:rsidRDefault="003C17D7" w:rsidP="003C17D7">
            <w:pPr>
              <w:rPr>
                <w:rFonts w:ascii="Arial" w:eastAsia="SimSun" w:hAnsi="Arial" w:cs="Arial"/>
                <w:sz w:val="20"/>
                <w:szCs w:val="20"/>
                <w:lang w:val="en-GB" w:eastAsia="zh-CN"/>
              </w:rPr>
            </w:pPr>
          </w:p>
          <w:p w14:paraId="7E51D90C"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Abdessamad (Huawei): Service continuity requirements are not applicable for notification. Target  serv ID and Addr are not applicable. Should be removed. And add PLMN ID attribute.</w:t>
            </w:r>
          </w:p>
          <w:p w14:paraId="2BFFF6B9" w14:textId="77777777" w:rsidR="003C17D7" w:rsidRDefault="003C17D7" w:rsidP="003C17D7">
            <w:pPr>
              <w:rPr>
                <w:rFonts w:ascii="Arial" w:eastAsia="SimSun" w:hAnsi="Arial" w:cs="Arial"/>
                <w:sz w:val="20"/>
                <w:szCs w:val="20"/>
                <w:lang w:val="en-GB" w:eastAsia="zh-CN"/>
              </w:rPr>
            </w:pPr>
          </w:p>
          <w:p w14:paraId="07B573FF" w14:textId="62B30A25"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Rajesh (Nokia): Will check and get back.</w:t>
            </w:r>
          </w:p>
        </w:tc>
      </w:tr>
      <w:tr w:rsidR="003C17D7" w:rsidRPr="002F2600" w14:paraId="76345632" w14:textId="77777777" w:rsidTr="00FC34A2">
        <w:tc>
          <w:tcPr>
            <w:tcW w:w="976" w:type="dxa"/>
            <w:tcBorders>
              <w:left w:val="single" w:sz="12" w:space="0" w:color="auto"/>
              <w:bottom w:val="nil"/>
              <w:right w:val="single" w:sz="12" w:space="0" w:color="auto"/>
            </w:tcBorders>
            <w:shd w:val="clear" w:color="auto" w:fill="auto"/>
          </w:tcPr>
          <w:p w14:paraId="4A6345E5"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7D34D6"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760DCFF" w14:textId="4CBDDA9B" w:rsidR="003C17D7" w:rsidRDefault="00253F37" w:rsidP="003C17D7">
            <w:pPr>
              <w:suppressLineNumbers/>
              <w:suppressAutoHyphens/>
              <w:spacing w:before="60" w:after="60"/>
              <w:jc w:val="center"/>
            </w:pPr>
            <w:hyperlink r:id="rId348" w:history="1">
              <w:r w:rsidR="003C17D7">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A0AE1A7" w14:textId="186618DE" w:rsidR="003C17D7" w:rsidRDefault="003C17D7" w:rsidP="003C17D7">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E7F944B" w14:textId="1FD4B6F2"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F68C5CF" w14:textId="251AC29A"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1795165" w14:textId="77777777" w:rsidR="003C17D7" w:rsidRDefault="003C17D7" w:rsidP="003C17D7">
            <w:pPr>
              <w:rPr>
                <w:rFonts w:ascii="Arial" w:eastAsia="SimSun" w:hAnsi="Arial" w:cs="Arial"/>
                <w:sz w:val="20"/>
                <w:szCs w:val="20"/>
                <w:lang w:val="en-GB" w:eastAsia="zh-CN"/>
              </w:rPr>
            </w:pPr>
          </w:p>
        </w:tc>
      </w:tr>
      <w:tr w:rsidR="003C17D7" w:rsidRPr="002F2600" w14:paraId="7FB2C751" w14:textId="77777777" w:rsidTr="00FC34A2">
        <w:tc>
          <w:tcPr>
            <w:tcW w:w="976" w:type="dxa"/>
            <w:tcBorders>
              <w:left w:val="single" w:sz="12" w:space="0" w:color="auto"/>
              <w:bottom w:val="nil"/>
              <w:right w:val="single" w:sz="12" w:space="0" w:color="auto"/>
            </w:tcBorders>
            <w:shd w:val="clear" w:color="auto" w:fill="auto"/>
          </w:tcPr>
          <w:p w14:paraId="3226D88F"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11B1155" w14:textId="561C3AD4" w:rsidR="003C17D7" w:rsidRDefault="00253F37" w:rsidP="003C17D7">
            <w:pPr>
              <w:suppressLineNumbers/>
              <w:suppressAutoHyphens/>
              <w:spacing w:before="60" w:after="60"/>
              <w:jc w:val="center"/>
            </w:pPr>
            <w:hyperlink r:id="rId349" w:history="1">
              <w:r w:rsidR="003C17D7">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74D028" w14:textId="66D912C9" w:rsidR="003C17D7" w:rsidRDefault="003C17D7" w:rsidP="003C17D7">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A62660D" w14:textId="30B284E2"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41367980"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24837168" w14:textId="77777777" w:rsidR="003C17D7" w:rsidRDefault="003C17D7" w:rsidP="003C17D7">
            <w:pPr>
              <w:pStyle w:val="C3OpenAPI"/>
              <w:rPr>
                <w:lang w:val="en-IN"/>
              </w:rPr>
            </w:pPr>
            <w:r>
              <w:t>This CR introduces a backwards compatible feature to the OpenAPI description of the NSCE_NetworkSliceAdaptation API</w:t>
            </w:r>
          </w:p>
          <w:p w14:paraId="0380CFDB" w14:textId="77777777" w:rsidR="003C17D7" w:rsidRDefault="003C17D7" w:rsidP="003C17D7">
            <w:pPr>
              <w:rPr>
                <w:rFonts w:ascii="Arial" w:eastAsia="SimSun" w:hAnsi="Arial" w:cs="Arial"/>
                <w:sz w:val="20"/>
                <w:szCs w:val="20"/>
                <w:lang w:val="en-GB" w:eastAsia="zh-CN"/>
              </w:rPr>
            </w:pPr>
          </w:p>
        </w:tc>
      </w:tr>
      <w:tr w:rsidR="003C17D7" w:rsidRPr="002F2600" w14:paraId="606AFA7B" w14:textId="77777777" w:rsidTr="00FC34A2">
        <w:tc>
          <w:tcPr>
            <w:tcW w:w="976" w:type="dxa"/>
            <w:tcBorders>
              <w:left w:val="single" w:sz="12" w:space="0" w:color="auto"/>
              <w:bottom w:val="nil"/>
              <w:right w:val="single" w:sz="12" w:space="0" w:color="auto"/>
            </w:tcBorders>
            <w:shd w:val="clear" w:color="auto" w:fill="auto"/>
          </w:tcPr>
          <w:p w14:paraId="67A4A490"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F7D3E98" w14:textId="71FE19C0" w:rsidR="003C17D7" w:rsidRDefault="00253F37" w:rsidP="003C17D7">
            <w:pPr>
              <w:suppressLineNumbers/>
              <w:suppressAutoHyphens/>
              <w:spacing w:before="60" w:after="60"/>
              <w:jc w:val="center"/>
            </w:pPr>
            <w:hyperlink r:id="rId350" w:history="1">
              <w:r w:rsidR="003C17D7">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2D72901" w14:textId="530B46D2" w:rsidR="003C17D7" w:rsidRDefault="003C17D7" w:rsidP="003C17D7">
            <w:pPr>
              <w:pStyle w:val="TAL"/>
              <w:rPr>
                <w:sz w:val="20"/>
              </w:rPr>
            </w:pPr>
            <w:r>
              <w:rPr>
                <w:sz w:val="20"/>
              </w:rPr>
              <w:t>CR 0036 29.435 Rel-18 Corrections to NSCE_PolicyManagement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34CF8C1" w14:textId="72A8BA35"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F00BCE" w14:textId="7E8FF57A"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52D5DFB" w14:textId="77777777" w:rsidR="003C17D7" w:rsidRDefault="003C17D7" w:rsidP="003C17D7">
            <w:pPr>
              <w:pStyle w:val="C3OpenAPI"/>
              <w:rPr>
                <w:lang w:val="en-IN"/>
              </w:rPr>
            </w:pPr>
            <w:r>
              <w:t>This CR introduces a backwards compatible feature to the OpenAPI description of the NSCE_PolicyManagement API</w:t>
            </w:r>
          </w:p>
          <w:p w14:paraId="1601DC3E" w14:textId="77777777" w:rsidR="003C17D7" w:rsidRDefault="003C17D7" w:rsidP="003C17D7">
            <w:pPr>
              <w:rPr>
                <w:rFonts w:ascii="Arial" w:eastAsia="SimSun" w:hAnsi="Arial" w:cs="Arial"/>
                <w:sz w:val="20"/>
                <w:szCs w:val="20"/>
                <w:lang w:val="en-GB" w:eastAsia="zh-CN"/>
              </w:rPr>
            </w:pPr>
          </w:p>
        </w:tc>
      </w:tr>
      <w:tr w:rsidR="003C17D7" w:rsidRPr="002F2600" w14:paraId="13BB963F" w14:textId="77777777" w:rsidTr="00FC34A2">
        <w:tc>
          <w:tcPr>
            <w:tcW w:w="976" w:type="dxa"/>
            <w:tcBorders>
              <w:left w:val="single" w:sz="12" w:space="0" w:color="auto"/>
              <w:bottom w:val="nil"/>
              <w:right w:val="single" w:sz="12" w:space="0" w:color="auto"/>
            </w:tcBorders>
            <w:shd w:val="clear" w:color="auto" w:fill="auto"/>
          </w:tcPr>
          <w:p w14:paraId="1F882A7F"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9E26702" w14:textId="65102414" w:rsidR="003C17D7" w:rsidRDefault="00253F37" w:rsidP="003C17D7">
            <w:pPr>
              <w:suppressLineNumbers/>
              <w:suppressAutoHyphens/>
              <w:spacing w:before="60" w:after="60"/>
              <w:jc w:val="center"/>
            </w:pPr>
            <w:hyperlink r:id="rId351" w:history="1">
              <w:r w:rsidR="003C17D7">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D96A0A1" w14:textId="256CEE74" w:rsidR="003C17D7" w:rsidRDefault="003C17D7" w:rsidP="003C17D7">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69CFF5A" w14:textId="5F04A2D8" w:rsidR="003C17D7" w:rsidRDefault="003C17D7" w:rsidP="003C17D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337CACD9" w:rsidR="003C17D7" w:rsidRPr="00750E57" w:rsidRDefault="003C17D7" w:rsidP="003C17D7">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9455431" w14:textId="77777777" w:rsidR="003C17D7" w:rsidRDefault="003C17D7" w:rsidP="003C17D7">
            <w:pPr>
              <w:rPr>
                <w:rFonts w:ascii="Arial" w:eastAsia="SimSun" w:hAnsi="Arial" w:cs="Arial"/>
                <w:sz w:val="20"/>
                <w:szCs w:val="20"/>
                <w:lang w:val="en-GB" w:eastAsia="zh-CN"/>
              </w:rPr>
            </w:pPr>
          </w:p>
        </w:tc>
      </w:tr>
      <w:tr w:rsidR="003C17D7" w:rsidRPr="002F2600" w14:paraId="35429281" w14:textId="77777777" w:rsidTr="00F321D9">
        <w:tc>
          <w:tcPr>
            <w:tcW w:w="976" w:type="dxa"/>
            <w:tcBorders>
              <w:left w:val="single" w:sz="12" w:space="0" w:color="auto"/>
              <w:bottom w:val="nil"/>
              <w:right w:val="single" w:sz="12" w:space="0" w:color="auto"/>
            </w:tcBorders>
            <w:shd w:val="clear" w:color="auto" w:fill="auto"/>
          </w:tcPr>
          <w:p w14:paraId="61341546"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8DE47D" w14:textId="5DAD3829" w:rsidR="003C17D7" w:rsidRDefault="00253F37" w:rsidP="003C17D7">
            <w:pPr>
              <w:suppressLineNumbers/>
              <w:suppressAutoHyphens/>
              <w:spacing w:before="60" w:after="60"/>
              <w:jc w:val="center"/>
            </w:pPr>
            <w:hyperlink r:id="rId352" w:history="1">
              <w:r w:rsidR="003C17D7">
                <w:rPr>
                  <w:rStyle w:val="Hyperlink"/>
                </w:rPr>
                <w:t>3136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836D39" w14:textId="22B817AF" w:rsidR="003C17D7" w:rsidRDefault="003C17D7" w:rsidP="003C17D7">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01E711" w14:textId="0B715C95" w:rsidR="003C17D7" w:rsidRDefault="003C17D7" w:rsidP="003C17D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7084E498" w14:textId="64D867D0"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Editorial corrections needed. </w:t>
            </w:r>
          </w:p>
        </w:tc>
      </w:tr>
      <w:tr w:rsidR="003C17D7" w:rsidRPr="002F2600" w14:paraId="4E830EE2" w14:textId="77777777" w:rsidTr="00F321D9">
        <w:tc>
          <w:tcPr>
            <w:tcW w:w="976" w:type="dxa"/>
            <w:tcBorders>
              <w:left w:val="single" w:sz="12" w:space="0" w:color="auto"/>
              <w:bottom w:val="nil"/>
              <w:right w:val="single" w:sz="12" w:space="0" w:color="auto"/>
            </w:tcBorders>
            <w:shd w:val="clear" w:color="auto" w:fill="auto"/>
          </w:tcPr>
          <w:p w14:paraId="050D1152"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15E18A8"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E4C2C4" w14:textId="0179E01D" w:rsidR="003C17D7" w:rsidRDefault="00253F37" w:rsidP="003C17D7">
            <w:pPr>
              <w:suppressLineNumbers/>
              <w:suppressAutoHyphens/>
              <w:spacing w:before="60" w:after="60"/>
              <w:jc w:val="center"/>
            </w:pPr>
            <w:hyperlink r:id="rId353" w:history="1">
              <w:r w:rsidR="003C17D7">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010BBF5" w14:textId="45B723E2" w:rsidR="003C17D7" w:rsidRDefault="003C17D7" w:rsidP="003C17D7">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D078F6D" w14:textId="1DE86760" w:rsidR="003C17D7" w:rsidRDefault="003C17D7" w:rsidP="003C17D7">
            <w:pPr>
              <w:pStyle w:val="TAL"/>
              <w:rPr>
                <w:sz w:val="20"/>
              </w:rPr>
            </w:pPr>
            <w:r>
              <w:rPr>
                <w:sz w:val="20"/>
              </w:rPr>
              <w:t>Huawei, Lenovo</w:t>
            </w:r>
          </w:p>
        </w:tc>
        <w:tc>
          <w:tcPr>
            <w:tcW w:w="1080" w:type="dxa"/>
            <w:tcBorders>
              <w:left w:val="single" w:sz="12" w:space="0" w:color="auto"/>
              <w:bottom w:val="nil"/>
              <w:right w:val="single" w:sz="12" w:space="0" w:color="auto"/>
            </w:tcBorders>
            <w:shd w:val="clear" w:color="auto" w:fill="auto"/>
          </w:tcPr>
          <w:p w14:paraId="36163851" w14:textId="4639E230" w:rsidR="003C17D7" w:rsidRPr="00750E57" w:rsidRDefault="003C17D7" w:rsidP="003C17D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8B318B8"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3C17D7" w:rsidRDefault="003C17D7" w:rsidP="003C17D7">
            <w:pPr>
              <w:pStyle w:val="C3OpenAPI"/>
              <w:rPr>
                <w:lang w:val="en-IN"/>
              </w:rPr>
            </w:pPr>
            <w:r>
              <w:t>This CR introduces a backwards compatible feature to the OpenAPI description of the NSCE_ServiceContinuity API</w:t>
            </w:r>
          </w:p>
          <w:p w14:paraId="78385964" w14:textId="77777777" w:rsidR="003C17D7" w:rsidRDefault="003C17D7" w:rsidP="003C17D7">
            <w:pPr>
              <w:rPr>
                <w:rFonts w:ascii="Arial" w:eastAsia="SimSun" w:hAnsi="Arial" w:cs="Arial"/>
                <w:sz w:val="20"/>
                <w:szCs w:val="20"/>
                <w:lang w:val="en-GB" w:eastAsia="zh-CN"/>
              </w:rPr>
            </w:pPr>
          </w:p>
          <w:p w14:paraId="0D7B4E99" w14:textId="605A032A" w:rsidR="003C17D7" w:rsidRDefault="003C17D7" w:rsidP="003C17D7">
            <w:pPr>
              <w:rPr>
                <w:rFonts w:ascii="Arial" w:eastAsia="SimSun" w:hAnsi="Arial" w:cs="Arial"/>
                <w:sz w:val="20"/>
                <w:szCs w:val="20"/>
                <w:lang w:val="en-GB" w:eastAsia="zh-CN"/>
              </w:rPr>
            </w:pPr>
          </w:p>
        </w:tc>
      </w:tr>
      <w:tr w:rsidR="003C17D7" w:rsidRPr="002F2600" w14:paraId="231F154C" w14:textId="77777777" w:rsidTr="005A6E7F">
        <w:tc>
          <w:tcPr>
            <w:tcW w:w="976" w:type="dxa"/>
            <w:tcBorders>
              <w:left w:val="single" w:sz="12" w:space="0" w:color="auto"/>
              <w:bottom w:val="nil"/>
              <w:right w:val="single" w:sz="12" w:space="0" w:color="auto"/>
            </w:tcBorders>
            <w:shd w:val="clear" w:color="auto" w:fill="auto"/>
          </w:tcPr>
          <w:p w14:paraId="6A643739"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31228054" w14:textId="6E5FA559" w:rsidR="003C17D7" w:rsidRDefault="00253F37" w:rsidP="003C17D7">
            <w:pPr>
              <w:suppressLineNumbers/>
              <w:suppressAutoHyphens/>
              <w:spacing w:before="60" w:after="60"/>
              <w:jc w:val="center"/>
            </w:pPr>
            <w:hyperlink r:id="rId354" w:history="1">
              <w:r w:rsidR="003C17D7">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3A1E7E4" w14:textId="390B9FAE" w:rsidR="003C17D7" w:rsidRDefault="003C17D7" w:rsidP="003C17D7">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549D358" w14:textId="0DF9A590"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29AD3C2D" w:rsidR="003C17D7" w:rsidRPr="00750E57" w:rsidRDefault="003C17D7" w:rsidP="003C17D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87856AF" w14:textId="77777777" w:rsidR="003C17D7" w:rsidRDefault="003C17D7" w:rsidP="003C17D7">
            <w:pPr>
              <w:pStyle w:val="C3OpenAPI"/>
              <w:rPr>
                <w:lang w:val="en-IN"/>
              </w:rPr>
            </w:pPr>
            <w:r>
              <w:t>This CR introduces a backwards compatible feature to the OpenAPI description of the NSCE_SliceApiManagement API</w:t>
            </w:r>
          </w:p>
          <w:p w14:paraId="17B92C63" w14:textId="77777777" w:rsidR="003C17D7" w:rsidRDefault="003C17D7" w:rsidP="003C17D7">
            <w:pPr>
              <w:rPr>
                <w:rFonts w:ascii="Arial" w:eastAsia="SimSun" w:hAnsi="Arial" w:cs="Arial"/>
                <w:sz w:val="20"/>
                <w:szCs w:val="20"/>
                <w:lang w:val="en-GB" w:eastAsia="zh-CN"/>
              </w:rPr>
            </w:pPr>
          </w:p>
          <w:p w14:paraId="59BDBD80" w14:textId="4B4B8313"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 xml:space="preserve">Clashes with 3035, 3036, 3037. Need to merge. </w:t>
            </w:r>
          </w:p>
          <w:p w14:paraId="0E201ACC" w14:textId="72BD0D8D"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Abdessamad (Huawei): China Mobile co-signs this CR.</w:t>
            </w:r>
          </w:p>
          <w:p w14:paraId="558D1AD3" w14:textId="387DCFF6" w:rsidR="003C17D7" w:rsidRDefault="003C17D7" w:rsidP="003C17D7">
            <w:pPr>
              <w:rPr>
                <w:rFonts w:ascii="Arial" w:eastAsia="SimSun" w:hAnsi="Arial" w:cs="Arial"/>
                <w:sz w:val="20"/>
                <w:szCs w:val="20"/>
                <w:lang w:val="en-GB" w:eastAsia="zh-CN"/>
              </w:rPr>
            </w:pPr>
          </w:p>
          <w:p w14:paraId="66E7D150"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72A82604" w14:textId="77777777" w:rsidR="003C17D7" w:rsidRDefault="003C17D7" w:rsidP="003C17D7">
            <w:pPr>
              <w:rPr>
                <w:rFonts w:ascii="Arial" w:hAnsi="Arial" w:cs="Arial"/>
                <w:sz w:val="20"/>
                <w:szCs w:val="20"/>
                <w:lang w:val="en-GB" w:eastAsia="en-US"/>
              </w:rPr>
            </w:pPr>
          </w:p>
          <w:p w14:paraId="1F25A85E" w14:textId="0EB07D01" w:rsidR="003C17D7" w:rsidRDefault="003C17D7" w:rsidP="003C17D7">
            <w:pPr>
              <w:rPr>
                <w:rFonts w:ascii="Arial" w:hAnsi="Arial" w:cs="Arial"/>
                <w:sz w:val="20"/>
                <w:szCs w:val="20"/>
                <w:lang w:val="en-GB" w:eastAsia="en-US"/>
              </w:rPr>
            </w:pPr>
            <w:r>
              <w:rPr>
                <w:rFonts w:ascii="Arial" w:hAnsi="Arial" w:cs="Arial"/>
                <w:sz w:val="20"/>
                <w:szCs w:val="20"/>
                <w:lang w:val="en-GB" w:eastAsia="en-US"/>
              </w:rPr>
              <w:t>Abdessamad (Huawei): We are aligning with the existing way of specification. We can address this in Rel-19. Fine to change to Conditional.</w:t>
            </w:r>
          </w:p>
          <w:p w14:paraId="23B84012" w14:textId="77777777" w:rsidR="003C17D7" w:rsidRDefault="003C17D7" w:rsidP="003C17D7">
            <w:pPr>
              <w:rPr>
                <w:rFonts w:ascii="Arial" w:hAnsi="Arial" w:cs="Arial"/>
                <w:sz w:val="20"/>
                <w:szCs w:val="20"/>
                <w:lang w:val="en-GB" w:eastAsia="en-US"/>
              </w:rPr>
            </w:pPr>
          </w:p>
          <w:p w14:paraId="266F9E77" w14:textId="1A4333C4" w:rsidR="003C17D7" w:rsidRDefault="003C17D7" w:rsidP="003C17D7">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tc>
      </w:tr>
      <w:tr w:rsidR="003C17D7" w:rsidRPr="002F2600" w14:paraId="694D24A2" w14:textId="77777777" w:rsidTr="00BC4871">
        <w:tc>
          <w:tcPr>
            <w:tcW w:w="976" w:type="dxa"/>
            <w:tcBorders>
              <w:left w:val="single" w:sz="12" w:space="0" w:color="auto"/>
              <w:bottom w:val="nil"/>
              <w:right w:val="single" w:sz="12" w:space="0" w:color="auto"/>
            </w:tcBorders>
            <w:shd w:val="clear" w:color="auto" w:fill="auto"/>
          </w:tcPr>
          <w:p w14:paraId="5954C8E7"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3C17D7" w:rsidRDefault="003C17D7" w:rsidP="003C17D7">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7CCC2A4E" w14:textId="5D736054" w:rsidR="003C17D7" w:rsidRDefault="00253F37" w:rsidP="003C17D7">
            <w:pPr>
              <w:suppressLineNumbers/>
              <w:suppressAutoHyphens/>
              <w:spacing w:before="60" w:after="60"/>
              <w:jc w:val="center"/>
            </w:pPr>
            <w:hyperlink r:id="rId355" w:history="1">
              <w:r w:rsidR="003C17D7">
                <w:rPr>
                  <w:rStyle w:val="Hyperlink"/>
                </w:rPr>
                <w:t>3260</w:t>
              </w:r>
            </w:hyperlink>
          </w:p>
        </w:tc>
        <w:tc>
          <w:tcPr>
            <w:tcW w:w="3420" w:type="dxa"/>
            <w:tcBorders>
              <w:top w:val="single" w:sz="4" w:space="0" w:color="auto"/>
              <w:left w:val="single" w:sz="12" w:space="0" w:color="auto"/>
              <w:bottom w:val="nil"/>
              <w:right w:val="single" w:sz="12" w:space="0" w:color="auto"/>
            </w:tcBorders>
            <w:shd w:val="clear" w:color="auto" w:fill="auto"/>
          </w:tcPr>
          <w:p w14:paraId="3F7FF3D0" w14:textId="7A749A58" w:rsidR="003C17D7" w:rsidRDefault="003C17D7" w:rsidP="003C17D7">
            <w:pPr>
              <w:pStyle w:val="TAL"/>
              <w:rPr>
                <w:sz w:val="20"/>
              </w:rPr>
            </w:pPr>
            <w:r>
              <w:rPr>
                <w:sz w:val="20"/>
              </w:rPr>
              <w:t>CR 0039 29.435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2AB9479C" w14:textId="6652246B"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56B5FFC7" w:rsidR="003C17D7" w:rsidRPr="00750E57" w:rsidRDefault="003C17D7" w:rsidP="003C17D7">
            <w:pPr>
              <w:pStyle w:val="TAL"/>
              <w:rPr>
                <w:sz w:val="20"/>
              </w:rPr>
            </w:pPr>
            <w:r>
              <w:rPr>
                <w:sz w:val="20"/>
              </w:rPr>
              <w:t>Revised to 3399</w:t>
            </w:r>
          </w:p>
        </w:tc>
        <w:tc>
          <w:tcPr>
            <w:tcW w:w="4860" w:type="dxa"/>
            <w:tcBorders>
              <w:left w:val="single" w:sz="12" w:space="0" w:color="auto"/>
              <w:bottom w:val="nil"/>
              <w:right w:val="single" w:sz="12" w:space="0" w:color="auto"/>
            </w:tcBorders>
            <w:shd w:val="clear" w:color="auto" w:fill="auto"/>
          </w:tcPr>
          <w:p w14:paraId="1429EEF0" w14:textId="77777777" w:rsidR="003C17D7" w:rsidRDefault="003C17D7" w:rsidP="003C17D7">
            <w:pPr>
              <w:rPr>
                <w:rFonts w:ascii="Arial" w:eastAsia="SimSun" w:hAnsi="Arial" w:cs="Arial"/>
                <w:sz w:val="20"/>
                <w:szCs w:val="20"/>
                <w:lang w:val="en-GB" w:eastAsia="zh-CN"/>
              </w:rPr>
            </w:pPr>
            <w:r>
              <w:rPr>
                <w:rFonts w:ascii="Arial" w:hAnsi="Arial" w:cs="Arial"/>
                <w:sz w:val="20"/>
                <w:szCs w:val="20"/>
                <w:lang w:val="en-GB" w:eastAsia="en-US"/>
              </w:rPr>
              <w:t xml:space="preserve">Abdessamad (Huawei): </w:t>
            </w:r>
            <w:r>
              <w:rPr>
                <w:rFonts w:ascii="Arial" w:eastAsia="SimSun" w:hAnsi="Arial" w:cs="Arial"/>
                <w:sz w:val="20"/>
                <w:szCs w:val="20"/>
                <w:lang w:val="en-GB" w:eastAsia="zh-CN"/>
              </w:rPr>
              <w:t>Clashes with 3386 for change in 6.5.3.1. Needs revision to remove this clause change from this CR.</w:t>
            </w:r>
          </w:p>
          <w:p w14:paraId="3B35B615" w14:textId="77777777" w:rsidR="003C17D7" w:rsidRDefault="003C17D7" w:rsidP="003C17D7">
            <w:pPr>
              <w:rPr>
                <w:rFonts w:ascii="Arial" w:eastAsia="SimSun" w:hAnsi="Arial" w:cs="Arial"/>
                <w:sz w:val="20"/>
                <w:szCs w:val="20"/>
                <w:lang w:val="en-GB" w:eastAsia="zh-CN"/>
              </w:rPr>
            </w:pPr>
          </w:p>
          <w:p w14:paraId="20F81BBF" w14:textId="12E1718F"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Revise to remove impacts to clause 6.5.3.1.</w:t>
            </w:r>
          </w:p>
        </w:tc>
      </w:tr>
      <w:tr w:rsidR="003C17D7" w:rsidRPr="002F2600" w14:paraId="2F68B2B7" w14:textId="77777777" w:rsidTr="00BC4871">
        <w:tc>
          <w:tcPr>
            <w:tcW w:w="976" w:type="dxa"/>
            <w:tcBorders>
              <w:top w:val="nil"/>
              <w:left w:val="single" w:sz="12" w:space="0" w:color="auto"/>
              <w:bottom w:val="single" w:sz="4" w:space="0" w:color="auto"/>
              <w:right w:val="single" w:sz="12" w:space="0" w:color="auto"/>
            </w:tcBorders>
            <w:shd w:val="clear" w:color="auto" w:fill="auto"/>
          </w:tcPr>
          <w:p w14:paraId="4E733F16" w14:textId="77777777" w:rsidR="003C17D7"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4806FF" w14:textId="77777777" w:rsidR="003C17D7" w:rsidRDefault="003C17D7" w:rsidP="003C17D7">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413843" w14:textId="58B9E0DE" w:rsidR="003C17D7" w:rsidRDefault="003C17D7" w:rsidP="003C17D7">
            <w:pPr>
              <w:suppressLineNumbers/>
              <w:suppressAutoHyphens/>
              <w:spacing w:before="60" w:after="60"/>
              <w:jc w:val="center"/>
            </w:pPr>
            <w:r>
              <w:t>3399</w:t>
            </w:r>
          </w:p>
        </w:tc>
        <w:tc>
          <w:tcPr>
            <w:tcW w:w="3420" w:type="dxa"/>
            <w:tcBorders>
              <w:top w:val="nil"/>
              <w:left w:val="single" w:sz="12" w:space="0" w:color="auto"/>
              <w:bottom w:val="single" w:sz="4" w:space="0" w:color="auto"/>
              <w:right w:val="single" w:sz="12" w:space="0" w:color="auto"/>
            </w:tcBorders>
            <w:shd w:val="clear" w:color="auto" w:fill="00FF00"/>
          </w:tcPr>
          <w:p w14:paraId="55180ABA" w14:textId="2124924D" w:rsidR="003C17D7" w:rsidRDefault="003C17D7" w:rsidP="003C17D7">
            <w:pPr>
              <w:pStyle w:val="TAL"/>
              <w:rPr>
                <w:sz w:val="20"/>
              </w:rPr>
            </w:pPr>
            <w:r>
              <w:rPr>
                <w:sz w:val="20"/>
              </w:rPr>
              <w:t>CR 0039 29.435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66057BE" w14:textId="130D4727" w:rsidR="003C17D7" w:rsidRDefault="003C17D7" w:rsidP="003C17D7">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912C328" w14:textId="62338A37" w:rsidR="003C17D7" w:rsidRDefault="003C17D7" w:rsidP="003C17D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FD592AD" w14:textId="77777777" w:rsidR="003C17D7" w:rsidRDefault="003C17D7" w:rsidP="003C17D7">
            <w:pPr>
              <w:rPr>
                <w:rFonts w:ascii="Arial" w:hAnsi="Arial" w:cs="Arial"/>
                <w:sz w:val="20"/>
                <w:szCs w:val="20"/>
                <w:lang w:val="en-GB" w:eastAsia="en-US"/>
              </w:rPr>
            </w:pPr>
          </w:p>
        </w:tc>
      </w:tr>
      <w:tr w:rsidR="003C17D7" w:rsidRPr="002F2600" w14:paraId="74C62242" w14:textId="77777777" w:rsidTr="005A6E7F">
        <w:tc>
          <w:tcPr>
            <w:tcW w:w="976" w:type="dxa"/>
            <w:tcBorders>
              <w:top w:val="single" w:sz="4" w:space="0" w:color="auto"/>
              <w:left w:val="single" w:sz="12" w:space="0" w:color="auto"/>
              <w:bottom w:val="nil"/>
              <w:right w:val="single" w:sz="12" w:space="0" w:color="auto"/>
            </w:tcBorders>
            <w:shd w:val="clear" w:color="auto" w:fill="auto"/>
          </w:tcPr>
          <w:p w14:paraId="1F109036" w14:textId="77777777" w:rsidR="003C17D7" w:rsidRDefault="003C17D7" w:rsidP="003C17D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97934A4"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E56D4B" w14:textId="3E81A24D" w:rsidR="003C17D7" w:rsidRDefault="00253F37" w:rsidP="003C17D7">
            <w:pPr>
              <w:suppressLineNumbers/>
              <w:suppressAutoHyphens/>
              <w:spacing w:before="60" w:after="60"/>
              <w:jc w:val="center"/>
            </w:pPr>
            <w:hyperlink r:id="rId356" w:history="1">
              <w:r w:rsidR="003C17D7">
                <w:rPr>
                  <w:rStyle w:val="Hyperlink"/>
                </w:rPr>
                <w:t>3385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19E9770" w14:textId="292727A7" w:rsidR="003C17D7" w:rsidRDefault="003C17D7" w:rsidP="003C17D7">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245837" w14:textId="5E290D74" w:rsidR="003C17D7" w:rsidRDefault="003C17D7" w:rsidP="003C17D7">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6958F61E" w14:textId="77777777" w:rsidR="003C17D7" w:rsidRPr="00750E57" w:rsidRDefault="003C17D7" w:rsidP="003C17D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7ED6EE91" w14:textId="77777777" w:rsidR="003C17D7" w:rsidRDefault="003C17D7" w:rsidP="003C17D7">
            <w:pPr>
              <w:pStyle w:val="C3OpenAPI"/>
              <w:rPr>
                <w:lang w:val="en-IN"/>
              </w:rPr>
            </w:pPr>
            <w:r>
              <w:t>This CR introduces a backwards compatible feature to the OpenAPI description of the NSCE_NetSliceLifeCycleMngt API</w:t>
            </w:r>
          </w:p>
          <w:p w14:paraId="06C9C4A9" w14:textId="77777777" w:rsidR="003C17D7" w:rsidRDefault="003C17D7" w:rsidP="003C17D7">
            <w:pPr>
              <w:rPr>
                <w:rFonts w:ascii="Arial" w:eastAsia="SimSun" w:hAnsi="Arial" w:cs="Arial"/>
                <w:sz w:val="20"/>
                <w:szCs w:val="20"/>
                <w:lang w:val="en-GB" w:eastAsia="zh-CN"/>
              </w:rPr>
            </w:pPr>
          </w:p>
          <w:p w14:paraId="064AF45E"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Rajesh (Nokia): CollectInfos to be updated in open API to map. PerfThreshold needs to be removed, no stage-2 requirement.</w:t>
            </w:r>
          </w:p>
          <w:p w14:paraId="5ADC0625" w14:textId="77777777" w:rsidR="003C17D7" w:rsidRDefault="003C17D7" w:rsidP="003C17D7">
            <w:pPr>
              <w:rPr>
                <w:rFonts w:ascii="Arial" w:eastAsia="SimSun" w:hAnsi="Arial" w:cs="Arial"/>
                <w:sz w:val="20"/>
                <w:szCs w:val="20"/>
                <w:lang w:val="en-GB" w:eastAsia="zh-CN"/>
              </w:rPr>
            </w:pPr>
          </w:p>
          <w:p w14:paraId="66EE3830" w14:textId="74CDFE7B"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Abdessamad (Huawei):Revert the changes from 6.2.5.4 to 6.2.5.3. There is CR already agreed in previous meeting. Also, will provide comments over email and provide new version.</w:t>
            </w:r>
          </w:p>
          <w:p w14:paraId="32FC4586" w14:textId="77777777" w:rsidR="003C17D7" w:rsidRDefault="003C17D7" w:rsidP="003C17D7">
            <w:pPr>
              <w:rPr>
                <w:rFonts w:ascii="Arial" w:eastAsia="SimSun" w:hAnsi="Arial" w:cs="Arial"/>
                <w:sz w:val="20"/>
                <w:szCs w:val="20"/>
                <w:lang w:val="en-GB" w:eastAsia="zh-CN"/>
              </w:rPr>
            </w:pPr>
          </w:p>
          <w:p w14:paraId="14E6C953" w14:textId="453A0556"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Igor (Ericsson): 406 error to be removed from PATCH in open API.</w:t>
            </w:r>
          </w:p>
        </w:tc>
      </w:tr>
      <w:tr w:rsidR="003C17D7" w:rsidRPr="002F2600" w14:paraId="2DC387D0" w14:textId="77777777" w:rsidTr="00D42478">
        <w:tc>
          <w:tcPr>
            <w:tcW w:w="976" w:type="dxa"/>
            <w:tcBorders>
              <w:left w:val="single" w:sz="12" w:space="0" w:color="auto"/>
              <w:bottom w:val="nil"/>
              <w:right w:val="single" w:sz="12" w:space="0" w:color="auto"/>
            </w:tcBorders>
            <w:shd w:val="clear" w:color="auto" w:fill="auto"/>
          </w:tcPr>
          <w:p w14:paraId="7F3207EC" w14:textId="77777777" w:rsidR="003C17D7"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66E797" w14:textId="77777777" w:rsidR="003C17D7" w:rsidRDefault="003C17D7" w:rsidP="003C17D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F5343" w14:textId="712334CF" w:rsidR="003C17D7" w:rsidRDefault="00253F37" w:rsidP="003C17D7">
            <w:pPr>
              <w:suppressLineNumbers/>
              <w:suppressAutoHyphens/>
              <w:spacing w:before="60" w:after="60"/>
              <w:jc w:val="center"/>
            </w:pPr>
            <w:hyperlink r:id="rId357" w:history="1">
              <w:r w:rsidR="003C17D7">
                <w:rPr>
                  <w:rStyle w:val="Hyperlink"/>
                </w:rPr>
                <w:t>3386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BA0F27" w14:textId="004547EE" w:rsidR="003C17D7" w:rsidRDefault="003C17D7" w:rsidP="003C17D7">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E40E87" w14:textId="7CE5171A" w:rsidR="003C17D7" w:rsidRDefault="003C17D7" w:rsidP="003C17D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4B0E3632"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0FAB594F" w14:textId="77777777" w:rsidR="003C17D7" w:rsidRDefault="003C17D7" w:rsidP="003C17D7">
            <w:pPr>
              <w:pStyle w:val="C3OpenAPI"/>
              <w:rPr>
                <w:lang w:val="en-IN"/>
              </w:rPr>
            </w:pPr>
            <w:r>
              <w:t>This CR introduces a backwards compatible feature to the OpenAPI description of the NSCE_ManagementServiceDiscovery API</w:t>
            </w:r>
          </w:p>
          <w:p w14:paraId="7FB366E3" w14:textId="77777777" w:rsidR="003C17D7" w:rsidRDefault="003C17D7" w:rsidP="003C17D7">
            <w:pPr>
              <w:rPr>
                <w:rFonts w:ascii="Arial" w:eastAsia="SimSun" w:hAnsi="Arial" w:cs="Arial"/>
                <w:sz w:val="20"/>
                <w:szCs w:val="20"/>
                <w:lang w:val="en-GB" w:eastAsia="zh-CN"/>
              </w:rPr>
            </w:pPr>
          </w:p>
          <w:p w14:paraId="29B9A22E"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Abdessamad (Huawei): Have comments on this. Will provide revision and share over email.</w:t>
            </w:r>
          </w:p>
          <w:p w14:paraId="1074F819" w14:textId="77777777" w:rsidR="003C17D7" w:rsidRDefault="003C17D7" w:rsidP="003C17D7">
            <w:pPr>
              <w:rPr>
                <w:rFonts w:ascii="Arial" w:eastAsia="SimSun" w:hAnsi="Arial" w:cs="Arial"/>
                <w:sz w:val="20"/>
                <w:szCs w:val="20"/>
                <w:lang w:val="en-GB" w:eastAsia="zh-CN"/>
              </w:rPr>
            </w:pPr>
          </w:p>
          <w:p w14:paraId="4B05F236" w14:textId="68164291"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Igor (Ericsson): Provided comments for revision.</w:t>
            </w:r>
          </w:p>
          <w:p w14:paraId="4CB7C833" w14:textId="77777777" w:rsidR="003C17D7" w:rsidRDefault="003C17D7" w:rsidP="003C17D7">
            <w:pPr>
              <w:rPr>
                <w:rFonts w:ascii="Arial" w:eastAsia="SimSun" w:hAnsi="Arial" w:cs="Arial"/>
                <w:sz w:val="20"/>
                <w:szCs w:val="20"/>
                <w:lang w:val="en-GB" w:eastAsia="zh-CN"/>
              </w:rPr>
            </w:pPr>
          </w:p>
          <w:p w14:paraId="7B41FE3E" w14:textId="51F51BB5"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Rajesh (Nokia): 406 to be removed from PATCH. 411, 413 and 415 to be added.</w:t>
            </w:r>
          </w:p>
        </w:tc>
      </w:tr>
      <w:tr w:rsidR="003C17D7" w:rsidRPr="002F2600" w14:paraId="20FC6407" w14:textId="77777777" w:rsidTr="00D42478">
        <w:tc>
          <w:tcPr>
            <w:tcW w:w="976" w:type="dxa"/>
            <w:tcBorders>
              <w:left w:val="single" w:sz="12" w:space="0" w:color="auto"/>
              <w:bottom w:val="nil"/>
              <w:right w:val="single" w:sz="12" w:space="0" w:color="auto"/>
            </w:tcBorders>
            <w:shd w:val="clear" w:color="auto" w:fill="auto"/>
          </w:tcPr>
          <w:p w14:paraId="04B5E251" w14:textId="77777777" w:rsidR="003C17D7" w:rsidRDefault="003C17D7" w:rsidP="003C17D7">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left w:val="single" w:sz="12" w:space="0" w:color="auto"/>
              <w:bottom w:val="nil"/>
              <w:right w:val="single" w:sz="12" w:space="0" w:color="auto"/>
            </w:tcBorders>
            <w:shd w:val="clear" w:color="auto" w:fill="auto"/>
          </w:tcPr>
          <w:p w14:paraId="50B802E2" w14:textId="77777777" w:rsidR="003C17D7" w:rsidRPr="00157935" w:rsidRDefault="003C17D7" w:rsidP="003C17D7">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nil"/>
              <w:right w:val="single" w:sz="12" w:space="0" w:color="auto"/>
            </w:tcBorders>
            <w:shd w:val="clear" w:color="auto" w:fill="auto"/>
          </w:tcPr>
          <w:p w14:paraId="3E53808D" w14:textId="49A41D44" w:rsidR="003C17D7" w:rsidRDefault="00253F37" w:rsidP="003C17D7">
            <w:pPr>
              <w:suppressLineNumbers/>
              <w:suppressAutoHyphens/>
              <w:spacing w:before="60" w:after="60"/>
              <w:jc w:val="center"/>
            </w:pPr>
            <w:hyperlink r:id="rId358" w:history="1">
              <w:r w:rsidR="003C17D7">
                <w:rPr>
                  <w:rStyle w:val="Hyperlink"/>
                </w:rPr>
                <w:t>3047</w:t>
              </w:r>
            </w:hyperlink>
          </w:p>
        </w:tc>
        <w:tc>
          <w:tcPr>
            <w:tcW w:w="3420" w:type="dxa"/>
            <w:tcBorders>
              <w:top w:val="single" w:sz="4" w:space="0" w:color="auto"/>
              <w:left w:val="single" w:sz="12" w:space="0" w:color="auto"/>
              <w:bottom w:val="nil"/>
              <w:right w:val="single" w:sz="12" w:space="0" w:color="auto"/>
            </w:tcBorders>
            <w:shd w:val="clear" w:color="auto" w:fill="auto"/>
          </w:tcPr>
          <w:p w14:paraId="24778302" w14:textId="0028F3A7" w:rsidR="003C17D7" w:rsidRDefault="003C17D7" w:rsidP="003C17D7">
            <w:pPr>
              <w:pStyle w:val="TAL"/>
              <w:rPr>
                <w:sz w:val="20"/>
              </w:rPr>
            </w:pPr>
            <w:r>
              <w:rPr>
                <w:sz w:val="20"/>
              </w:rPr>
              <w:t>CR 0161 29.162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17E998C7" w14:textId="3E17F707" w:rsidR="003C17D7" w:rsidRDefault="003C17D7" w:rsidP="003C17D7">
            <w:pPr>
              <w:pStyle w:val="TAL"/>
              <w:rPr>
                <w:sz w:val="20"/>
              </w:rPr>
            </w:pPr>
            <w:r>
              <w:rPr>
                <w:sz w:val="20"/>
              </w:rPr>
              <w:t>Nokia, Qualcomm Incorporated</w:t>
            </w:r>
          </w:p>
        </w:tc>
        <w:tc>
          <w:tcPr>
            <w:tcW w:w="1080" w:type="dxa"/>
            <w:tcBorders>
              <w:left w:val="single" w:sz="12" w:space="0" w:color="auto"/>
              <w:bottom w:val="nil"/>
              <w:right w:val="single" w:sz="12" w:space="0" w:color="auto"/>
            </w:tcBorders>
            <w:shd w:val="clear" w:color="auto" w:fill="auto"/>
          </w:tcPr>
          <w:p w14:paraId="7796D4D8" w14:textId="457406ED" w:rsidR="003C17D7" w:rsidRPr="00750E57" w:rsidRDefault="003C17D7" w:rsidP="003C17D7">
            <w:pPr>
              <w:pStyle w:val="TAL"/>
              <w:rPr>
                <w:sz w:val="20"/>
              </w:rPr>
            </w:pPr>
            <w:r>
              <w:rPr>
                <w:sz w:val="20"/>
              </w:rPr>
              <w:t>Revised to 3402</w:t>
            </w:r>
          </w:p>
        </w:tc>
        <w:tc>
          <w:tcPr>
            <w:tcW w:w="4860" w:type="dxa"/>
            <w:tcBorders>
              <w:left w:val="single" w:sz="12" w:space="0" w:color="auto"/>
              <w:bottom w:val="nil"/>
              <w:right w:val="single" w:sz="12" w:space="0" w:color="auto"/>
            </w:tcBorders>
            <w:shd w:val="clear" w:color="auto" w:fill="auto"/>
          </w:tcPr>
          <w:p w14:paraId="3FF2C51E"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07F25E4C" w:rsidR="003C17D7" w:rsidRPr="00016D8F" w:rsidRDefault="003C17D7" w:rsidP="003C17D7">
            <w:pPr>
              <w:pStyle w:val="C5Dependency"/>
              <w:rPr>
                <w:lang w:val="en-IN" w:eastAsia="ja-JP"/>
              </w:rPr>
            </w:pPr>
            <w:r>
              <w:t>Depends on TS 26.253 CR 0002, TS 26.114 CR 0561, TS 23.334 CR 0185.</w:t>
            </w:r>
          </w:p>
          <w:p w14:paraId="03770E60" w14:textId="77777777" w:rsidR="003C17D7" w:rsidRDefault="003C17D7" w:rsidP="003C17D7">
            <w:pPr>
              <w:rPr>
                <w:rFonts w:ascii="Arial" w:eastAsia="SimSun" w:hAnsi="Arial" w:cs="Arial"/>
                <w:sz w:val="20"/>
                <w:szCs w:val="20"/>
                <w:lang w:val="en-GB" w:eastAsia="zh-CN"/>
              </w:rPr>
            </w:pPr>
          </w:p>
          <w:p w14:paraId="5F7C0717"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Bhaskar (Nokia): Rev 1 available with updates to other comments in coversheet</w:t>
            </w:r>
          </w:p>
          <w:p w14:paraId="3D56ECDD" w14:textId="77777777" w:rsidR="003C17D7" w:rsidRDefault="003C17D7" w:rsidP="003C17D7">
            <w:pPr>
              <w:rPr>
                <w:rFonts w:ascii="Arial" w:eastAsia="SimSu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C6F95CA" w14:textId="77777777" w:rsidR="003C17D7" w:rsidRDefault="003C17D7" w:rsidP="003C17D7">
            <w:pPr>
              <w:rPr>
                <w:rFonts w:ascii="Arial" w:eastAsia="SimSun" w:hAnsi="Arial" w:cs="Arial"/>
                <w:sz w:val="20"/>
                <w:szCs w:val="20"/>
                <w:lang w:val="en-GB" w:eastAsia="zh-CN"/>
              </w:rPr>
            </w:pPr>
          </w:p>
          <w:p w14:paraId="70705867" w14:textId="3CD3437B" w:rsidR="003C17D7" w:rsidRPr="00D37BFC" w:rsidRDefault="003C17D7" w:rsidP="003C17D7">
            <w:pPr>
              <w:pStyle w:val="C4Agreement"/>
            </w:pPr>
            <w:r>
              <w:t>Rev1 is Pre-Agreed</w:t>
            </w:r>
          </w:p>
        </w:tc>
      </w:tr>
      <w:tr w:rsidR="003C17D7" w:rsidRPr="002F2600" w14:paraId="52D5648E" w14:textId="77777777" w:rsidTr="00A90715">
        <w:tc>
          <w:tcPr>
            <w:tcW w:w="976" w:type="dxa"/>
            <w:tcBorders>
              <w:top w:val="nil"/>
              <w:left w:val="single" w:sz="12" w:space="0" w:color="auto"/>
              <w:bottom w:val="single" w:sz="4" w:space="0" w:color="auto"/>
              <w:right w:val="single" w:sz="12" w:space="0" w:color="auto"/>
            </w:tcBorders>
            <w:shd w:val="clear" w:color="auto" w:fill="auto"/>
          </w:tcPr>
          <w:p w14:paraId="06459468" w14:textId="77777777" w:rsidR="003C17D7" w:rsidRDefault="003C17D7" w:rsidP="003C17D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5B05EA" w14:textId="77777777" w:rsidR="003C17D7" w:rsidRDefault="003C17D7" w:rsidP="003C17D7">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DEE7AB"/>
          </w:tcPr>
          <w:p w14:paraId="5CFEBB52" w14:textId="7A9AECC2" w:rsidR="003C17D7" w:rsidRDefault="003C17D7" w:rsidP="003C17D7">
            <w:pPr>
              <w:suppressLineNumbers/>
              <w:suppressAutoHyphens/>
              <w:spacing w:before="60" w:after="60"/>
              <w:jc w:val="center"/>
            </w:pPr>
            <w:r>
              <w:t>3402</w:t>
            </w:r>
          </w:p>
        </w:tc>
        <w:tc>
          <w:tcPr>
            <w:tcW w:w="3420" w:type="dxa"/>
            <w:tcBorders>
              <w:top w:val="nil"/>
              <w:left w:val="single" w:sz="12" w:space="0" w:color="auto"/>
              <w:bottom w:val="single" w:sz="4" w:space="0" w:color="auto"/>
              <w:right w:val="single" w:sz="12" w:space="0" w:color="auto"/>
            </w:tcBorders>
            <w:shd w:val="clear" w:color="auto" w:fill="DEE7AB"/>
          </w:tcPr>
          <w:p w14:paraId="33652669" w14:textId="55289345" w:rsidR="003C17D7" w:rsidRDefault="003C17D7" w:rsidP="003C17D7">
            <w:pPr>
              <w:pStyle w:val="TAL"/>
              <w:rPr>
                <w:sz w:val="20"/>
              </w:rPr>
            </w:pPr>
            <w:r>
              <w:rPr>
                <w:sz w:val="20"/>
              </w:rPr>
              <w:t>CR 0161 29.162 Rel-18 Adding support for IVAS codec</w:t>
            </w:r>
          </w:p>
        </w:tc>
        <w:tc>
          <w:tcPr>
            <w:tcW w:w="1440" w:type="dxa"/>
            <w:tcBorders>
              <w:top w:val="nil"/>
              <w:left w:val="single" w:sz="12" w:space="0" w:color="auto"/>
              <w:bottom w:val="single" w:sz="4" w:space="0" w:color="auto"/>
              <w:right w:val="single" w:sz="12" w:space="0" w:color="auto"/>
            </w:tcBorders>
            <w:shd w:val="clear" w:color="auto" w:fill="DEE7AB"/>
          </w:tcPr>
          <w:p w14:paraId="4A7F5A05" w14:textId="23F2692A" w:rsidR="003C17D7" w:rsidRDefault="003C17D7" w:rsidP="003C17D7">
            <w:pPr>
              <w:pStyle w:val="TAL"/>
              <w:rPr>
                <w:sz w:val="20"/>
              </w:rPr>
            </w:pPr>
            <w:r>
              <w:rPr>
                <w:sz w:val="20"/>
              </w:rPr>
              <w:t>Nokia, Qualcomm Incorporated, Ericsson</w:t>
            </w:r>
          </w:p>
        </w:tc>
        <w:tc>
          <w:tcPr>
            <w:tcW w:w="1080" w:type="dxa"/>
            <w:tcBorders>
              <w:top w:val="nil"/>
              <w:left w:val="single" w:sz="12" w:space="0" w:color="auto"/>
              <w:bottom w:val="single" w:sz="4" w:space="0" w:color="auto"/>
              <w:right w:val="single" w:sz="12" w:space="0" w:color="auto"/>
            </w:tcBorders>
            <w:shd w:val="clear" w:color="auto" w:fill="auto"/>
          </w:tcPr>
          <w:p w14:paraId="12AD3D6C" w14:textId="0F833735"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1B1A1647" w14:textId="77777777" w:rsidR="003C17D7" w:rsidRDefault="003C17D7" w:rsidP="003C17D7">
            <w:pPr>
              <w:rPr>
                <w:rFonts w:ascii="Arial" w:eastAsia="SimSun" w:hAnsi="Arial" w:cs="Arial"/>
                <w:sz w:val="20"/>
                <w:szCs w:val="20"/>
                <w:lang w:val="en-GB" w:eastAsia="zh-CN"/>
              </w:rPr>
            </w:pPr>
          </w:p>
        </w:tc>
      </w:tr>
      <w:tr w:rsidR="003C17D7" w:rsidRPr="002F2600" w14:paraId="02B6AF25" w14:textId="77777777" w:rsidTr="00A90715">
        <w:tc>
          <w:tcPr>
            <w:tcW w:w="976" w:type="dxa"/>
            <w:tcBorders>
              <w:top w:val="single" w:sz="4" w:space="0" w:color="auto"/>
              <w:left w:val="single" w:sz="12" w:space="0" w:color="auto"/>
              <w:bottom w:val="nil"/>
              <w:right w:val="single" w:sz="12" w:space="0" w:color="auto"/>
            </w:tcBorders>
            <w:shd w:val="clear" w:color="auto" w:fill="auto"/>
          </w:tcPr>
          <w:p w14:paraId="75E3EBBA" w14:textId="77777777" w:rsidR="003C17D7" w:rsidRPr="008376D4" w:rsidRDefault="003C17D7" w:rsidP="003C17D7">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3D73089" w14:textId="77777777" w:rsidR="003C17D7" w:rsidRPr="000314BF" w:rsidRDefault="003C17D7" w:rsidP="003C17D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16DDC40" w14:textId="3C1A8F8C" w:rsidR="003C17D7" w:rsidRDefault="00253F37" w:rsidP="003C17D7">
            <w:pPr>
              <w:suppressLineNumbers/>
              <w:suppressAutoHyphens/>
              <w:spacing w:before="60" w:after="60"/>
              <w:jc w:val="center"/>
            </w:pPr>
            <w:hyperlink r:id="rId359" w:history="1">
              <w:r w:rsidR="003C17D7">
                <w:rPr>
                  <w:rStyle w:val="Hyperlink"/>
                </w:rPr>
                <w:t>3048</w:t>
              </w:r>
            </w:hyperlink>
          </w:p>
        </w:tc>
        <w:tc>
          <w:tcPr>
            <w:tcW w:w="3420" w:type="dxa"/>
            <w:tcBorders>
              <w:top w:val="single" w:sz="4" w:space="0" w:color="auto"/>
              <w:left w:val="single" w:sz="12" w:space="0" w:color="auto"/>
              <w:bottom w:val="nil"/>
              <w:right w:val="single" w:sz="12" w:space="0" w:color="auto"/>
            </w:tcBorders>
            <w:shd w:val="clear" w:color="auto" w:fill="auto"/>
          </w:tcPr>
          <w:p w14:paraId="5EA74CFA" w14:textId="3A0E1A5F" w:rsidR="003C17D7" w:rsidRDefault="003C17D7" w:rsidP="003C17D7">
            <w:pPr>
              <w:pStyle w:val="TAL"/>
              <w:rPr>
                <w:sz w:val="20"/>
              </w:rPr>
            </w:pPr>
            <w:r>
              <w:rPr>
                <w:sz w:val="20"/>
              </w:rPr>
              <w:t>CR 1079 29.163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534108D5" w14:textId="4A1678FD" w:rsidR="003C17D7" w:rsidRDefault="003C17D7" w:rsidP="003C17D7">
            <w:pPr>
              <w:pStyle w:val="TAL"/>
              <w:rPr>
                <w:sz w:val="20"/>
              </w:rPr>
            </w:pPr>
            <w:r>
              <w:rPr>
                <w:sz w:val="20"/>
              </w:rPr>
              <w:t>Nokia, Ericsson,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00FCB072" w14:textId="48C396CB" w:rsidR="003C17D7" w:rsidRPr="00750E57" w:rsidRDefault="003C17D7" w:rsidP="003C17D7">
            <w:pPr>
              <w:pStyle w:val="TAL"/>
              <w:rPr>
                <w:sz w:val="20"/>
              </w:rPr>
            </w:pPr>
            <w:r>
              <w:rPr>
                <w:sz w:val="20"/>
              </w:rPr>
              <w:t>Revised to 3403</w:t>
            </w:r>
          </w:p>
        </w:tc>
        <w:tc>
          <w:tcPr>
            <w:tcW w:w="4860" w:type="dxa"/>
            <w:tcBorders>
              <w:top w:val="single" w:sz="4" w:space="0" w:color="auto"/>
              <w:left w:val="single" w:sz="12" w:space="0" w:color="auto"/>
              <w:bottom w:val="nil"/>
              <w:right w:val="single" w:sz="12" w:space="0" w:color="auto"/>
            </w:tcBorders>
            <w:shd w:val="clear" w:color="auto" w:fill="auto"/>
          </w:tcPr>
          <w:p w14:paraId="1F8EF607" w14:textId="6B8B0E6C" w:rsidR="003C17D7" w:rsidRDefault="003C17D7" w:rsidP="003C17D7">
            <w:pPr>
              <w:pStyle w:val="C5Dependency"/>
              <w:rPr>
                <w:lang w:val="en-IN"/>
              </w:rPr>
            </w:pPr>
            <w:r>
              <w:t>Depends on TS 26.253 CR 0002, TS 26.114 CR 0561, TS 23.334 CR 0185.</w:t>
            </w:r>
          </w:p>
          <w:p w14:paraId="7BF8158D" w14:textId="77777777" w:rsidR="003C17D7" w:rsidRDefault="003C17D7" w:rsidP="003C17D7">
            <w:pPr>
              <w:rPr>
                <w:rFonts w:ascii="Arial" w:eastAsia="DengXian" w:hAnsi="Arial" w:cs="Arial"/>
                <w:sz w:val="20"/>
                <w:szCs w:val="20"/>
                <w:lang w:val="en-GB" w:eastAsia="zh-CN"/>
              </w:rPr>
            </w:pPr>
          </w:p>
          <w:p w14:paraId="6F055C5D" w14:textId="77777777" w:rsidR="003C17D7" w:rsidRDefault="003C17D7" w:rsidP="003C17D7">
            <w:pPr>
              <w:rPr>
                <w:rFonts w:ascii="Arial" w:eastAsia="DengXian" w:hAnsi="Arial" w:cs="Arial"/>
                <w:sz w:val="20"/>
                <w:szCs w:val="20"/>
                <w:lang w:val="en-GB" w:eastAsia="zh-CN"/>
              </w:rPr>
            </w:pPr>
          </w:p>
          <w:p w14:paraId="1FE49AE7" w14:textId="002CA220"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Bhaskar (Nokia): Rev 1 available based on offline comments.</w:t>
            </w:r>
          </w:p>
          <w:p w14:paraId="4B54562E" w14:textId="6350390C" w:rsidR="003C17D7" w:rsidRDefault="003C17D7" w:rsidP="003C17D7">
            <w:pPr>
              <w:rPr>
                <w:rFonts w:ascii="Arial" w:eastAsia="DengXia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0EB82A8" w14:textId="2F011C56"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Mengdi (Huawei): Clarification on Clause 9.2.13.x, related to MGCF.</w:t>
            </w:r>
          </w:p>
          <w:p w14:paraId="13316358" w14:textId="77777777"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Nevenka (Ericsson): Provided clarification.</w:t>
            </w:r>
          </w:p>
          <w:p w14:paraId="060A5B69" w14:textId="77777777" w:rsidR="003C17D7" w:rsidRDefault="003C17D7" w:rsidP="003C17D7">
            <w:pPr>
              <w:rPr>
                <w:rFonts w:ascii="Arial" w:eastAsia="DengXian" w:hAnsi="Arial" w:cs="Arial"/>
                <w:sz w:val="20"/>
                <w:szCs w:val="20"/>
                <w:lang w:val="en-GB" w:eastAsia="zh-CN"/>
              </w:rPr>
            </w:pPr>
            <w:r>
              <w:rPr>
                <w:rFonts w:ascii="Arial" w:eastAsia="DengXian" w:hAnsi="Arial" w:cs="Arial"/>
                <w:sz w:val="20"/>
                <w:szCs w:val="20"/>
                <w:lang w:val="en-GB" w:eastAsia="zh-CN"/>
              </w:rPr>
              <w:t>Mengdi (Huawei): Fine with Rev 1.</w:t>
            </w:r>
          </w:p>
          <w:p w14:paraId="2E390635" w14:textId="77777777" w:rsidR="003C17D7" w:rsidRDefault="003C17D7" w:rsidP="003C17D7">
            <w:pPr>
              <w:rPr>
                <w:rFonts w:ascii="Arial" w:eastAsia="DengXian" w:hAnsi="Arial" w:cs="Arial"/>
                <w:sz w:val="20"/>
                <w:szCs w:val="20"/>
                <w:lang w:val="en-GB" w:eastAsia="zh-CN"/>
              </w:rPr>
            </w:pPr>
          </w:p>
          <w:p w14:paraId="7909A974" w14:textId="3300589A" w:rsidR="003C17D7" w:rsidRPr="00666226" w:rsidRDefault="003C17D7" w:rsidP="003C17D7">
            <w:pPr>
              <w:pStyle w:val="C4Agreement"/>
            </w:pPr>
            <w:r>
              <w:t>Rev1 is Pre-Agreed</w:t>
            </w:r>
          </w:p>
        </w:tc>
      </w:tr>
      <w:tr w:rsidR="003C17D7" w:rsidRPr="002F2600" w14:paraId="113852B1" w14:textId="77777777" w:rsidTr="0081188C">
        <w:tc>
          <w:tcPr>
            <w:tcW w:w="976" w:type="dxa"/>
            <w:tcBorders>
              <w:top w:val="nil"/>
              <w:left w:val="single" w:sz="12" w:space="0" w:color="auto"/>
              <w:bottom w:val="single" w:sz="4" w:space="0" w:color="auto"/>
              <w:right w:val="single" w:sz="12" w:space="0" w:color="auto"/>
            </w:tcBorders>
            <w:shd w:val="clear" w:color="auto" w:fill="auto"/>
          </w:tcPr>
          <w:p w14:paraId="70F59818" w14:textId="77777777" w:rsidR="003C17D7" w:rsidRPr="008376D4" w:rsidRDefault="003C17D7" w:rsidP="003C17D7">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8D8C1A3" w14:textId="77777777" w:rsidR="003C17D7" w:rsidRPr="000314BF" w:rsidRDefault="003C17D7" w:rsidP="003C17D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E8959DD" w14:textId="0E847892" w:rsidR="003C17D7" w:rsidRDefault="003C17D7" w:rsidP="003C17D7">
            <w:pPr>
              <w:suppressLineNumbers/>
              <w:suppressAutoHyphens/>
              <w:spacing w:before="60" w:after="60"/>
              <w:jc w:val="center"/>
            </w:pPr>
            <w:r>
              <w:t>3403</w:t>
            </w:r>
          </w:p>
        </w:tc>
        <w:tc>
          <w:tcPr>
            <w:tcW w:w="3420" w:type="dxa"/>
            <w:tcBorders>
              <w:top w:val="nil"/>
              <w:left w:val="single" w:sz="12" w:space="0" w:color="auto"/>
              <w:bottom w:val="single" w:sz="4" w:space="0" w:color="auto"/>
              <w:right w:val="single" w:sz="12" w:space="0" w:color="auto"/>
            </w:tcBorders>
            <w:shd w:val="clear" w:color="auto" w:fill="DEE7AB"/>
          </w:tcPr>
          <w:p w14:paraId="0649505A" w14:textId="213E0195" w:rsidR="003C17D7" w:rsidRDefault="003C17D7" w:rsidP="003C17D7">
            <w:pPr>
              <w:pStyle w:val="TAL"/>
              <w:rPr>
                <w:sz w:val="20"/>
              </w:rPr>
            </w:pPr>
            <w:r>
              <w:rPr>
                <w:sz w:val="20"/>
              </w:rPr>
              <w:t>CR 1079 29.163 Rel-18 Adding support for IVAS codec</w:t>
            </w:r>
          </w:p>
        </w:tc>
        <w:tc>
          <w:tcPr>
            <w:tcW w:w="1440" w:type="dxa"/>
            <w:tcBorders>
              <w:top w:val="nil"/>
              <w:left w:val="single" w:sz="12" w:space="0" w:color="auto"/>
              <w:bottom w:val="single" w:sz="4" w:space="0" w:color="auto"/>
              <w:right w:val="single" w:sz="12" w:space="0" w:color="auto"/>
            </w:tcBorders>
            <w:shd w:val="clear" w:color="auto" w:fill="DEE7AB"/>
          </w:tcPr>
          <w:p w14:paraId="459C30BC" w14:textId="62CF7E01" w:rsidR="003C17D7" w:rsidRDefault="003C17D7" w:rsidP="003C17D7">
            <w:pPr>
              <w:pStyle w:val="TAL"/>
              <w:rPr>
                <w:sz w:val="20"/>
              </w:rPr>
            </w:pPr>
            <w:r>
              <w:rPr>
                <w:sz w:val="20"/>
              </w:rPr>
              <w:t>Nokia, Ericsson, Qualcomm Incorporated</w:t>
            </w:r>
          </w:p>
        </w:tc>
        <w:tc>
          <w:tcPr>
            <w:tcW w:w="1080" w:type="dxa"/>
            <w:tcBorders>
              <w:top w:val="nil"/>
              <w:left w:val="single" w:sz="12" w:space="0" w:color="auto"/>
              <w:bottom w:val="single" w:sz="4" w:space="0" w:color="auto"/>
              <w:right w:val="single" w:sz="12" w:space="0" w:color="auto"/>
            </w:tcBorders>
            <w:shd w:val="clear" w:color="auto" w:fill="auto"/>
          </w:tcPr>
          <w:p w14:paraId="1406844D" w14:textId="73E7626B" w:rsidR="003C17D7" w:rsidRDefault="003C17D7" w:rsidP="003C17D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590E35F1" w14:textId="77777777" w:rsidR="003C17D7" w:rsidRDefault="003C17D7" w:rsidP="003C17D7">
            <w:pPr>
              <w:pStyle w:val="C5Dependency"/>
            </w:pPr>
          </w:p>
        </w:tc>
      </w:tr>
      <w:tr w:rsidR="003C17D7" w:rsidRPr="002F2600" w14:paraId="5805F967" w14:textId="77777777" w:rsidTr="0081188C">
        <w:tc>
          <w:tcPr>
            <w:tcW w:w="976" w:type="dxa"/>
            <w:tcBorders>
              <w:top w:val="single" w:sz="4" w:space="0" w:color="auto"/>
              <w:left w:val="single" w:sz="12" w:space="0" w:color="auto"/>
              <w:bottom w:val="nil"/>
              <w:right w:val="single" w:sz="12" w:space="0" w:color="auto"/>
            </w:tcBorders>
            <w:shd w:val="clear" w:color="auto" w:fill="auto"/>
          </w:tcPr>
          <w:p w14:paraId="7AF0BD73" w14:textId="77777777" w:rsidR="003C17D7" w:rsidRPr="008376D4" w:rsidRDefault="003C17D7" w:rsidP="003C17D7">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0A0DE8A" w14:textId="77777777" w:rsidR="003C17D7" w:rsidRPr="000314BF" w:rsidRDefault="003C17D7" w:rsidP="003C17D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6860E0E" w14:textId="5FCB8C57" w:rsidR="003C17D7" w:rsidRDefault="00253F37" w:rsidP="003C17D7">
            <w:pPr>
              <w:suppressLineNumbers/>
              <w:suppressAutoHyphens/>
              <w:spacing w:before="60" w:after="60"/>
              <w:jc w:val="center"/>
            </w:pPr>
            <w:hyperlink r:id="rId360" w:history="1">
              <w:r w:rsidR="003C17D7">
                <w:rPr>
                  <w:rStyle w:val="Hyperlink"/>
                </w:rPr>
                <w:t>3052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FD5F239" w14:textId="75AA0546" w:rsidR="003C17D7" w:rsidRDefault="003C17D7" w:rsidP="003C17D7">
            <w:pPr>
              <w:pStyle w:val="TAL"/>
              <w:rPr>
                <w:sz w:val="20"/>
              </w:rPr>
            </w:pPr>
            <w:r>
              <w:rPr>
                <w:sz w:val="20"/>
              </w:rPr>
              <w:t>CR 0163 29.292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BA506B" w14:textId="169937DB" w:rsidR="003C17D7" w:rsidRDefault="003C17D7" w:rsidP="003C17D7">
            <w:pPr>
              <w:pStyle w:val="TAL"/>
              <w:rPr>
                <w:sz w:val="20"/>
              </w:rPr>
            </w:pPr>
            <w:r>
              <w:rPr>
                <w:sz w:val="20"/>
              </w:rPr>
              <w:t>Ericsson, Qualcomm Incorporated, Nokia</w:t>
            </w:r>
          </w:p>
        </w:tc>
        <w:tc>
          <w:tcPr>
            <w:tcW w:w="1080" w:type="dxa"/>
            <w:tcBorders>
              <w:top w:val="single" w:sz="4" w:space="0" w:color="auto"/>
              <w:left w:val="single" w:sz="12" w:space="0" w:color="auto"/>
              <w:bottom w:val="nil"/>
              <w:right w:val="single" w:sz="12" w:space="0" w:color="auto"/>
            </w:tcBorders>
            <w:shd w:val="clear" w:color="auto" w:fill="auto"/>
          </w:tcPr>
          <w:p w14:paraId="4FABFF4C" w14:textId="005D620C" w:rsidR="003C17D7" w:rsidRPr="00750E57" w:rsidRDefault="003C17D7" w:rsidP="003C17D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4483B608" w14:textId="5176E0C6" w:rsidR="003C17D7" w:rsidRDefault="003C17D7" w:rsidP="003C17D7">
            <w:pPr>
              <w:pStyle w:val="C5Dependency"/>
              <w:rPr>
                <w:lang w:val="en-IN"/>
              </w:rPr>
            </w:pPr>
            <w:r>
              <w:t>Depends on TS 26.253 CR #0002, TS 26.114 CR #0561.</w:t>
            </w:r>
          </w:p>
          <w:p w14:paraId="146DEC11" w14:textId="77777777" w:rsidR="003C17D7" w:rsidRPr="00666226" w:rsidRDefault="003C17D7" w:rsidP="003C17D7">
            <w:pPr>
              <w:rPr>
                <w:rFonts w:ascii="Arial" w:eastAsia="DengXian" w:hAnsi="Arial" w:cs="Arial"/>
                <w:sz w:val="20"/>
                <w:szCs w:val="20"/>
                <w:lang w:val="en-GB" w:eastAsia="zh-CN"/>
              </w:rPr>
            </w:pPr>
          </w:p>
        </w:tc>
      </w:tr>
      <w:tr w:rsidR="003C17D7"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3C17D7" w:rsidRPr="008376D4" w:rsidRDefault="003C17D7" w:rsidP="003C17D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3C17D7" w:rsidRPr="000314BF" w:rsidRDefault="003C17D7" w:rsidP="003C17D7">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3C17D7" w:rsidRPr="000314BF" w:rsidRDefault="003C17D7" w:rsidP="003C17D7">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3C17D7" w:rsidRPr="000314BF" w:rsidRDefault="003C17D7" w:rsidP="003C17D7">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3C17D7"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3C17D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3C17D7" w:rsidRDefault="003C17D7" w:rsidP="003C17D7">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3C17D7" w:rsidRPr="00666226" w:rsidRDefault="003C17D7" w:rsidP="003C17D7">
            <w:pPr>
              <w:rPr>
                <w:rFonts w:ascii="Arial" w:eastAsia="DengXian" w:hAnsi="Arial" w:cs="Arial"/>
                <w:sz w:val="20"/>
                <w:szCs w:val="20"/>
                <w:lang w:val="en-GB" w:eastAsia="zh-CN"/>
              </w:rPr>
            </w:pPr>
          </w:p>
        </w:tc>
      </w:tr>
      <w:tr w:rsidR="003C17D7" w:rsidRPr="002F2600" w14:paraId="4CC0DF2B" w14:textId="77777777" w:rsidTr="0035300E">
        <w:tc>
          <w:tcPr>
            <w:tcW w:w="976" w:type="dxa"/>
            <w:tcBorders>
              <w:left w:val="single" w:sz="12" w:space="0" w:color="auto"/>
              <w:bottom w:val="nil"/>
              <w:right w:val="single" w:sz="12" w:space="0" w:color="auto"/>
            </w:tcBorders>
            <w:shd w:val="clear" w:color="auto" w:fill="auto"/>
          </w:tcPr>
          <w:p w14:paraId="5D62C41B" w14:textId="77777777" w:rsidR="003C17D7" w:rsidRPr="000314BF" w:rsidRDefault="003C17D7" w:rsidP="003C17D7">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3C17D7" w:rsidRPr="000314BF" w:rsidRDefault="003C17D7" w:rsidP="003C17D7">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3C17D7" w:rsidRDefault="003C17D7" w:rsidP="003C17D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3C17D7" w:rsidRDefault="003C17D7" w:rsidP="003C17D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3C17D7" w:rsidRDefault="003C17D7" w:rsidP="003C17D7">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3C17D7" w:rsidRPr="00666226" w:rsidRDefault="003C17D7" w:rsidP="003C17D7">
            <w:pPr>
              <w:rPr>
                <w:rFonts w:ascii="Arial" w:eastAsia="DengXian" w:hAnsi="Arial" w:cs="Arial"/>
                <w:sz w:val="20"/>
                <w:szCs w:val="20"/>
                <w:lang w:val="en-GB" w:eastAsia="zh-CN"/>
              </w:rPr>
            </w:pPr>
          </w:p>
        </w:tc>
      </w:tr>
      <w:tr w:rsidR="003C17D7" w:rsidRPr="002F2600" w14:paraId="766D742A" w14:textId="77777777" w:rsidTr="0035300E">
        <w:tc>
          <w:tcPr>
            <w:tcW w:w="976" w:type="dxa"/>
            <w:tcBorders>
              <w:left w:val="single" w:sz="12" w:space="0" w:color="auto"/>
              <w:bottom w:val="nil"/>
              <w:right w:val="single" w:sz="12" w:space="0" w:color="auto"/>
            </w:tcBorders>
            <w:shd w:val="clear" w:color="auto" w:fill="auto"/>
          </w:tcPr>
          <w:p w14:paraId="1E3E65EA" w14:textId="77777777" w:rsidR="003C17D7" w:rsidRPr="000314BF" w:rsidRDefault="003C17D7" w:rsidP="003C17D7">
            <w:pPr>
              <w:pStyle w:val="TAL"/>
              <w:rPr>
                <w:sz w:val="20"/>
              </w:rPr>
            </w:pPr>
            <w:r>
              <w:rPr>
                <w:sz w:val="20"/>
              </w:rPr>
              <w:t>18.51.2</w:t>
            </w:r>
          </w:p>
        </w:tc>
        <w:tc>
          <w:tcPr>
            <w:tcW w:w="2162" w:type="dxa"/>
            <w:tcBorders>
              <w:left w:val="single" w:sz="12" w:space="0" w:color="auto"/>
              <w:bottom w:val="nil"/>
              <w:right w:val="single" w:sz="12" w:space="0" w:color="auto"/>
            </w:tcBorders>
            <w:shd w:val="clear" w:color="auto" w:fill="auto"/>
          </w:tcPr>
          <w:p w14:paraId="5AD88E0F" w14:textId="77777777" w:rsidR="003C17D7" w:rsidRPr="000314BF" w:rsidRDefault="003C17D7" w:rsidP="003C17D7">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single" w:sz="4" w:space="0" w:color="auto"/>
              <w:right w:val="single" w:sz="12" w:space="0" w:color="auto"/>
            </w:tcBorders>
            <w:shd w:val="clear" w:color="auto" w:fill="FFFF00"/>
          </w:tcPr>
          <w:p w14:paraId="40CEBD4D" w14:textId="2842709E" w:rsidR="003C17D7" w:rsidRDefault="00253F37" w:rsidP="003C17D7">
            <w:pPr>
              <w:suppressLineNumbers/>
              <w:suppressAutoHyphens/>
              <w:spacing w:before="60" w:after="60"/>
              <w:jc w:val="center"/>
            </w:pPr>
            <w:hyperlink r:id="rId361" w:history="1">
              <w:r w:rsidR="003C17D7">
                <w:rPr>
                  <w:rStyle w:val="Hyperlink"/>
                </w:rPr>
                <w:t>3044</w:t>
              </w:r>
            </w:hyperlink>
          </w:p>
        </w:tc>
        <w:tc>
          <w:tcPr>
            <w:tcW w:w="3420" w:type="dxa"/>
            <w:tcBorders>
              <w:left w:val="single" w:sz="12" w:space="0" w:color="auto"/>
              <w:bottom w:val="single" w:sz="4" w:space="0" w:color="auto"/>
              <w:right w:val="single" w:sz="12" w:space="0" w:color="auto"/>
            </w:tcBorders>
            <w:shd w:val="clear" w:color="auto" w:fill="FFFF00"/>
          </w:tcPr>
          <w:p w14:paraId="5641035F" w14:textId="17E7372A" w:rsidR="003C17D7" w:rsidRDefault="003C17D7" w:rsidP="003C17D7">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single" w:sz="4" w:space="0" w:color="auto"/>
              <w:right w:val="single" w:sz="12" w:space="0" w:color="auto"/>
            </w:tcBorders>
            <w:shd w:val="clear" w:color="auto" w:fill="FFFF00"/>
          </w:tcPr>
          <w:p w14:paraId="172B2988" w14:textId="1C3C10F7" w:rsidR="003C17D7" w:rsidRDefault="003C17D7" w:rsidP="003C17D7">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47638AE1" w14:textId="77777777" w:rsidR="003C17D7" w:rsidRDefault="003C17D7" w:rsidP="003C17D7">
            <w:pPr>
              <w:pStyle w:val="C2Warning"/>
            </w:pPr>
            <w:r>
              <w:t>Please check the meeting number.</w:t>
            </w:r>
          </w:p>
          <w:p w14:paraId="50D3A797" w14:textId="77777777" w:rsidR="003C17D7" w:rsidRDefault="003C17D7" w:rsidP="003C17D7">
            <w:pPr>
              <w:pStyle w:val="C3OpenAPI"/>
              <w:rPr>
                <w:lang w:val="en-IN"/>
              </w:rPr>
            </w:pPr>
            <w:r>
              <w:t>This CR introduces a backwards compatible feature to the OpenAPI description of the TrafficInfluence API</w:t>
            </w:r>
          </w:p>
          <w:p w14:paraId="0755821E" w14:textId="3CC91B6C" w:rsidR="003C17D7" w:rsidRPr="00666226" w:rsidRDefault="003C17D7" w:rsidP="003C17D7">
            <w:pPr>
              <w:pStyle w:val="C1Normal"/>
            </w:pPr>
            <w:r>
              <w:t>Moved from 18.51</w:t>
            </w:r>
          </w:p>
        </w:tc>
      </w:tr>
      <w:tr w:rsidR="003C17D7" w:rsidRPr="002F2600" w14:paraId="00453559" w14:textId="77777777" w:rsidTr="0035300E">
        <w:tc>
          <w:tcPr>
            <w:tcW w:w="976" w:type="dxa"/>
            <w:tcBorders>
              <w:left w:val="single" w:sz="12" w:space="0" w:color="auto"/>
              <w:bottom w:val="nil"/>
              <w:right w:val="single" w:sz="12" w:space="0" w:color="auto"/>
            </w:tcBorders>
            <w:shd w:val="clear" w:color="auto" w:fill="FFFFFF"/>
          </w:tcPr>
          <w:p w14:paraId="77C89B07"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F04B09"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E7B7CE6" w14:textId="62D11B21" w:rsidR="003C17D7" w:rsidRDefault="00253F37" w:rsidP="003C17D7">
            <w:pPr>
              <w:suppressLineNumbers/>
              <w:suppressAutoHyphens/>
              <w:spacing w:before="60" w:after="60"/>
              <w:jc w:val="center"/>
            </w:pPr>
            <w:hyperlink r:id="rId362" w:history="1">
              <w:r w:rsidR="003C17D7">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2735B38" w14:textId="0B0AA193" w:rsidR="003C17D7" w:rsidRDefault="003C17D7" w:rsidP="003C17D7">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E7F611D" w14:textId="31E53D0D" w:rsidR="003C17D7" w:rsidRDefault="003C17D7" w:rsidP="003C17D7">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FFFFFF"/>
          </w:tcPr>
          <w:p w14:paraId="07BD736D"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0A01C091" w14:textId="48BFFDB7" w:rsidR="003C17D7" w:rsidRDefault="003C17D7" w:rsidP="003C17D7">
            <w:pPr>
              <w:pStyle w:val="C1Normal"/>
            </w:pPr>
            <w:r>
              <w:t>Moved from 18.51</w:t>
            </w:r>
          </w:p>
        </w:tc>
      </w:tr>
      <w:tr w:rsidR="003C17D7" w:rsidRPr="002F2600" w14:paraId="31253FF3" w14:textId="77777777" w:rsidTr="0035300E">
        <w:tc>
          <w:tcPr>
            <w:tcW w:w="976" w:type="dxa"/>
            <w:tcBorders>
              <w:left w:val="single" w:sz="12" w:space="0" w:color="auto"/>
              <w:bottom w:val="nil"/>
              <w:right w:val="single" w:sz="12" w:space="0" w:color="auto"/>
            </w:tcBorders>
            <w:shd w:val="clear" w:color="auto" w:fill="FFFFFF"/>
          </w:tcPr>
          <w:p w14:paraId="46363384"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ED04909" w14:textId="1C6F55B2" w:rsidR="003C17D7" w:rsidRDefault="00253F37" w:rsidP="003C17D7">
            <w:pPr>
              <w:suppressLineNumbers/>
              <w:suppressAutoHyphens/>
              <w:spacing w:before="60" w:after="60"/>
              <w:jc w:val="center"/>
            </w:pPr>
            <w:hyperlink r:id="rId363" w:history="1">
              <w:r w:rsidR="003C17D7">
                <w:rPr>
                  <w:rStyle w:val="Hyperlink"/>
                </w:rPr>
                <w:t>3115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78EDE53" w14:textId="76375D3C" w:rsidR="003C17D7" w:rsidRDefault="003C17D7" w:rsidP="003C17D7">
            <w:pPr>
              <w:pStyle w:val="TAL"/>
              <w:rPr>
                <w:sz w:val="20"/>
              </w:rPr>
            </w:pPr>
            <w:r>
              <w:rPr>
                <w:sz w:val="20"/>
              </w:rPr>
              <w:t>CR 0305 29.507 Rel-18 Support RAT type change as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F3D9F6" w14:textId="4500C341"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494F6336" w14:textId="77777777" w:rsidR="003C17D7" w:rsidRDefault="003C17D7" w:rsidP="003C17D7">
            <w:pPr>
              <w:pStyle w:val="C3OpenAPI"/>
              <w:rPr>
                <w:lang w:val="en-IN"/>
              </w:rPr>
            </w:pPr>
            <w:r>
              <w:t>This CR introduces a backwards compatible feature to the OpenAPI description of the Npcf_AMPolicyControl API</w:t>
            </w:r>
          </w:p>
          <w:p w14:paraId="5B2EE572" w14:textId="77777777" w:rsidR="003C17D7" w:rsidRDefault="003C17D7" w:rsidP="003C17D7">
            <w:pPr>
              <w:pStyle w:val="C3OpenAPI"/>
            </w:pPr>
          </w:p>
        </w:tc>
      </w:tr>
      <w:tr w:rsidR="003C17D7" w:rsidRPr="002F2600" w14:paraId="6537CAB3" w14:textId="77777777" w:rsidTr="0035300E">
        <w:tc>
          <w:tcPr>
            <w:tcW w:w="976" w:type="dxa"/>
            <w:tcBorders>
              <w:left w:val="single" w:sz="12" w:space="0" w:color="auto"/>
              <w:bottom w:val="nil"/>
              <w:right w:val="single" w:sz="12" w:space="0" w:color="auto"/>
            </w:tcBorders>
            <w:shd w:val="clear" w:color="auto" w:fill="FFFFFF"/>
          </w:tcPr>
          <w:p w14:paraId="449EC6DA"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A3F6E77"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E7D99D5" w14:textId="4B4BEE63" w:rsidR="003C17D7" w:rsidRDefault="00253F37" w:rsidP="003C17D7">
            <w:pPr>
              <w:suppressLineNumbers/>
              <w:suppressAutoHyphens/>
              <w:spacing w:before="60" w:after="60"/>
              <w:jc w:val="center"/>
            </w:pPr>
            <w:hyperlink r:id="rId364" w:history="1">
              <w:r w:rsidR="003C17D7">
                <w:rPr>
                  <w:rStyle w:val="Hyperlink"/>
                </w:rPr>
                <w:t>3143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383489D" w14:textId="3FFFF36B" w:rsidR="003C17D7" w:rsidRDefault="003C17D7" w:rsidP="003C17D7">
            <w:pPr>
              <w:pStyle w:val="TAL"/>
              <w:rPr>
                <w:sz w:val="20"/>
              </w:rPr>
            </w:pPr>
            <w:r>
              <w:rPr>
                <w:sz w:val="20"/>
              </w:rPr>
              <w:t>CR 0839 29.122 Rel-18 UAV related clarifications.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856668" w14:textId="592A1F12" w:rsidR="003C17D7" w:rsidRDefault="003C17D7" w:rsidP="003C17D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EB6868A"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7309EFE4" w14:textId="77777777" w:rsidR="003C17D7" w:rsidRDefault="003C17D7" w:rsidP="003C17D7">
            <w:pPr>
              <w:pStyle w:val="C3OpenAPI"/>
              <w:rPr>
                <w:lang w:val="en-IN"/>
              </w:rPr>
            </w:pPr>
            <w:r>
              <w:t>This CR introduces a backwards compatible feature to the OpenAPI description of the MonitoringEvent API</w:t>
            </w:r>
          </w:p>
          <w:p w14:paraId="7B541F0A" w14:textId="77777777" w:rsidR="003C17D7" w:rsidRDefault="003C17D7" w:rsidP="003C17D7">
            <w:pPr>
              <w:rPr>
                <w:rFonts w:ascii="Arial" w:hAnsi="Arial" w:cs="Arial"/>
                <w:sz w:val="18"/>
              </w:rPr>
            </w:pPr>
          </w:p>
        </w:tc>
      </w:tr>
      <w:tr w:rsidR="003C17D7" w:rsidRPr="002F2600" w14:paraId="0A2AB09D" w14:textId="77777777" w:rsidTr="0035300E">
        <w:tc>
          <w:tcPr>
            <w:tcW w:w="976" w:type="dxa"/>
            <w:tcBorders>
              <w:left w:val="single" w:sz="12" w:space="0" w:color="auto"/>
              <w:bottom w:val="nil"/>
              <w:right w:val="single" w:sz="12" w:space="0" w:color="auto"/>
            </w:tcBorders>
            <w:shd w:val="clear" w:color="auto" w:fill="FFFFFF"/>
          </w:tcPr>
          <w:p w14:paraId="4271D55C"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4130AEE"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972481" w14:textId="4A32C7F8" w:rsidR="003C17D7" w:rsidRDefault="00253F37" w:rsidP="003C17D7">
            <w:pPr>
              <w:suppressLineNumbers/>
              <w:suppressAutoHyphens/>
              <w:spacing w:before="60" w:after="60"/>
              <w:jc w:val="center"/>
            </w:pPr>
            <w:hyperlink r:id="rId365" w:history="1">
              <w:r w:rsidR="003C17D7">
                <w:rPr>
                  <w:rStyle w:val="Hyperlink"/>
                </w:rPr>
                <w:t>3165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602CC1" w14:textId="28764876" w:rsidR="003C17D7" w:rsidRDefault="003C17D7" w:rsidP="003C17D7">
            <w:pPr>
              <w:pStyle w:val="TAL"/>
              <w:rPr>
                <w:sz w:val="20"/>
              </w:rPr>
            </w:pPr>
            <w:r>
              <w:rPr>
                <w:sz w:val="20"/>
              </w:rPr>
              <w:t>CR 0516 29.519 Rel-18 Correction of PFD data</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8AF5" w14:textId="5CC697E7" w:rsidR="003C17D7" w:rsidRDefault="003C17D7" w:rsidP="003C17D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7A5C9E3C"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4E2F5DB4" w14:textId="0D50E6EC" w:rsidR="003C17D7" w:rsidRDefault="003C17D7" w:rsidP="003C17D7">
            <w:pPr>
              <w:pStyle w:val="C2Warning"/>
              <w:rPr>
                <w:sz w:val="18"/>
              </w:rPr>
            </w:pPr>
            <w:r>
              <w:t>Proposed changes affects is missing.</w:t>
            </w:r>
          </w:p>
        </w:tc>
      </w:tr>
      <w:tr w:rsidR="003C17D7" w:rsidRPr="002F2600" w14:paraId="747C40A2" w14:textId="77777777" w:rsidTr="0035300E">
        <w:tc>
          <w:tcPr>
            <w:tcW w:w="976" w:type="dxa"/>
            <w:tcBorders>
              <w:left w:val="single" w:sz="12" w:space="0" w:color="auto"/>
              <w:bottom w:val="nil"/>
              <w:right w:val="single" w:sz="12" w:space="0" w:color="auto"/>
            </w:tcBorders>
            <w:shd w:val="clear" w:color="auto" w:fill="FFFFFF"/>
          </w:tcPr>
          <w:p w14:paraId="45E87F2D"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363B3B3"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2F17F0B" w14:textId="58C3FE55" w:rsidR="003C17D7" w:rsidRDefault="00253F37" w:rsidP="003C17D7">
            <w:pPr>
              <w:suppressLineNumbers/>
              <w:suppressAutoHyphens/>
              <w:spacing w:before="60" w:after="60"/>
              <w:jc w:val="center"/>
            </w:pPr>
            <w:hyperlink r:id="rId366" w:history="1">
              <w:r w:rsidR="003C17D7">
                <w:rPr>
                  <w:rStyle w:val="Hyperlink"/>
                </w:rPr>
                <w:t>3166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5A3987F" w14:textId="71A70DC2" w:rsidR="003C17D7" w:rsidRDefault="003C17D7" w:rsidP="003C17D7">
            <w:pPr>
              <w:pStyle w:val="TAL"/>
              <w:rPr>
                <w:sz w:val="20"/>
              </w:rPr>
            </w:pPr>
            <w:r>
              <w:rPr>
                <w:sz w:val="20"/>
              </w:rPr>
              <w:t>CR 0126 29.551 Rel-18 Cardinality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1E0F44" w14:textId="30C7BBB8" w:rsidR="003C17D7" w:rsidRDefault="003C17D7" w:rsidP="003C17D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6C3C4FFC"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47A2F94B" w14:textId="5E7C9DD9" w:rsidR="003C17D7" w:rsidRDefault="003C17D7" w:rsidP="003C17D7">
            <w:pPr>
              <w:pStyle w:val="C2Warning"/>
            </w:pPr>
            <w:r>
              <w:t>Proposed changes affects is missing.</w:t>
            </w:r>
          </w:p>
          <w:p w14:paraId="05FB1988" w14:textId="66F45D0F" w:rsidR="003C17D7" w:rsidRDefault="003C17D7" w:rsidP="003C17D7">
            <w:pPr>
              <w:pStyle w:val="C3OpenAPI"/>
              <w:rPr>
                <w:lang w:val="en-IN"/>
              </w:rPr>
            </w:pPr>
            <w:r>
              <w:t>This CR introduces a backwards compatible feature to the OpenAPI description of the Nnef_PFDmanagement API</w:t>
            </w:r>
          </w:p>
          <w:p w14:paraId="60D55DCC" w14:textId="77777777" w:rsidR="003C17D7" w:rsidRDefault="003C17D7" w:rsidP="003C17D7">
            <w:pPr>
              <w:rPr>
                <w:rFonts w:ascii="Arial" w:hAnsi="Arial" w:cs="Arial"/>
                <w:sz w:val="18"/>
              </w:rPr>
            </w:pPr>
          </w:p>
        </w:tc>
      </w:tr>
      <w:tr w:rsidR="003C17D7" w:rsidRPr="002F2600" w14:paraId="1819DD93" w14:textId="77777777" w:rsidTr="0035300E">
        <w:tc>
          <w:tcPr>
            <w:tcW w:w="976" w:type="dxa"/>
            <w:tcBorders>
              <w:left w:val="single" w:sz="12" w:space="0" w:color="auto"/>
              <w:bottom w:val="nil"/>
              <w:right w:val="single" w:sz="12" w:space="0" w:color="auto"/>
            </w:tcBorders>
            <w:shd w:val="clear" w:color="auto" w:fill="FFFFFF"/>
          </w:tcPr>
          <w:p w14:paraId="3503D142"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E7F96E2"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C4800" w14:textId="435B247E" w:rsidR="003C17D7" w:rsidRDefault="00253F37" w:rsidP="003C17D7">
            <w:pPr>
              <w:suppressLineNumbers/>
              <w:suppressAutoHyphens/>
              <w:spacing w:before="60" w:after="60"/>
              <w:jc w:val="center"/>
            </w:pPr>
            <w:hyperlink r:id="rId367" w:history="1">
              <w:r w:rsidR="003C17D7">
                <w:rPr>
                  <w:rStyle w:val="Hyperlink"/>
                </w:rPr>
                <w:t>3176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AF2F10E" w14:textId="0597C3A6" w:rsidR="003C17D7" w:rsidRDefault="003C17D7" w:rsidP="003C17D7">
            <w:pPr>
              <w:pStyle w:val="TAL"/>
              <w:rPr>
                <w:sz w:val="20"/>
              </w:rPr>
            </w:pPr>
            <w:r>
              <w:rPr>
                <w:sz w:val="20"/>
              </w:rPr>
              <w:t>CR 0274 29.508 Rel-18 Wrong attribute name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1683BF" w14:textId="2A395E45"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2BC9122D"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5BCB0F61" w14:textId="77777777" w:rsidR="003C17D7" w:rsidRDefault="003C17D7" w:rsidP="003C17D7">
            <w:pPr>
              <w:rPr>
                <w:rFonts w:ascii="Arial" w:hAnsi="Arial" w:cs="Arial"/>
                <w:sz w:val="18"/>
              </w:rPr>
            </w:pPr>
          </w:p>
        </w:tc>
      </w:tr>
      <w:tr w:rsidR="003C17D7" w:rsidRPr="002F2600" w14:paraId="200A81EC" w14:textId="77777777" w:rsidTr="0035300E">
        <w:tc>
          <w:tcPr>
            <w:tcW w:w="976" w:type="dxa"/>
            <w:tcBorders>
              <w:left w:val="single" w:sz="12" w:space="0" w:color="auto"/>
              <w:bottom w:val="nil"/>
              <w:right w:val="single" w:sz="12" w:space="0" w:color="auto"/>
            </w:tcBorders>
            <w:shd w:val="clear" w:color="auto" w:fill="FFFFFF"/>
          </w:tcPr>
          <w:p w14:paraId="71FA49C7"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9ED5540"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0EC38C4" w14:textId="3F16D4B8" w:rsidR="003C17D7" w:rsidRDefault="00253F37" w:rsidP="003C17D7">
            <w:pPr>
              <w:suppressLineNumbers/>
              <w:suppressAutoHyphens/>
              <w:spacing w:before="60" w:after="60"/>
              <w:jc w:val="center"/>
            </w:pPr>
            <w:hyperlink r:id="rId368" w:history="1">
              <w:r w:rsidR="003C17D7">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14A79BD" w14:textId="4A75B249" w:rsidR="003C17D7" w:rsidRDefault="003C17D7" w:rsidP="003C17D7">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12D2CE4" w14:textId="2045653A"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2D1FE984"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3C4E39C1" w14:textId="77777777" w:rsidR="003C17D7" w:rsidRDefault="003C17D7" w:rsidP="003C17D7">
            <w:pPr>
              <w:rPr>
                <w:rFonts w:ascii="Arial" w:hAnsi="Arial" w:cs="Arial"/>
                <w:sz w:val="18"/>
              </w:rPr>
            </w:pPr>
          </w:p>
        </w:tc>
      </w:tr>
      <w:tr w:rsidR="003C17D7" w:rsidRPr="002F2600" w14:paraId="12FE34D3" w14:textId="77777777" w:rsidTr="0035300E">
        <w:tc>
          <w:tcPr>
            <w:tcW w:w="976" w:type="dxa"/>
            <w:tcBorders>
              <w:left w:val="single" w:sz="12" w:space="0" w:color="auto"/>
              <w:bottom w:val="nil"/>
              <w:right w:val="single" w:sz="12" w:space="0" w:color="auto"/>
            </w:tcBorders>
            <w:shd w:val="clear" w:color="auto" w:fill="FFFFFF"/>
          </w:tcPr>
          <w:p w14:paraId="32953F20"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2AF1D54" w14:textId="00ABFB23" w:rsidR="003C17D7" w:rsidRDefault="00253F37" w:rsidP="003C17D7">
            <w:pPr>
              <w:suppressLineNumbers/>
              <w:suppressAutoHyphens/>
              <w:spacing w:before="60" w:after="60"/>
              <w:jc w:val="center"/>
            </w:pPr>
            <w:hyperlink r:id="rId369" w:history="1">
              <w:r w:rsidR="003C17D7">
                <w:rPr>
                  <w:rStyle w:val="Hyperlink"/>
                </w:rPr>
                <w:t>3178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3050E8F" w14:textId="72ED43A7" w:rsidR="003C17D7" w:rsidRDefault="003C17D7" w:rsidP="003C17D7">
            <w:pPr>
              <w:pStyle w:val="TAL"/>
              <w:rPr>
                <w:sz w:val="20"/>
              </w:rPr>
            </w:pPr>
            <w:r>
              <w:rPr>
                <w:sz w:val="20"/>
              </w:rPr>
              <w:t>CR 1239 29.512 Rel-18 Wrong attribute names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0C6548" w14:textId="1349606C"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53FFAF8A" w14:textId="77777777" w:rsidR="003C17D7" w:rsidRDefault="003C17D7" w:rsidP="003C17D7">
            <w:pPr>
              <w:rPr>
                <w:rFonts w:ascii="Arial" w:hAnsi="Arial" w:cs="Arial"/>
                <w:sz w:val="18"/>
              </w:rPr>
            </w:pPr>
          </w:p>
        </w:tc>
      </w:tr>
      <w:tr w:rsidR="003C17D7" w:rsidRPr="002F2600" w14:paraId="19348DBD" w14:textId="77777777" w:rsidTr="0035300E">
        <w:tc>
          <w:tcPr>
            <w:tcW w:w="976" w:type="dxa"/>
            <w:tcBorders>
              <w:left w:val="single" w:sz="12" w:space="0" w:color="auto"/>
              <w:bottom w:val="nil"/>
              <w:right w:val="single" w:sz="12" w:space="0" w:color="auto"/>
            </w:tcBorders>
            <w:shd w:val="clear" w:color="auto" w:fill="FFFFFF"/>
          </w:tcPr>
          <w:p w14:paraId="4F2B692F"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F6F2004"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52C2187" w14:textId="4705D72B" w:rsidR="003C17D7" w:rsidRDefault="00253F37" w:rsidP="003C17D7">
            <w:pPr>
              <w:suppressLineNumbers/>
              <w:suppressAutoHyphens/>
              <w:spacing w:before="60" w:after="60"/>
              <w:jc w:val="center"/>
            </w:pPr>
            <w:hyperlink r:id="rId370" w:history="1">
              <w:r w:rsidR="003C17D7">
                <w:rPr>
                  <w:rStyle w:val="Hyperlink"/>
                </w:rPr>
                <w:t>3229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90F1D59" w14:textId="5CEAA8D6" w:rsidR="003C17D7" w:rsidRDefault="003C17D7" w:rsidP="003C17D7">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E5A8FD" w14:textId="315C0C62"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C90BA97"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0753140B" w14:textId="77777777" w:rsidR="003C17D7" w:rsidRDefault="003C17D7" w:rsidP="003C17D7">
            <w:pPr>
              <w:rPr>
                <w:rFonts w:ascii="Arial" w:hAnsi="Arial" w:cs="Arial"/>
                <w:sz w:val="18"/>
              </w:rPr>
            </w:pPr>
          </w:p>
        </w:tc>
      </w:tr>
      <w:tr w:rsidR="003C17D7" w:rsidRPr="002F2600" w14:paraId="651BF09C" w14:textId="77777777" w:rsidTr="0035300E">
        <w:tc>
          <w:tcPr>
            <w:tcW w:w="976" w:type="dxa"/>
            <w:tcBorders>
              <w:left w:val="single" w:sz="12" w:space="0" w:color="auto"/>
              <w:bottom w:val="nil"/>
              <w:right w:val="single" w:sz="12" w:space="0" w:color="auto"/>
            </w:tcBorders>
            <w:shd w:val="clear" w:color="auto" w:fill="FFFFFF"/>
          </w:tcPr>
          <w:p w14:paraId="0BEEDEC9"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E56CBB"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D89261D" w14:textId="6110E94A" w:rsidR="003C17D7" w:rsidRDefault="00253F37" w:rsidP="003C17D7">
            <w:pPr>
              <w:suppressLineNumbers/>
              <w:suppressAutoHyphens/>
              <w:spacing w:before="60" w:after="60"/>
              <w:jc w:val="center"/>
            </w:pPr>
            <w:hyperlink r:id="rId371" w:history="1">
              <w:r w:rsidR="003C17D7">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187FAC2" w14:textId="6DD394EE" w:rsidR="003C17D7" w:rsidRDefault="003C17D7" w:rsidP="003C17D7">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8AB9E3F" w14:textId="69054D65"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AE2B273"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75E4C9BB" w14:textId="77777777" w:rsidR="003C17D7" w:rsidRDefault="003C17D7" w:rsidP="003C17D7">
            <w:pPr>
              <w:rPr>
                <w:rFonts w:ascii="Arial" w:hAnsi="Arial" w:cs="Arial"/>
                <w:sz w:val="18"/>
              </w:rPr>
            </w:pPr>
          </w:p>
        </w:tc>
      </w:tr>
      <w:tr w:rsidR="003C17D7" w:rsidRPr="002F2600" w14:paraId="437BB28B" w14:textId="77777777" w:rsidTr="0035300E">
        <w:tc>
          <w:tcPr>
            <w:tcW w:w="976" w:type="dxa"/>
            <w:tcBorders>
              <w:left w:val="single" w:sz="12" w:space="0" w:color="auto"/>
              <w:bottom w:val="nil"/>
              <w:right w:val="single" w:sz="12" w:space="0" w:color="auto"/>
            </w:tcBorders>
            <w:shd w:val="clear" w:color="auto" w:fill="FFFFFF"/>
          </w:tcPr>
          <w:p w14:paraId="2F83A344"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07A1AB" w14:textId="1188027A" w:rsidR="003C17D7" w:rsidRDefault="00253F37" w:rsidP="003C17D7">
            <w:pPr>
              <w:suppressLineNumbers/>
              <w:suppressAutoHyphens/>
              <w:spacing w:before="60" w:after="60"/>
              <w:jc w:val="center"/>
            </w:pPr>
            <w:hyperlink r:id="rId372" w:history="1">
              <w:r w:rsidR="003C17D7">
                <w:rPr>
                  <w:rStyle w:val="Hyperlink"/>
                </w:rPr>
                <w:t>3269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7D21CA6" w14:textId="145C30C8" w:rsidR="003C17D7" w:rsidRDefault="003C17D7" w:rsidP="003C17D7">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EC24" w14:textId="2FC81697" w:rsidR="003C17D7" w:rsidRDefault="003C17D7" w:rsidP="003C17D7">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24357C5F" w14:textId="77777777" w:rsidR="003C17D7" w:rsidRDefault="003C17D7" w:rsidP="003C17D7">
            <w:pPr>
              <w:rPr>
                <w:rFonts w:ascii="Arial" w:hAnsi="Arial" w:cs="Arial"/>
                <w:sz w:val="18"/>
              </w:rPr>
            </w:pPr>
            <w:r>
              <w:rPr>
                <w:rFonts w:ascii="Arial" w:hAnsi="Arial" w:cs="Arial"/>
                <w:sz w:val="18"/>
              </w:rPr>
              <w:t>Revision of C3-242368</w:t>
            </w:r>
          </w:p>
          <w:p w14:paraId="5A5110D8" w14:textId="77777777" w:rsidR="003C17D7" w:rsidRDefault="003C17D7" w:rsidP="003C17D7">
            <w:pPr>
              <w:pStyle w:val="C3OpenAPI"/>
              <w:rPr>
                <w:lang w:val="en-IN"/>
              </w:rPr>
            </w:pPr>
            <w:r>
              <w:t>This CR introduces a backwards compatible feature to the OpenAPI description of the MBSUserDataIngestSession API</w:t>
            </w:r>
          </w:p>
          <w:p w14:paraId="0277A82F" w14:textId="00DFC92D" w:rsidR="003C17D7" w:rsidRDefault="003C17D7" w:rsidP="003C17D7">
            <w:pPr>
              <w:rPr>
                <w:rFonts w:ascii="Arial" w:hAnsi="Arial" w:cs="Arial"/>
                <w:sz w:val="18"/>
              </w:rPr>
            </w:pPr>
          </w:p>
        </w:tc>
      </w:tr>
      <w:tr w:rsidR="003C17D7" w:rsidRPr="002F2600" w14:paraId="1788DDF6" w14:textId="77777777" w:rsidTr="0035300E">
        <w:tc>
          <w:tcPr>
            <w:tcW w:w="976" w:type="dxa"/>
            <w:tcBorders>
              <w:left w:val="single" w:sz="12" w:space="0" w:color="auto"/>
              <w:bottom w:val="nil"/>
              <w:right w:val="single" w:sz="12" w:space="0" w:color="auto"/>
            </w:tcBorders>
            <w:shd w:val="clear" w:color="auto" w:fill="FFFFFF"/>
          </w:tcPr>
          <w:p w14:paraId="45AB46BD"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6C59242"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88C065" w14:textId="3FDFB690" w:rsidR="003C17D7" w:rsidRDefault="00253F37" w:rsidP="003C17D7">
            <w:pPr>
              <w:suppressLineNumbers/>
              <w:suppressAutoHyphens/>
              <w:spacing w:before="60" w:after="60"/>
              <w:jc w:val="center"/>
            </w:pPr>
            <w:hyperlink r:id="rId373" w:history="1">
              <w:r w:rsidR="003C17D7">
                <w:rPr>
                  <w:rStyle w:val="Hyperlink"/>
                </w:rPr>
                <w:t>3270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49DB67" w14:textId="41A87412" w:rsidR="003C17D7" w:rsidRDefault="003C17D7" w:rsidP="003C17D7">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72C9DF" w14:textId="7679A92F" w:rsidR="003C17D7" w:rsidRDefault="003C17D7" w:rsidP="003C17D7">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2FB7467B"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17D184DB" w14:textId="77777777" w:rsidR="003C17D7" w:rsidRDefault="003C17D7" w:rsidP="003C17D7">
            <w:pPr>
              <w:rPr>
                <w:rFonts w:ascii="Arial" w:hAnsi="Arial" w:cs="Arial"/>
                <w:sz w:val="18"/>
              </w:rPr>
            </w:pPr>
            <w:r>
              <w:rPr>
                <w:rFonts w:ascii="Arial" w:hAnsi="Arial" w:cs="Arial"/>
                <w:sz w:val="18"/>
              </w:rPr>
              <w:t>Revision of C3-242441</w:t>
            </w:r>
          </w:p>
          <w:p w14:paraId="2A7152F5" w14:textId="77777777" w:rsidR="003C17D7" w:rsidRDefault="003C17D7" w:rsidP="003C17D7">
            <w:pPr>
              <w:pStyle w:val="C3OpenAPI"/>
              <w:rPr>
                <w:lang w:val="en-IN"/>
              </w:rPr>
            </w:pPr>
            <w:r>
              <w:t>This CR introduces a backwards compatible feature to the OpenAPI description of the Nmbsf_MBSUserDataIngestSession API</w:t>
            </w:r>
          </w:p>
          <w:p w14:paraId="2517A7B0" w14:textId="3C5B5B7C" w:rsidR="003C17D7" w:rsidRDefault="003C17D7" w:rsidP="003C17D7">
            <w:pPr>
              <w:rPr>
                <w:rFonts w:ascii="Arial" w:hAnsi="Arial" w:cs="Arial"/>
                <w:sz w:val="18"/>
              </w:rPr>
            </w:pPr>
          </w:p>
        </w:tc>
      </w:tr>
      <w:tr w:rsidR="003C17D7" w:rsidRPr="002F2600" w14:paraId="5823505D" w14:textId="77777777" w:rsidTr="0035300E">
        <w:tc>
          <w:tcPr>
            <w:tcW w:w="976" w:type="dxa"/>
            <w:tcBorders>
              <w:left w:val="single" w:sz="12" w:space="0" w:color="auto"/>
              <w:bottom w:val="nil"/>
              <w:right w:val="single" w:sz="12" w:space="0" w:color="auto"/>
            </w:tcBorders>
            <w:shd w:val="clear" w:color="auto" w:fill="FFFFFF"/>
          </w:tcPr>
          <w:p w14:paraId="61E677FC"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195F469"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0CE3ABB" w14:textId="7E9EA751" w:rsidR="003C17D7" w:rsidRDefault="00253F37" w:rsidP="003C17D7">
            <w:pPr>
              <w:suppressLineNumbers/>
              <w:suppressAutoHyphens/>
              <w:spacing w:before="60" w:after="60"/>
              <w:jc w:val="center"/>
            </w:pPr>
            <w:hyperlink r:id="rId374" w:history="1">
              <w:r w:rsidR="003C17D7">
                <w:rPr>
                  <w:rStyle w:val="Hyperlink"/>
                </w:rPr>
                <w:t>3271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B008EE" w14:textId="675C744F" w:rsidR="003C17D7" w:rsidRDefault="003C17D7" w:rsidP="003C17D7">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65342A5" w14:textId="60E6D5E3"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3305F8D"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31CE7320" w14:textId="77777777" w:rsidR="003C17D7" w:rsidRDefault="003C17D7" w:rsidP="003C17D7">
            <w:pPr>
              <w:rPr>
                <w:rFonts w:ascii="Arial" w:hAnsi="Arial" w:cs="Arial"/>
                <w:sz w:val="18"/>
              </w:rPr>
            </w:pPr>
          </w:p>
        </w:tc>
      </w:tr>
      <w:tr w:rsidR="003C17D7" w:rsidRPr="002F2600" w14:paraId="2DBDA350" w14:textId="77777777" w:rsidTr="0035300E">
        <w:tc>
          <w:tcPr>
            <w:tcW w:w="976" w:type="dxa"/>
            <w:tcBorders>
              <w:left w:val="single" w:sz="12" w:space="0" w:color="auto"/>
              <w:bottom w:val="nil"/>
              <w:right w:val="single" w:sz="12" w:space="0" w:color="auto"/>
            </w:tcBorders>
            <w:shd w:val="clear" w:color="auto" w:fill="FFFFFF"/>
          </w:tcPr>
          <w:p w14:paraId="3CB44A06"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B889F05"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4970A9" w14:textId="7443F38B" w:rsidR="003C17D7" w:rsidRDefault="00253F37" w:rsidP="003C17D7">
            <w:pPr>
              <w:suppressLineNumbers/>
              <w:suppressAutoHyphens/>
              <w:spacing w:before="60" w:after="60"/>
              <w:jc w:val="center"/>
            </w:pPr>
            <w:hyperlink r:id="rId375" w:history="1">
              <w:r w:rsidR="003C17D7">
                <w:rPr>
                  <w:rStyle w:val="Hyperlink"/>
                </w:rPr>
                <w:t>3290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73E852" w14:textId="2B54C72B" w:rsidR="003C17D7" w:rsidRDefault="003C17D7" w:rsidP="003C17D7">
            <w:pPr>
              <w:pStyle w:val="TAL"/>
              <w:rPr>
                <w:sz w:val="20"/>
              </w:rPr>
            </w:pPr>
            <w:r>
              <w:rPr>
                <w:sz w:val="20"/>
              </w:rPr>
              <w:t>CR 1205 29.522 Rel-18 Updates in Nnef_UEId Service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A48567" w14:textId="6E698F0A" w:rsidR="003C17D7" w:rsidRDefault="003C17D7" w:rsidP="003C17D7">
            <w:pPr>
              <w:pStyle w:val="TAL"/>
              <w:rPr>
                <w:sz w:val="20"/>
              </w:rPr>
            </w:pPr>
            <w:r>
              <w:rPr>
                <w:sz w:val="20"/>
              </w:rPr>
              <w:t>Ericsson, AT&amp;T</w:t>
            </w:r>
          </w:p>
        </w:tc>
        <w:tc>
          <w:tcPr>
            <w:tcW w:w="1080" w:type="dxa"/>
            <w:tcBorders>
              <w:left w:val="single" w:sz="12" w:space="0" w:color="auto"/>
              <w:bottom w:val="nil"/>
              <w:right w:val="single" w:sz="12" w:space="0" w:color="auto"/>
            </w:tcBorders>
            <w:shd w:val="clear" w:color="auto" w:fill="FFFFFF"/>
          </w:tcPr>
          <w:p w14:paraId="729EA4AB"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1DCE9415" w14:textId="77777777" w:rsidR="003C17D7" w:rsidRDefault="003C17D7" w:rsidP="003C17D7">
            <w:pPr>
              <w:rPr>
                <w:rFonts w:ascii="Arial" w:hAnsi="Arial" w:cs="Arial"/>
                <w:sz w:val="18"/>
              </w:rPr>
            </w:pPr>
            <w:r>
              <w:rPr>
                <w:rFonts w:ascii="Arial" w:hAnsi="Arial" w:cs="Arial"/>
                <w:sz w:val="18"/>
              </w:rPr>
              <w:t>Revision of C3-242437</w:t>
            </w:r>
          </w:p>
          <w:p w14:paraId="3C68F229" w14:textId="77777777" w:rsidR="003C17D7" w:rsidRDefault="003C17D7" w:rsidP="003C17D7">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3C17D7" w:rsidRDefault="003C17D7" w:rsidP="003C17D7">
            <w:pPr>
              <w:pStyle w:val="C5Dependency"/>
              <w:rPr>
                <w:lang w:val="en-IN"/>
              </w:rPr>
            </w:pPr>
            <w:r>
              <w:br/>
              <w:t>Depends on TS 23.502 CR 4805</w:t>
            </w:r>
          </w:p>
          <w:p w14:paraId="4B2035D2" w14:textId="004979B4" w:rsidR="003C17D7" w:rsidRDefault="003C17D7" w:rsidP="003C17D7">
            <w:pPr>
              <w:rPr>
                <w:rFonts w:ascii="Arial" w:hAnsi="Arial" w:cs="Arial"/>
                <w:sz w:val="18"/>
              </w:rPr>
            </w:pPr>
          </w:p>
        </w:tc>
      </w:tr>
      <w:tr w:rsidR="003C17D7" w:rsidRPr="002F2600" w14:paraId="3F0DF88C" w14:textId="77777777" w:rsidTr="0035300E">
        <w:tc>
          <w:tcPr>
            <w:tcW w:w="976" w:type="dxa"/>
            <w:tcBorders>
              <w:left w:val="single" w:sz="12" w:space="0" w:color="auto"/>
              <w:bottom w:val="nil"/>
              <w:right w:val="single" w:sz="12" w:space="0" w:color="auto"/>
            </w:tcBorders>
            <w:shd w:val="clear" w:color="auto" w:fill="FFFFFF"/>
          </w:tcPr>
          <w:p w14:paraId="00490D2E"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D8B407B"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2356CF4" w14:textId="045E9A03" w:rsidR="003C17D7" w:rsidRDefault="00253F37" w:rsidP="003C17D7">
            <w:pPr>
              <w:suppressLineNumbers/>
              <w:suppressAutoHyphens/>
              <w:spacing w:before="60" w:after="60"/>
              <w:jc w:val="center"/>
            </w:pPr>
            <w:hyperlink r:id="rId376" w:history="1">
              <w:r w:rsidR="003C17D7">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A18C50" w14:textId="52D484E9" w:rsidR="003C17D7" w:rsidRDefault="003C17D7" w:rsidP="003C17D7">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E90A38B" w14:textId="3DFBBB08" w:rsidR="003C17D7" w:rsidRDefault="003C17D7" w:rsidP="003C17D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DED41A"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787BC3A8" w14:textId="77777777" w:rsidR="003C17D7" w:rsidRDefault="003C17D7" w:rsidP="003C17D7">
            <w:pPr>
              <w:rPr>
                <w:rFonts w:ascii="Arial" w:hAnsi="Arial" w:cs="Arial"/>
                <w:sz w:val="18"/>
              </w:rPr>
            </w:pPr>
          </w:p>
        </w:tc>
      </w:tr>
      <w:tr w:rsidR="003C17D7" w:rsidRPr="002F2600" w14:paraId="3BBBE4A6" w14:textId="77777777" w:rsidTr="0035300E">
        <w:tc>
          <w:tcPr>
            <w:tcW w:w="976" w:type="dxa"/>
            <w:tcBorders>
              <w:left w:val="single" w:sz="12" w:space="0" w:color="auto"/>
              <w:bottom w:val="nil"/>
              <w:right w:val="single" w:sz="12" w:space="0" w:color="auto"/>
            </w:tcBorders>
            <w:shd w:val="clear" w:color="auto" w:fill="FFFFFF"/>
          </w:tcPr>
          <w:p w14:paraId="26DEC544"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0858A9" w14:textId="7766943B" w:rsidR="003C17D7" w:rsidRDefault="00253F37" w:rsidP="003C17D7">
            <w:pPr>
              <w:suppressLineNumbers/>
              <w:suppressAutoHyphens/>
              <w:spacing w:before="60" w:after="60"/>
              <w:jc w:val="center"/>
            </w:pPr>
            <w:hyperlink r:id="rId377" w:history="1">
              <w:r w:rsidR="003C17D7">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C3E20F7" w14:textId="4CB2A24D" w:rsidR="003C17D7" w:rsidRDefault="003C17D7" w:rsidP="003C17D7">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68367D7" w14:textId="7C093EB5"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47F84DA0" w14:textId="77777777" w:rsidR="003C17D7" w:rsidRDefault="003C17D7" w:rsidP="003C17D7">
            <w:pPr>
              <w:rPr>
                <w:rFonts w:ascii="Arial" w:hAnsi="Arial" w:cs="Arial"/>
                <w:sz w:val="18"/>
              </w:rPr>
            </w:pPr>
            <w:r>
              <w:rPr>
                <w:rFonts w:ascii="Arial" w:hAnsi="Arial" w:cs="Arial"/>
                <w:sz w:val="18"/>
              </w:rPr>
              <w:t>Revision of C3-242675</w:t>
            </w:r>
          </w:p>
          <w:p w14:paraId="1F0B4159" w14:textId="77777777" w:rsidR="003C17D7" w:rsidRDefault="003C17D7" w:rsidP="003C17D7">
            <w:pPr>
              <w:rPr>
                <w:rFonts w:ascii="Arial" w:hAnsi="Arial" w:cs="Arial"/>
                <w:sz w:val="20"/>
                <w:szCs w:val="20"/>
              </w:rPr>
            </w:pPr>
          </w:p>
          <w:p w14:paraId="3358819E" w14:textId="1F47C2DC" w:rsidR="003C17D7" w:rsidRDefault="003C17D7" w:rsidP="003C17D7">
            <w:pPr>
              <w:pStyle w:val="C3OpenAPI"/>
              <w:rPr>
                <w:lang w:val="en-IN"/>
              </w:rPr>
            </w:pPr>
            <w:r>
              <w:t>This CR introduces a backwards compatible feature to the OpenAPI description of the Npcf_SMPolicyControl API</w:t>
            </w:r>
          </w:p>
          <w:p w14:paraId="54F0FA37" w14:textId="602008A3" w:rsidR="003C17D7" w:rsidRDefault="003C17D7" w:rsidP="003C17D7">
            <w:pPr>
              <w:rPr>
                <w:rFonts w:ascii="Arial" w:hAnsi="Arial" w:cs="Arial"/>
                <w:sz w:val="18"/>
              </w:rPr>
            </w:pPr>
          </w:p>
        </w:tc>
      </w:tr>
      <w:tr w:rsidR="003C17D7" w:rsidRPr="002F2600" w14:paraId="0CE911D3" w14:textId="77777777" w:rsidTr="0035300E">
        <w:tc>
          <w:tcPr>
            <w:tcW w:w="976" w:type="dxa"/>
            <w:tcBorders>
              <w:left w:val="single" w:sz="12" w:space="0" w:color="auto"/>
              <w:bottom w:val="nil"/>
              <w:right w:val="single" w:sz="12" w:space="0" w:color="auto"/>
            </w:tcBorders>
            <w:shd w:val="clear" w:color="auto" w:fill="FFFFFF"/>
          </w:tcPr>
          <w:p w14:paraId="53B7B288" w14:textId="77777777" w:rsidR="003C17D7" w:rsidRPr="00C177C0" w:rsidRDefault="003C17D7" w:rsidP="003C17D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3C17D7" w:rsidRPr="00C177C0" w:rsidRDefault="003C17D7" w:rsidP="003C17D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BDD3B95" w14:textId="72AB0E8A" w:rsidR="003C17D7" w:rsidRDefault="00253F37" w:rsidP="003C17D7">
            <w:pPr>
              <w:suppressLineNumbers/>
              <w:suppressAutoHyphens/>
              <w:spacing w:before="60" w:after="60"/>
              <w:jc w:val="center"/>
            </w:pPr>
            <w:hyperlink r:id="rId378" w:history="1">
              <w:r w:rsidR="003C17D7">
                <w:rPr>
                  <w:rStyle w:val="Hyperlink"/>
                </w:rPr>
                <w:t>3339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143691E" w14:textId="73B77194" w:rsidR="003C17D7" w:rsidRDefault="003C17D7" w:rsidP="003C17D7">
            <w:pPr>
              <w:pStyle w:val="TAL"/>
              <w:rPr>
                <w:sz w:val="20"/>
              </w:rPr>
            </w:pPr>
            <w:r>
              <w:rPr>
                <w:sz w:val="20"/>
              </w:rPr>
              <w:t>CR 0552 29.513 Rel-18 Correction to PCF discovery and selection procedure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2248142" w14:textId="5F8D26F6" w:rsidR="003C17D7" w:rsidRDefault="003C17D7" w:rsidP="003C17D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D7FA741"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05404022" w14:textId="77777777" w:rsidR="003C17D7" w:rsidRDefault="003C17D7" w:rsidP="003C17D7">
            <w:pPr>
              <w:rPr>
                <w:rFonts w:ascii="Arial" w:hAnsi="Arial" w:cs="Arial"/>
                <w:sz w:val="18"/>
              </w:rPr>
            </w:pPr>
          </w:p>
        </w:tc>
      </w:tr>
      <w:tr w:rsidR="003C17D7" w:rsidRPr="002F2600" w14:paraId="066E9331" w14:textId="77777777" w:rsidTr="00143C39">
        <w:tc>
          <w:tcPr>
            <w:tcW w:w="976" w:type="dxa"/>
            <w:tcBorders>
              <w:left w:val="single" w:sz="12" w:space="0" w:color="auto"/>
              <w:bottom w:val="nil"/>
              <w:right w:val="single" w:sz="12" w:space="0" w:color="auto"/>
            </w:tcBorders>
            <w:shd w:val="clear" w:color="auto" w:fill="FFFFFF"/>
          </w:tcPr>
          <w:p w14:paraId="600E6318" w14:textId="77777777" w:rsidR="003C17D7" w:rsidRPr="00C177C0" w:rsidRDefault="003C17D7" w:rsidP="003C17D7">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left w:val="single" w:sz="12" w:space="0" w:color="auto"/>
              <w:bottom w:val="nil"/>
              <w:right w:val="single" w:sz="12" w:space="0" w:color="auto"/>
            </w:tcBorders>
            <w:shd w:val="clear" w:color="auto" w:fill="FFFFFF"/>
          </w:tcPr>
          <w:p w14:paraId="22FC8908" w14:textId="77777777" w:rsidR="003C17D7" w:rsidRPr="00C177C0" w:rsidRDefault="003C17D7" w:rsidP="003C17D7">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nil"/>
              <w:right w:val="single" w:sz="12" w:space="0" w:color="auto"/>
            </w:tcBorders>
            <w:shd w:val="clear" w:color="auto" w:fill="auto"/>
          </w:tcPr>
          <w:p w14:paraId="4D21AE4E" w14:textId="77777777" w:rsidR="003C17D7" w:rsidRDefault="003C17D7" w:rsidP="003C17D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2028BB3B" w14:textId="77777777" w:rsidR="003C17D7" w:rsidRDefault="003C17D7" w:rsidP="003C17D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5A3988E" w14:textId="77777777" w:rsidR="003C17D7" w:rsidRDefault="003C17D7" w:rsidP="003C17D7">
            <w:pPr>
              <w:pStyle w:val="TAL"/>
              <w:rPr>
                <w:sz w:val="20"/>
              </w:rPr>
            </w:pPr>
          </w:p>
        </w:tc>
        <w:tc>
          <w:tcPr>
            <w:tcW w:w="1080" w:type="dxa"/>
            <w:tcBorders>
              <w:left w:val="single" w:sz="12" w:space="0" w:color="auto"/>
              <w:bottom w:val="nil"/>
              <w:right w:val="single" w:sz="12" w:space="0" w:color="auto"/>
            </w:tcBorders>
            <w:shd w:val="clear" w:color="auto" w:fill="FFFFFF"/>
          </w:tcPr>
          <w:p w14:paraId="00205C6D"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FFFFFF"/>
          </w:tcPr>
          <w:p w14:paraId="74867718" w14:textId="77777777" w:rsidR="003C17D7" w:rsidRPr="009C0B6E" w:rsidRDefault="003C17D7" w:rsidP="003C17D7">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6593C815" w14:textId="77777777" w:rsidR="003C17D7" w:rsidRPr="009C0B6E" w:rsidRDefault="003C17D7" w:rsidP="003C17D7">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16FB94C" w14:textId="77777777" w:rsidR="003C17D7" w:rsidRPr="009C0B6E" w:rsidRDefault="003C17D7" w:rsidP="003C17D7">
            <w:pPr>
              <w:rPr>
                <w:rFonts w:ascii="Arial" w:hAnsi="Arial" w:cs="Arial"/>
                <w:sz w:val="18"/>
              </w:rPr>
            </w:pPr>
            <w:r w:rsidRPr="009C0B6E">
              <w:rPr>
                <w:rFonts w:ascii="Arial" w:hAnsi="Arial" w:cs="Arial"/>
                <w:sz w:val="18"/>
              </w:rPr>
              <w:t xml:space="preserve">Update the OpenAPI version; </w:t>
            </w:r>
          </w:p>
          <w:p w14:paraId="6624997C" w14:textId="77777777" w:rsidR="003C17D7" w:rsidRPr="009C0B6E" w:rsidRDefault="003C17D7" w:rsidP="003C17D7">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25211413" w14:textId="77777777" w:rsidR="003C17D7" w:rsidRPr="009C0B6E" w:rsidRDefault="003C17D7" w:rsidP="003C17D7">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010BD135" w14:textId="77777777" w:rsidR="003C17D7" w:rsidRPr="009C0B6E" w:rsidRDefault="003C17D7" w:rsidP="003C17D7">
            <w:pPr>
              <w:rPr>
                <w:rFonts w:ascii="Arial" w:hAnsi="Arial" w:cs="Arial"/>
                <w:sz w:val="18"/>
              </w:rPr>
            </w:pPr>
            <w:r w:rsidRPr="009C0B6E">
              <w:rPr>
                <w:rFonts w:ascii="Arial" w:hAnsi="Arial" w:cs="Arial"/>
                <w:sz w:val="18"/>
              </w:rPr>
              <w:t>Update the TS version in the description field;</w:t>
            </w:r>
          </w:p>
          <w:p w14:paraId="3D65897D" w14:textId="77777777" w:rsidR="003C17D7" w:rsidRPr="009C0B6E" w:rsidRDefault="003C17D7" w:rsidP="003C17D7">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3C17D7" w:rsidRPr="009C0B6E" w:rsidRDefault="003C17D7" w:rsidP="003C17D7">
            <w:pPr>
              <w:rPr>
                <w:rFonts w:ascii="Arial" w:hAnsi="Arial" w:cs="Arial"/>
                <w:sz w:val="20"/>
              </w:rPr>
            </w:pPr>
            <w:r w:rsidRPr="009C0B6E">
              <w:rPr>
                <w:rFonts w:ascii="Arial" w:hAnsi="Arial" w:cs="Arial"/>
                <w:sz w:val="18"/>
              </w:rPr>
              <w:t>change http to https in the url field, if not yet</w:t>
            </w:r>
          </w:p>
        </w:tc>
      </w:tr>
      <w:tr w:rsidR="003C17D7" w:rsidRPr="002F2600" w14:paraId="4E6413D1" w14:textId="77777777" w:rsidTr="00820825">
        <w:tc>
          <w:tcPr>
            <w:tcW w:w="976" w:type="dxa"/>
            <w:tcBorders>
              <w:left w:val="single" w:sz="12" w:space="0" w:color="auto"/>
              <w:right w:val="single" w:sz="12" w:space="0" w:color="auto"/>
            </w:tcBorders>
            <w:shd w:val="clear" w:color="auto" w:fill="FFCC99"/>
          </w:tcPr>
          <w:p w14:paraId="5B118229" w14:textId="77777777" w:rsidR="003C17D7" w:rsidRPr="00C97728" w:rsidRDefault="003C17D7" w:rsidP="003C17D7">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3C17D7" w:rsidRPr="00C97728" w:rsidRDefault="003C17D7" w:rsidP="003C17D7">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3C17D7" w:rsidRPr="00EC002F"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3C17D7" w:rsidRPr="00750E5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3C17D7" w:rsidRPr="002216BC" w:rsidRDefault="003C17D7" w:rsidP="003C17D7">
            <w:pPr>
              <w:pStyle w:val="TAL"/>
              <w:rPr>
                <w:b/>
                <w:bCs/>
                <w:sz w:val="20"/>
              </w:rPr>
            </w:pPr>
          </w:p>
        </w:tc>
      </w:tr>
      <w:tr w:rsidR="003C17D7" w:rsidRPr="002F2600" w14:paraId="7F496DB1" w14:textId="77777777" w:rsidTr="0047041C">
        <w:tc>
          <w:tcPr>
            <w:tcW w:w="976" w:type="dxa"/>
            <w:tcBorders>
              <w:left w:val="single" w:sz="12" w:space="0" w:color="auto"/>
              <w:right w:val="single" w:sz="12" w:space="0" w:color="auto"/>
            </w:tcBorders>
            <w:shd w:val="clear" w:color="auto" w:fill="auto"/>
          </w:tcPr>
          <w:p w14:paraId="7059286B" w14:textId="77777777" w:rsidR="003C17D7" w:rsidRPr="000314BF" w:rsidRDefault="003C17D7" w:rsidP="003C17D7">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3C17D7" w:rsidRDefault="003C17D7" w:rsidP="003C17D7">
            <w:pPr>
              <w:pStyle w:val="TAL"/>
              <w:rPr>
                <w:sz w:val="20"/>
              </w:rPr>
            </w:pPr>
            <w:r w:rsidRPr="000314BF">
              <w:rPr>
                <w:sz w:val="20"/>
              </w:rPr>
              <w:t>Rel-1</w:t>
            </w:r>
            <w:r>
              <w:rPr>
                <w:sz w:val="20"/>
              </w:rPr>
              <w:t>9</w:t>
            </w:r>
            <w:r w:rsidRPr="000314BF">
              <w:rPr>
                <w:sz w:val="20"/>
              </w:rPr>
              <w:t xml:space="preserve"> Work Items</w:t>
            </w:r>
          </w:p>
          <w:p w14:paraId="2058873E" w14:textId="77777777" w:rsidR="003C17D7" w:rsidRPr="000314BF" w:rsidRDefault="003C17D7" w:rsidP="003C17D7">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7F4923E5" w14:textId="53C172EC" w:rsidR="003C17D7" w:rsidRPr="00EC002F" w:rsidRDefault="00253F37" w:rsidP="003C17D7">
            <w:pPr>
              <w:suppressLineNumbers/>
              <w:suppressAutoHyphens/>
              <w:spacing w:before="60" w:after="60"/>
              <w:jc w:val="center"/>
            </w:pPr>
            <w:hyperlink r:id="rId379" w:history="1">
              <w:r w:rsidR="003C17D7">
                <w:rPr>
                  <w:rStyle w:val="Hyperlink"/>
                </w:rPr>
                <w:t>3046</w:t>
              </w:r>
            </w:hyperlink>
          </w:p>
        </w:tc>
        <w:tc>
          <w:tcPr>
            <w:tcW w:w="3420" w:type="dxa"/>
            <w:tcBorders>
              <w:left w:val="single" w:sz="12" w:space="0" w:color="auto"/>
              <w:bottom w:val="single" w:sz="4" w:space="0" w:color="auto"/>
              <w:right w:val="single" w:sz="12" w:space="0" w:color="auto"/>
            </w:tcBorders>
            <w:shd w:val="clear" w:color="auto" w:fill="auto"/>
          </w:tcPr>
          <w:p w14:paraId="33F3083F" w14:textId="5C70D304" w:rsidR="003C17D7" w:rsidRPr="00750E57" w:rsidRDefault="003C17D7" w:rsidP="003C17D7">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auto"/>
          </w:tcPr>
          <w:p w14:paraId="0D901CB3" w14:textId="6F5C37E3" w:rsidR="003C17D7" w:rsidRPr="00750E57" w:rsidRDefault="003C17D7" w:rsidP="003C17D7">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003A93A4"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EF3BA6" w14:textId="07F9F4E9" w:rsidR="003C17D7" w:rsidRDefault="003C17D7" w:rsidP="003C17D7">
            <w:pPr>
              <w:pStyle w:val="C1Normal"/>
            </w:pPr>
            <w:r>
              <w:t>Peter (CT Chair): Why you need two rapporteurs? Two is only in exception cases. Should have justification for two rapporteurs. Usually in CT we have only one Work item Rapporteur.</w:t>
            </w:r>
          </w:p>
          <w:p w14:paraId="681A70DA" w14:textId="77777777" w:rsidR="003C17D7" w:rsidRDefault="003C17D7" w:rsidP="003C17D7">
            <w:pPr>
              <w:pStyle w:val="C1Normal"/>
            </w:pPr>
          </w:p>
          <w:p w14:paraId="60D406D0" w14:textId="77777777" w:rsidR="003C17D7" w:rsidRDefault="003C17D7" w:rsidP="003C17D7">
            <w:pPr>
              <w:pStyle w:val="C1Normal"/>
            </w:pPr>
            <w:r>
              <w:t>Jung (Ericsson): Main work lead is in CT3. Also, CT1 impacted specs, LGE is rapporteur.</w:t>
            </w:r>
          </w:p>
          <w:p w14:paraId="4144445F" w14:textId="77777777" w:rsidR="003C17D7" w:rsidRDefault="003C17D7" w:rsidP="003C17D7">
            <w:pPr>
              <w:pStyle w:val="C1Normal"/>
            </w:pPr>
          </w:p>
          <w:p w14:paraId="4768170F" w14:textId="4EEF1CDC" w:rsidR="003C17D7" w:rsidRPr="002216BC" w:rsidRDefault="003C17D7" w:rsidP="003C17D7">
            <w:pPr>
              <w:pStyle w:val="C1Normal"/>
            </w:pPr>
            <w:r>
              <w:t>Abdessamad (Huawei): This does not explain for two rapporteurs. We do not see enough load to justify two rapporteurs.</w:t>
            </w:r>
          </w:p>
        </w:tc>
      </w:tr>
      <w:tr w:rsidR="003C17D7" w:rsidRPr="002F2600" w14:paraId="556E859A" w14:textId="77777777" w:rsidTr="008061AE">
        <w:tc>
          <w:tcPr>
            <w:tcW w:w="976" w:type="dxa"/>
            <w:tcBorders>
              <w:left w:val="single" w:sz="12" w:space="0" w:color="auto"/>
              <w:right w:val="single" w:sz="12" w:space="0" w:color="auto"/>
            </w:tcBorders>
            <w:shd w:val="clear" w:color="auto" w:fill="auto"/>
          </w:tcPr>
          <w:p w14:paraId="00386135" w14:textId="77777777" w:rsidR="003C17D7" w:rsidRDefault="003C17D7" w:rsidP="003C17D7">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FDFC4C" w14:textId="2B8A83FF" w:rsidR="003C17D7" w:rsidRDefault="00253F37" w:rsidP="003C17D7">
            <w:pPr>
              <w:suppressLineNumbers/>
              <w:suppressAutoHyphens/>
              <w:spacing w:before="60" w:after="60"/>
              <w:jc w:val="center"/>
            </w:pPr>
            <w:hyperlink r:id="rId380" w:history="1">
              <w:r w:rsidR="003C17D7">
                <w:rPr>
                  <w:rStyle w:val="Hyperlink"/>
                </w:rPr>
                <w:t>3061</w:t>
              </w:r>
            </w:hyperlink>
          </w:p>
        </w:tc>
        <w:tc>
          <w:tcPr>
            <w:tcW w:w="3420" w:type="dxa"/>
            <w:tcBorders>
              <w:left w:val="single" w:sz="12" w:space="0" w:color="auto"/>
              <w:bottom w:val="single" w:sz="4" w:space="0" w:color="auto"/>
              <w:right w:val="single" w:sz="12" w:space="0" w:color="auto"/>
            </w:tcBorders>
            <w:shd w:val="clear" w:color="auto" w:fill="auto"/>
          </w:tcPr>
          <w:p w14:paraId="60C4A982" w14:textId="3243C35E" w:rsidR="003C17D7" w:rsidRDefault="003C17D7" w:rsidP="003C17D7">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auto"/>
          </w:tcPr>
          <w:p w14:paraId="73A7D197" w14:textId="6CAAB467" w:rsidR="003C17D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17A21441"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2F112E3" w14:textId="77777777" w:rsidR="003C17D7" w:rsidRPr="002216BC" w:rsidRDefault="003C17D7" w:rsidP="003C17D7">
            <w:pPr>
              <w:pStyle w:val="TAL"/>
              <w:rPr>
                <w:b/>
                <w:bCs/>
                <w:sz w:val="20"/>
              </w:rPr>
            </w:pPr>
          </w:p>
        </w:tc>
      </w:tr>
      <w:tr w:rsidR="003C17D7" w:rsidRPr="002F2600" w14:paraId="24C113C1" w14:textId="77777777" w:rsidTr="001B6D23">
        <w:tc>
          <w:tcPr>
            <w:tcW w:w="976" w:type="dxa"/>
            <w:tcBorders>
              <w:left w:val="single" w:sz="12" w:space="0" w:color="auto"/>
              <w:right w:val="single" w:sz="12" w:space="0" w:color="auto"/>
            </w:tcBorders>
            <w:shd w:val="clear" w:color="auto" w:fill="auto"/>
          </w:tcPr>
          <w:p w14:paraId="32E4D733" w14:textId="77777777" w:rsidR="003C17D7" w:rsidRDefault="003C17D7" w:rsidP="003C17D7">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C97691B" w14:textId="7D825BDD" w:rsidR="003C17D7" w:rsidRDefault="00253F37" w:rsidP="003C17D7">
            <w:pPr>
              <w:suppressLineNumbers/>
              <w:suppressAutoHyphens/>
              <w:spacing w:before="60" w:after="60"/>
              <w:jc w:val="center"/>
            </w:pPr>
            <w:hyperlink r:id="rId381" w:history="1">
              <w:r w:rsidR="003C17D7">
                <w:rPr>
                  <w:rStyle w:val="Hyperlink"/>
                </w:rPr>
                <w:t>3063</w:t>
              </w:r>
            </w:hyperlink>
          </w:p>
        </w:tc>
        <w:tc>
          <w:tcPr>
            <w:tcW w:w="3420" w:type="dxa"/>
            <w:tcBorders>
              <w:left w:val="single" w:sz="12" w:space="0" w:color="auto"/>
              <w:bottom w:val="single" w:sz="4" w:space="0" w:color="auto"/>
              <w:right w:val="single" w:sz="12" w:space="0" w:color="auto"/>
            </w:tcBorders>
            <w:shd w:val="clear" w:color="auto" w:fill="auto"/>
          </w:tcPr>
          <w:p w14:paraId="67A81210" w14:textId="3D2D017D" w:rsidR="003C17D7" w:rsidRDefault="003C17D7" w:rsidP="003C17D7">
            <w:pPr>
              <w:pStyle w:val="TAL"/>
              <w:rPr>
                <w:sz w:val="20"/>
              </w:rPr>
            </w:pPr>
            <w:r>
              <w:rPr>
                <w:sz w:val="20"/>
              </w:rPr>
              <w:t>discussion   Rel-19 Rel-19 WI on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auto"/>
          </w:tcPr>
          <w:p w14:paraId="35C9E72D" w14:textId="029EFA32" w:rsidR="003C17D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B66A63" w14:textId="02D3C530"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A1C24EA" w14:textId="77777777" w:rsidR="003C17D7" w:rsidRPr="002216BC" w:rsidRDefault="003C17D7" w:rsidP="003C17D7">
            <w:pPr>
              <w:pStyle w:val="TAL"/>
              <w:rPr>
                <w:b/>
                <w:bCs/>
                <w:sz w:val="20"/>
              </w:rPr>
            </w:pPr>
          </w:p>
        </w:tc>
      </w:tr>
      <w:tr w:rsidR="003C17D7" w:rsidRPr="002F2600" w14:paraId="58E288EE" w14:textId="77777777" w:rsidTr="001B6D23">
        <w:tc>
          <w:tcPr>
            <w:tcW w:w="976" w:type="dxa"/>
            <w:tcBorders>
              <w:left w:val="single" w:sz="12" w:space="0" w:color="auto"/>
              <w:right w:val="single" w:sz="12" w:space="0" w:color="auto"/>
            </w:tcBorders>
            <w:shd w:val="clear" w:color="auto" w:fill="auto"/>
          </w:tcPr>
          <w:p w14:paraId="12DF5684" w14:textId="77777777" w:rsidR="003C17D7" w:rsidRDefault="003C17D7" w:rsidP="003C17D7">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607E7F" w14:textId="2D247D2C" w:rsidR="003C17D7" w:rsidRDefault="00253F37" w:rsidP="003C17D7">
            <w:pPr>
              <w:suppressLineNumbers/>
              <w:suppressAutoHyphens/>
              <w:spacing w:before="60" w:after="60"/>
              <w:jc w:val="center"/>
            </w:pPr>
            <w:hyperlink r:id="rId382" w:history="1">
              <w:r w:rsidR="003C17D7">
                <w:rPr>
                  <w:rStyle w:val="Hyperlink"/>
                </w:rPr>
                <w:t>3236</w:t>
              </w:r>
            </w:hyperlink>
          </w:p>
        </w:tc>
        <w:tc>
          <w:tcPr>
            <w:tcW w:w="3420" w:type="dxa"/>
            <w:tcBorders>
              <w:left w:val="single" w:sz="12" w:space="0" w:color="auto"/>
              <w:bottom w:val="single" w:sz="4" w:space="0" w:color="auto"/>
              <w:right w:val="single" w:sz="12" w:space="0" w:color="auto"/>
            </w:tcBorders>
            <w:shd w:val="clear" w:color="auto" w:fill="auto"/>
          </w:tcPr>
          <w:p w14:paraId="5EE196BE" w14:textId="6BE2B9EE" w:rsidR="003C17D7" w:rsidRDefault="003C17D7" w:rsidP="003C17D7">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auto"/>
          </w:tcPr>
          <w:p w14:paraId="0F60D13E" w14:textId="7403C699" w:rsidR="003C17D7" w:rsidRDefault="003C17D7" w:rsidP="003C17D7">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34288254"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C172FAD" w14:textId="77777777" w:rsidR="003C17D7" w:rsidRDefault="003C17D7" w:rsidP="003C17D7">
            <w:pPr>
              <w:pStyle w:val="C1Normal"/>
            </w:pPr>
            <w:r>
              <w:t>Moved from 19.1.2</w:t>
            </w:r>
          </w:p>
          <w:p w14:paraId="0FB51BED" w14:textId="77777777" w:rsidR="003C17D7" w:rsidRDefault="003C17D7" w:rsidP="003C17D7">
            <w:pPr>
              <w:pStyle w:val="C1Normal"/>
            </w:pPr>
          </w:p>
          <w:p w14:paraId="51B26ECE" w14:textId="77777777" w:rsidR="003C17D7" w:rsidRDefault="003C17D7" w:rsidP="003C17D7">
            <w:pPr>
              <w:pStyle w:val="C1Normal"/>
            </w:pPr>
            <w:r>
              <w:t>Apostolos (Nokia): There are various instances for SEAL_Ph3, should be SEALDD.</w:t>
            </w:r>
          </w:p>
          <w:p w14:paraId="623AFC40" w14:textId="77777777" w:rsidR="003C17D7" w:rsidRDefault="003C17D7" w:rsidP="003C17D7">
            <w:pPr>
              <w:pStyle w:val="C1Normal"/>
            </w:pPr>
          </w:p>
          <w:p w14:paraId="304EC4D9" w14:textId="5EEDC1CC" w:rsidR="003C17D7" w:rsidRPr="002216BC" w:rsidRDefault="003C17D7" w:rsidP="003C17D7">
            <w:pPr>
              <w:pStyle w:val="C1Normal"/>
            </w:pPr>
            <w:r>
              <w:t>Abdessamad (Huawei): This will be CT1 led WID.</w:t>
            </w:r>
          </w:p>
        </w:tc>
      </w:tr>
      <w:tr w:rsidR="003C17D7" w:rsidRPr="002F2600" w14:paraId="6F4FD910" w14:textId="77777777" w:rsidTr="00012C28">
        <w:tc>
          <w:tcPr>
            <w:tcW w:w="976" w:type="dxa"/>
            <w:tcBorders>
              <w:left w:val="single" w:sz="12" w:space="0" w:color="auto"/>
              <w:right w:val="single" w:sz="12" w:space="0" w:color="auto"/>
            </w:tcBorders>
            <w:shd w:val="clear" w:color="auto" w:fill="auto"/>
          </w:tcPr>
          <w:p w14:paraId="3F0217F0" w14:textId="77777777" w:rsidR="003C17D7" w:rsidRDefault="003C17D7" w:rsidP="003C17D7">
            <w:pPr>
              <w:pStyle w:val="TAL"/>
              <w:rPr>
                <w:sz w:val="20"/>
              </w:rPr>
            </w:pPr>
            <w:r>
              <w:rPr>
                <w:sz w:val="20"/>
              </w:rPr>
              <w:t>19.1.1</w:t>
            </w:r>
          </w:p>
        </w:tc>
        <w:tc>
          <w:tcPr>
            <w:tcW w:w="2162" w:type="dxa"/>
            <w:tcBorders>
              <w:left w:val="single" w:sz="12" w:space="0" w:color="auto"/>
              <w:right w:val="single" w:sz="12" w:space="0" w:color="auto"/>
            </w:tcBorders>
            <w:shd w:val="clear" w:color="auto" w:fill="auto"/>
          </w:tcPr>
          <w:p w14:paraId="4E5D16BF" w14:textId="77777777" w:rsidR="003C17D7" w:rsidRPr="000314BF" w:rsidRDefault="003C17D7" w:rsidP="003C17D7">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FFFF00"/>
          </w:tcPr>
          <w:p w14:paraId="643E7EF1" w14:textId="7DEA4CB2" w:rsidR="003C17D7" w:rsidRPr="00EC002F" w:rsidRDefault="00253F37" w:rsidP="003C17D7">
            <w:pPr>
              <w:suppressLineNumbers/>
              <w:suppressAutoHyphens/>
              <w:spacing w:before="60" w:after="60"/>
              <w:jc w:val="center"/>
            </w:pPr>
            <w:hyperlink r:id="rId383" w:history="1">
              <w:r w:rsidR="003C17D7">
                <w:rPr>
                  <w:rStyle w:val="Hyperlink"/>
                </w:rPr>
                <w:t>3040</w:t>
              </w:r>
            </w:hyperlink>
          </w:p>
        </w:tc>
        <w:tc>
          <w:tcPr>
            <w:tcW w:w="3420" w:type="dxa"/>
            <w:tcBorders>
              <w:left w:val="single" w:sz="12" w:space="0" w:color="auto"/>
              <w:bottom w:val="single" w:sz="4" w:space="0" w:color="auto"/>
              <w:right w:val="single" w:sz="12" w:space="0" w:color="auto"/>
            </w:tcBorders>
            <w:shd w:val="clear" w:color="auto" w:fill="FFFF00"/>
          </w:tcPr>
          <w:p w14:paraId="4C98D06C" w14:textId="44EC9E88" w:rsidR="003C17D7" w:rsidRPr="00750E57" w:rsidRDefault="003C17D7" w:rsidP="003C17D7">
            <w:pPr>
              <w:pStyle w:val="TAL"/>
              <w:rPr>
                <w:sz w:val="20"/>
              </w:rPr>
            </w:pPr>
            <w:r>
              <w:rPr>
                <w:sz w:val="20"/>
              </w:rPr>
              <w:t>WID new   Rel-19 New WID on IMS Stage-3 IETF Protocol Alignment</w:t>
            </w:r>
          </w:p>
        </w:tc>
        <w:tc>
          <w:tcPr>
            <w:tcW w:w="1440" w:type="dxa"/>
            <w:tcBorders>
              <w:left w:val="single" w:sz="12" w:space="0" w:color="auto"/>
              <w:bottom w:val="single" w:sz="4" w:space="0" w:color="auto"/>
              <w:right w:val="single" w:sz="12" w:space="0" w:color="auto"/>
            </w:tcBorders>
            <w:shd w:val="clear" w:color="auto" w:fill="FFFF00"/>
          </w:tcPr>
          <w:p w14:paraId="1D809627" w14:textId="448AA18C" w:rsidR="003C17D7" w:rsidRPr="00750E57" w:rsidRDefault="003C17D7" w:rsidP="003C17D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0D249E"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3842A20F" w14:textId="2A47B59A" w:rsidR="003C17D7" w:rsidRPr="002216BC" w:rsidRDefault="003C17D7" w:rsidP="003C17D7">
            <w:pPr>
              <w:pStyle w:val="C1Normal"/>
            </w:pPr>
            <w:r>
              <w:t>CT3 agreed to endorse the CT3 impacts.</w:t>
            </w:r>
          </w:p>
        </w:tc>
      </w:tr>
      <w:tr w:rsidR="003C17D7" w:rsidRPr="002F2600" w14:paraId="5F6F6D63" w14:textId="77777777" w:rsidTr="00012C28">
        <w:tc>
          <w:tcPr>
            <w:tcW w:w="976" w:type="dxa"/>
            <w:tcBorders>
              <w:left w:val="single" w:sz="12" w:space="0" w:color="auto"/>
              <w:right w:val="single" w:sz="12" w:space="0" w:color="auto"/>
            </w:tcBorders>
            <w:shd w:val="clear" w:color="auto" w:fill="auto"/>
          </w:tcPr>
          <w:p w14:paraId="2CEF84BC"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8EF9BEC" w14:textId="2B02AB89" w:rsidR="003C17D7" w:rsidRPr="00EC002F" w:rsidRDefault="003C17D7" w:rsidP="003C17D7">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auto"/>
          </w:tcPr>
          <w:p w14:paraId="0B3D77E4" w14:textId="14A87E55" w:rsidR="003C17D7" w:rsidRPr="00750E57" w:rsidRDefault="003C17D7" w:rsidP="003C17D7">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auto"/>
          </w:tcPr>
          <w:p w14:paraId="502D206C" w14:textId="1F032F8A" w:rsidR="003C17D7" w:rsidRPr="00750E57" w:rsidRDefault="003C17D7" w:rsidP="003C17D7">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083BBDFF" w:rsidR="003C17D7" w:rsidRPr="00750E57" w:rsidRDefault="003C17D7" w:rsidP="003C17D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83F4CBA" w14:textId="4AA1B41D" w:rsidR="003C17D7" w:rsidRPr="002216BC" w:rsidRDefault="003C17D7" w:rsidP="003C17D7">
            <w:pPr>
              <w:pStyle w:val="C1Normal"/>
            </w:pPr>
            <w:r>
              <w:t xml:space="preserve">Tdoc not available, withdrawn. </w:t>
            </w:r>
          </w:p>
        </w:tc>
      </w:tr>
      <w:tr w:rsidR="003C17D7" w:rsidRPr="002F2600" w14:paraId="74DA1DD0" w14:textId="77777777" w:rsidTr="0035300E">
        <w:tc>
          <w:tcPr>
            <w:tcW w:w="976" w:type="dxa"/>
            <w:tcBorders>
              <w:left w:val="single" w:sz="12" w:space="0" w:color="auto"/>
              <w:right w:val="single" w:sz="12" w:space="0" w:color="auto"/>
            </w:tcBorders>
            <w:shd w:val="clear" w:color="auto" w:fill="auto"/>
          </w:tcPr>
          <w:p w14:paraId="668A0C0D"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8FD37D9"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54539B" w14:textId="504E021A" w:rsidR="003C17D7" w:rsidRPr="00EC002F" w:rsidRDefault="00253F37" w:rsidP="003C17D7">
            <w:pPr>
              <w:suppressLineNumbers/>
              <w:suppressAutoHyphens/>
              <w:spacing w:before="60" w:after="60"/>
              <w:jc w:val="center"/>
            </w:pPr>
            <w:hyperlink r:id="rId384" w:history="1">
              <w:r w:rsidR="003C17D7">
                <w:rPr>
                  <w:rStyle w:val="Hyperlink"/>
                </w:rPr>
                <w:t>3051</w:t>
              </w:r>
            </w:hyperlink>
          </w:p>
        </w:tc>
        <w:tc>
          <w:tcPr>
            <w:tcW w:w="3420" w:type="dxa"/>
            <w:tcBorders>
              <w:left w:val="single" w:sz="12" w:space="0" w:color="auto"/>
              <w:bottom w:val="single" w:sz="4" w:space="0" w:color="auto"/>
              <w:right w:val="single" w:sz="12" w:space="0" w:color="auto"/>
            </w:tcBorders>
            <w:shd w:val="clear" w:color="auto" w:fill="FFFF00"/>
          </w:tcPr>
          <w:p w14:paraId="0F1817A3" w14:textId="7394C5B0" w:rsidR="003C17D7" w:rsidRPr="00750E57" w:rsidRDefault="003C17D7" w:rsidP="003C17D7">
            <w:pPr>
              <w:pStyle w:val="TAL"/>
              <w:rPr>
                <w:sz w:val="20"/>
              </w:rPr>
            </w:pPr>
            <w:r>
              <w:rPr>
                <w:sz w:val="20"/>
              </w:rPr>
              <w:t>WID new   Rel-19 Protocol enhancements for Mission Critical Services</w:t>
            </w:r>
          </w:p>
        </w:tc>
        <w:tc>
          <w:tcPr>
            <w:tcW w:w="1440" w:type="dxa"/>
            <w:tcBorders>
              <w:left w:val="single" w:sz="12" w:space="0" w:color="auto"/>
              <w:bottom w:val="single" w:sz="4" w:space="0" w:color="auto"/>
              <w:right w:val="single" w:sz="12" w:space="0" w:color="auto"/>
            </w:tcBorders>
            <w:shd w:val="clear" w:color="auto" w:fill="FFFF00"/>
          </w:tcPr>
          <w:p w14:paraId="2A4F6FC7" w14:textId="2D70DDCF" w:rsidR="003C17D7" w:rsidRPr="00750E5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47FFB89"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633D7746" w14:textId="77777777" w:rsidR="003C17D7" w:rsidRDefault="003C17D7" w:rsidP="003C17D7">
            <w:pPr>
              <w:pStyle w:val="C1Normal"/>
            </w:pPr>
            <w:r>
              <w:t>Abdessamad (Huawei): Justification section include MC over 5G Pro-Se and MC over MBS</w:t>
            </w:r>
          </w:p>
          <w:p w14:paraId="27FFFA60" w14:textId="77777777" w:rsidR="003C17D7" w:rsidRDefault="003C17D7" w:rsidP="003C17D7">
            <w:pPr>
              <w:pStyle w:val="C1Normal"/>
            </w:pPr>
          </w:p>
          <w:p w14:paraId="759CC6ED" w14:textId="77777777" w:rsidR="003C17D7" w:rsidRDefault="003C17D7" w:rsidP="003C17D7">
            <w:pPr>
              <w:pStyle w:val="C1Normal"/>
            </w:pPr>
            <w:r>
              <w:t>Shahram (AT&amp;T): AT&amp;T supports.</w:t>
            </w:r>
          </w:p>
          <w:p w14:paraId="437CF534" w14:textId="7F97DBAC" w:rsidR="003C17D7" w:rsidRDefault="003C17D7" w:rsidP="003C17D7">
            <w:pPr>
              <w:pStyle w:val="C1Normal"/>
            </w:pPr>
          </w:p>
          <w:p w14:paraId="7FD3547C" w14:textId="0AFC8526" w:rsidR="003C17D7" w:rsidRDefault="003C17D7" w:rsidP="003C17D7">
            <w:pPr>
              <w:pStyle w:val="C1Normal"/>
            </w:pPr>
            <w:r>
              <w:t>Magnus (Ericsson): Will update the justification as per comments from Huawei.</w:t>
            </w:r>
          </w:p>
          <w:p w14:paraId="148CB216" w14:textId="77777777" w:rsidR="003C17D7" w:rsidRDefault="003C17D7" w:rsidP="003C17D7">
            <w:pPr>
              <w:pStyle w:val="C1Normal"/>
            </w:pPr>
          </w:p>
          <w:p w14:paraId="7CE1933A" w14:textId="699A5F5E" w:rsidR="003C17D7" w:rsidRPr="002216BC" w:rsidRDefault="003C17D7" w:rsidP="003C17D7">
            <w:pPr>
              <w:pStyle w:val="C1Normal"/>
            </w:pPr>
            <w:r>
              <w:t>AT&amp;T supports the WID.</w:t>
            </w:r>
          </w:p>
        </w:tc>
      </w:tr>
      <w:tr w:rsidR="003C17D7" w:rsidRPr="002F2600" w14:paraId="3DC33494" w14:textId="77777777" w:rsidTr="007D7C53">
        <w:tc>
          <w:tcPr>
            <w:tcW w:w="976" w:type="dxa"/>
            <w:tcBorders>
              <w:left w:val="single" w:sz="12" w:space="0" w:color="auto"/>
              <w:right w:val="single" w:sz="12" w:space="0" w:color="auto"/>
            </w:tcBorders>
            <w:shd w:val="clear" w:color="auto" w:fill="auto"/>
          </w:tcPr>
          <w:p w14:paraId="4FDEC110"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A1733E"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FCEED62" w14:textId="72A7B296" w:rsidR="003C17D7" w:rsidRPr="00EC002F" w:rsidRDefault="00253F37" w:rsidP="003C17D7">
            <w:pPr>
              <w:suppressLineNumbers/>
              <w:suppressAutoHyphens/>
              <w:spacing w:before="60" w:after="60"/>
              <w:jc w:val="center"/>
            </w:pPr>
            <w:hyperlink r:id="rId385" w:history="1">
              <w:r w:rsidR="003C17D7">
                <w:rPr>
                  <w:rStyle w:val="Hyperlink"/>
                </w:rPr>
                <w:t>3053</w:t>
              </w:r>
            </w:hyperlink>
          </w:p>
        </w:tc>
        <w:tc>
          <w:tcPr>
            <w:tcW w:w="3420" w:type="dxa"/>
            <w:tcBorders>
              <w:left w:val="single" w:sz="12" w:space="0" w:color="auto"/>
              <w:bottom w:val="single" w:sz="4" w:space="0" w:color="auto"/>
              <w:right w:val="single" w:sz="12" w:space="0" w:color="auto"/>
            </w:tcBorders>
            <w:shd w:val="clear" w:color="auto" w:fill="FFFF00"/>
          </w:tcPr>
          <w:p w14:paraId="2075BCF8" w14:textId="0EB26BF6" w:rsidR="003C17D7" w:rsidRPr="00750E57" w:rsidRDefault="003C17D7" w:rsidP="003C17D7">
            <w:pPr>
              <w:pStyle w:val="TAL"/>
              <w:rPr>
                <w:sz w:val="20"/>
              </w:rPr>
            </w:pPr>
            <w:r>
              <w:rPr>
                <w:sz w:val="20"/>
              </w:rPr>
              <w:t>WID new    New WID on CT Aspects on Minimize the Number of Policy Associations (TEI19_MINPA)</w:t>
            </w:r>
          </w:p>
        </w:tc>
        <w:tc>
          <w:tcPr>
            <w:tcW w:w="1440" w:type="dxa"/>
            <w:tcBorders>
              <w:left w:val="single" w:sz="12" w:space="0" w:color="auto"/>
              <w:bottom w:val="single" w:sz="4" w:space="0" w:color="auto"/>
              <w:right w:val="single" w:sz="12" w:space="0" w:color="auto"/>
            </w:tcBorders>
            <w:shd w:val="clear" w:color="auto" w:fill="FFFF00"/>
          </w:tcPr>
          <w:p w14:paraId="5FDF2CF1" w14:textId="6DE47E74" w:rsidR="003C17D7" w:rsidRPr="00750E5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FCBF1E5"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54CC7829" w14:textId="657CA1A7" w:rsidR="003C17D7" w:rsidRDefault="003C17D7" w:rsidP="003C17D7">
            <w:pPr>
              <w:pStyle w:val="C1Normal"/>
            </w:pPr>
            <w:r>
              <w:t>Apostolos (Nokia): Do not see why 29.507 and 29.525 are impacted.</w:t>
            </w:r>
          </w:p>
          <w:p w14:paraId="6FF919EC" w14:textId="77777777" w:rsidR="003C17D7" w:rsidRDefault="003C17D7" w:rsidP="003C17D7">
            <w:pPr>
              <w:pStyle w:val="C1Normal"/>
            </w:pPr>
          </w:p>
          <w:p w14:paraId="4D97F187" w14:textId="77777777" w:rsidR="003C17D7" w:rsidRDefault="003C17D7" w:rsidP="003C17D7">
            <w:pPr>
              <w:pStyle w:val="C1Normal"/>
            </w:pPr>
            <w:r>
              <w:t>Fuen (Ericsson): The general clauses of 29.507 and 29.525 refer to UE policy association containers. There are impacts to these specs. Could be minor impacts.</w:t>
            </w:r>
          </w:p>
          <w:p w14:paraId="1A9ED09B" w14:textId="77777777" w:rsidR="003C17D7" w:rsidRDefault="003C17D7" w:rsidP="003C17D7">
            <w:pPr>
              <w:pStyle w:val="C1Normal"/>
            </w:pPr>
          </w:p>
          <w:p w14:paraId="6F527B91" w14:textId="706975C3" w:rsidR="003C17D7" w:rsidRDefault="003C17D7" w:rsidP="003C17D7">
            <w:pPr>
              <w:pStyle w:val="C1Normal"/>
            </w:pPr>
            <w:r>
              <w:t>Apostolos (Nokia): Can check offline on the impacts to 29.507 and 29.525. Also, there are potential impacts to 29.522 are there. Change “Clarify” to “specify”.</w:t>
            </w:r>
          </w:p>
          <w:p w14:paraId="3C4BED5A" w14:textId="77777777" w:rsidR="003C17D7" w:rsidRDefault="003C17D7" w:rsidP="003C17D7">
            <w:pPr>
              <w:pStyle w:val="C1Normal"/>
            </w:pPr>
          </w:p>
          <w:p w14:paraId="1A2FC38C" w14:textId="339D70FE" w:rsidR="003C17D7" w:rsidRDefault="003C17D7" w:rsidP="003C17D7">
            <w:pPr>
              <w:pStyle w:val="C1Normal"/>
            </w:pPr>
            <w:r>
              <w:t>Fuen (Ericsson): Will update with 29.522  impacted spec.</w:t>
            </w:r>
          </w:p>
          <w:p w14:paraId="3A0490E6" w14:textId="468BFB28" w:rsidR="003C17D7" w:rsidRDefault="003C17D7" w:rsidP="003C17D7">
            <w:pPr>
              <w:pStyle w:val="C1Normal"/>
            </w:pPr>
          </w:p>
          <w:p w14:paraId="032F0A99" w14:textId="47B2389A" w:rsidR="003C17D7" w:rsidRDefault="003C17D7" w:rsidP="003C17D7">
            <w:pPr>
              <w:pStyle w:val="C1Normal"/>
            </w:pPr>
            <w:r>
              <w:t>Xiaojian (ZTE): ZTE supports the WID.</w:t>
            </w:r>
          </w:p>
          <w:p w14:paraId="67090060" w14:textId="7C28BD89" w:rsidR="003C17D7" w:rsidRDefault="003C17D7" w:rsidP="003C17D7">
            <w:pPr>
              <w:pStyle w:val="C1Normal"/>
            </w:pPr>
            <w:r>
              <w:t>Chi (Huawei): Impact to 29.522 missing. Huawei supports this WID.</w:t>
            </w:r>
          </w:p>
          <w:p w14:paraId="41FC26B5" w14:textId="77777777" w:rsidR="003C17D7" w:rsidRDefault="003C17D7" w:rsidP="003C17D7">
            <w:pPr>
              <w:pStyle w:val="C1Normal"/>
            </w:pPr>
          </w:p>
          <w:p w14:paraId="5923A650" w14:textId="77777777" w:rsidR="003C17D7" w:rsidRDefault="003C17D7" w:rsidP="003C17D7">
            <w:pPr>
              <w:pStyle w:val="C1Normal"/>
            </w:pPr>
            <w:r>
              <w:t>Offline discussion on impacts to 29.507 and 29.525.</w:t>
            </w:r>
          </w:p>
          <w:p w14:paraId="52CADF8A" w14:textId="77777777" w:rsidR="003C17D7" w:rsidRDefault="003C17D7" w:rsidP="003C17D7">
            <w:pPr>
              <w:pStyle w:val="C1Normal"/>
            </w:pPr>
          </w:p>
          <w:p w14:paraId="1E0B9797" w14:textId="72891E6D" w:rsidR="003C17D7" w:rsidRPr="002216BC" w:rsidRDefault="003C17D7" w:rsidP="003C17D7">
            <w:pPr>
              <w:pStyle w:val="C1Normal"/>
            </w:pPr>
            <w:r>
              <w:t>ZTE, Huawei support the WID.</w:t>
            </w:r>
          </w:p>
        </w:tc>
      </w:tr>
      <w:tr w:rsidR="003C17D7" w:rsidRPr="002F2600" w14:paraId="42000D9C" w14:textId="77777777" w:rsidTr="007D7C53">
        <w:tc>
          <w:tcPr>
            <w:tcW w:w="976" w:type="dxa"/>
            <w:tcBorders>
              <w:left w:val="single" w:sz="12" w:space="0" w:color="auto"/>
              <w:right w:val="single" w:sz="12" w:space="0" w:color="auto"/>
            </w:tcBorders>
            <w:shd w:val="clear" w:color="auto" w:fill="auto"/>
          </w:tcPr>
          <w:p w14:paraId="2C0A406D"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EA2549" w14:textId="1CA2131B" w:rsidR="003C17D7" w:rsidRPr="00EC002F" w:rsidRDefault="00253F37" w:rsidP="003C17D7">
            <w:pPr>
              <w:suppressLineNumbers/>
              <w:suppressAutoHyphens/>
              <w:spacing w:before="60" w:after="60"/>
              <w:jc w:val="center"/>
            </w:pPr>
            <w:hyperlink r:id="rId386" w:history="1">
              <w:r w:rsidR="003C17D7">
                <w:rPr>
                  <w:rStyle w:val="Hyperlink"/>
                </w:rPr>
                <w:t>3054</w:t>
              </w:r>
            </w:hyperlink>
          </w:p>
        </w:tc>
        <w:tc>
          <w:tcPr>
            <w:tcW w:w="3420" w:type="dxa"/>
            <w:tcBorders>
              <w:left w:val="single" w:sz="12" w:space="0" w:color="auto"/>
              <w:bottom w:val="single" w:sz="4" w:space="0" w:color="auto"/>
              <w:right w:val="single" w:sz="12" w:space="0" w:color="auto"/>
            </w:tcBorders>
            <w:shd w:val="clear" w:color="auto" w:fill="auto"/>
          </w:tcPr>
          <w:p w14:paraId="2DA5360A" w14:textId="653B4943" w:rsidR="003C17D7" w:rsidRPr="00750E57" w:rsidRDefault="003C17D7" w:rsidP="003C17D7">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auto"/>
          </w:tcPr>
          <w:p w14:paraId="3616F347" w14:textId="2E767A6A" w:rsidR="003C17D7" w:rsidRPr="00750E5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4E4FBE2A"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3710601" w14:textId="77777777" w:rsidR="003C17D7" w:rsidRPr="002216BC" w:rsidRDefault="003C17D7" w:rsidP="003C17D7">
            <w:pPr>
              <w:pStyle w:val="TAL"/>
              <w:rPr>
                <w:b/>
                <w:bCs/>
                <w:sz w:val="20"/>
              </w:rPr>
            </w:pPr>
          </w:p>
        </w:tc>
      </w:tr>
      <w:tr w:rsidR="003C17D7" w:rsidRPr="002F2600" w14:paraId="2D7D8B81" w14:textId="77777777" w:rsidTr="006A1670">
        <w:trPr>
          <w:trHeight w:val="1903"/>
        </w:trPr>
        <w:tc>
          <w:tcPr>
            <w:tcW w:w="976" w:type="dxa"/>
            <w:tcBorders>
              <w:left w:val="single" w:sz="12" w:space="0" w:color="auto"/>
              <w:right w:val="single" w:sz="12" w:space="0" w:color="auto"/>
            </w:tcBorders>
            <w:shd w:val="clear" w:color="auto" w:fill="auto"/>
          </w:tcPr>
          <w:p w14:paraId="5DED4CF8"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EA2ED"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AD6054" w14:textId="295CBCAE" w:rsidR="003C17D7" w:rsidRPr="00EC002F" w:rsidRDefault="00253F37" w:rsidP="003C17D7">
            <w:pPr>
              <w:suppressLineNumbers/>
              <w:suppressAutoHyphens/>
              <w:spacing w:before="60" w:after="60"/>
              <w:jc w:val="center"/>
            </w:pPr>
            <w:hyperlink r:id="rId387" w:history="1">
              <w:r w:rsidR="003C17D7">
                <w:rPr>
                  <w:rStyle w:val="Hyperlink"/>
                </w:rPr>
                <w:t>3060</w:t>
              </w:r>
            </w:hyperlink>
          </w:p>
        </w:tc>
        <w:tc>
          <w:tcPr>
            <w:tcW w:w="3420" w:type="dxa"/>
            <w:tcBorders>
              <w:left w:val="single" w:sz="12" w:space="0" w:color="auto"/>
              <w:bottom w:val="single" w:sz="4" w:space="0" w:color="auto"/>
              <w:right w:val="single" w:sz="12" w:space="0" w:color="auto"/>
            </w:tcBorders>
            <w:shd w:val="clear" w:color="auto" w:fill="FFFF00"/>
          </w:tcPr>
          <w:p w14:paraId="4F551E4D" w14:textId="559649D3" w:rsidR="003C17D7" w:rsidRPr="00750E57" w:rsidRDefault="003C17D7" w:rsidP="003C17D7">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FFFF00"/>
          </w:tcPr>
          <w:p w14:paraId="0F785B20" w14:textId="019B0B22" w:rsidR="003C17D7" w:rsidRPr="00750E5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74C845D"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2D830430" w14:textId="77777777" w:rsidR="003C17D7" w:rsidRDefault="003C17D7" w:rsidP="003C17D7">
            <w:pPr>
              <w:pStyle w:val="C1Normal"/>
            </w:pPr>
            <w:r>
              <w:t>Chi (Huawei): We do not see any SA2 CRs progressed. Wait for SA2 progress. Some rewording comments, will share over email.</w:t>
            </w:r>
          </w:p>
          <w:p w14:paraId="72C60A7D" w14:textId="77777777" w:rsidR="003C17D7" w:rsidRDefault="003C17D7" w:rsidP="003C17D7">
            <w:pPr>
              <w:pStyle w:val="C1Normal"/>
            </w:pPr>
          </w:p>
          <w:p w14:paraId="6CC7088A" w14:textId="77777777" w:rsidR="003C17D7" w:rsidRDefault="003C17D7" w:rsidP="003C17D7">
            <w:pPr>
              <w:pStyle w:val="C1Normal"/>
            </w:pPr>
            <w:r>
              <w:t>Susana (Ericsson): SA level work item is approved and some CRs were endorsed, but not agreed.</w:t>
            </w:r>
          </w:p>
          <w:p w14:paraId="61321D99" w14:textId="77777777" w:rsidR="003C17D7" w:rsidRDefault="003C17D7" w:rsidP="003C17D7">
            <w:pPr>
              <w:pStyle w:val="C1Normal"/>
            </w:pPr>
          </w:p>
          <w:p w14:paraId="4E40FEAD" w14:textId="77777777" w:rsidR="003C17D7" w:rsidRDefault="003C17D7" w:rsidP="003C17D7">
            <w:pPr>
              <w:pStyle w:val="C1Normal"/>
            </w:pPr>
            <w:r>
              <w:t xml:space="preserve">Partha (Nokia): We can start work on this. </w:t>
            </w:r>
          </w:p>
          <w:p w14:paraId="2F7BCC55" w14:textId="737B070C" w:rsidR="003C17D7" w:rsidRDefault="003C17D7" w:rsidP="003C17D7">
            <w:pPr>
              <w:pStyle w:val="C1Normal"/>
            </w:pPr>
          </w:p>
          <w:p w14:paraId="51CA553D" w14:textId="180B991B" w:rsidR="003C17D7" w:rsidRDefault="003C17D7" w:rsidP="003C17D7">
            <w:pPr>
              <w:pStyle w:val="C1Normal"/>
            </w:pPr>
            <w:r>
              <w:t>Chi (Huawei): Will check the SA2 work progress. API impacts are not clear.</w:t>
            </w:r>
          </w:p>
          <w:p w14:paraId="2D10D129" w14:textId="067EC5B7" w:rsidR="003C17D7" w:rsidRDefault="003C17D7" w:rsidP="003C17D7">
            <w:pPr>
              <w:pStyle w:val="C1Normal"/>
            </w:pPr>
          </w:p>
          <w:p w14:paraId="4873C410" w14:textId="1B3EAFB1" w:rsidR="003C17D7" w:rsidRDefault="003C17D7" w:rsidP="003C17D7">
            <w:pPr>
              <w:pStyle w:val="C1Normal"/>
            </w:pPr>
            <w:r>
              <w:t>Susana (Ericsson): CableLabs and Verizon support the WID</w:t>
            </w:r>
          </w:p>
          <w:p w14:paraId="4EE6D578" w14:textId="77777777" w:rsidR="003C17D7" w:rsidRDefault="003C17D7" w:rsidP="003C17D7">
            <w:pPr>
              <w:pStyle w:val="C1Normal"/>
            </w:pPr>
          </w:p>
          <w:p w14:paraId="6D7E9DED" w14:textId="0045F45B" w:rsidR="003C17D7" w:rsidRPr="002216BC" w:rsidRDefault="003C17D7" w:rsidP="003C17D7">
            <w:pPr>
              <w:pStyle w:val="C1Normal"/>
            </w:pPr>
            <w:r>
              <w:t>Nokia support the WID.</w:t>
            </w:r>
          </w:p>
        </w:tc>
      </w:tr>
      <w:tr w:rsidR="003C17D7" w:rsidRPr="002F2600" w14:paraId="6AD6FAB2" w14:textId="77777777" w:rsidTr="0035300E">
        <w:tc>
          <w:tcPr>
            <w:tcW w:w="976" w:type="dxa"/>
            <w:tcBorders>
              <w:left w:val="single" w:sz="12" w:space="0" w:color="auto"/>
              <w:right w:val="single" w:sz="12" w:space="0" w:color="auto"/>
            </w:tcBorders>
            <w:shd w:val="clear" w:color="auto" w:fill="auto"/>
          </w:tcPr>
          <w:p w14:paraId="52DD86E4"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8CBA50"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CD44E9B" w14:textId="0DA541D4" w:rsidR="003C17D7" w:rsidRPr="00EC002F" w:rsidRDefault="00253F37" w:rsidP="003C17D7">
            <w:pPr>
              <w:suppressLineNumbers/>
              <w:suppressAutoHyphens/>
              <w:spacing w:before="60" w:after="60"/>
              <w:jc w:val="center"/>
            </w:pPr>
            <w:hyperlink r:id="rId388" w:history="1">
              <w:r w:rsidR="003C17D7">
                <w:rPr>
                  <w:rStyle w:val="Hyperlink"/>
                </w:rPr>
                <w:t>3062</w:t>
              </w:r>
            </w:hyperlink>
          </w:p>
        </w:tc>
        <w:tc>
          <w:tcPr>
            <w:tcW w:w="3420" w:type="dxa"/>
            <w:tcBorders>
              <w:left w:val="single" w:sz="12" w:space="0" w:color="auto"/>
              <w:bottom w:val="single" w:sz="4" w:space="0" w:color="auto"/>
              <w:right w:val="single" w:sz="12" w:space="0" w:color="auto"/>
            </w:tcBorders>
            <w:shd w:val="clear" w:color="auto" w:fill="FFFF00"/>
          </w:tcPr>
          <w:p w14:paraId="47D844FC" w14:textId="7BBDF97E" w:rsidR="003C17D7" w:rsidRPr="00750E57" w:rsidRDefault="003C17D7" w:rsidP="003C17D7">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FFFF00"/>
          </w:tcPr>
          <w:p w14:paraId="4EDB459F" w14:textId="42195268" w:rsidR="003C17D7" w:rsidRPr="00750E5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D0AC8F1"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59AC93B2" w14:textId="77777777" w:rsidR="003C17D7" w:rsidRDefault="003C17D7" w:rsidP="003C17D7">
            <w:pPr>
              <w:pStyle w:val="TAL"/>
            </w:pPr>
            <w:r>
              <w:t>Susana (Ericsson): SA level work item is approved and some CRs were endorsed, but not agreed.</w:t>
            </w:r>
          </w:p>
          <w:p w14:paraId="782343EB" w14:textId="77777777" w:rsidR="003C17D7" w:rsidRDefault="003C17D7" w:rsidP="003C17D7">
            <w:pPr>
              <w:pStyle w:val="TAL"/>
            </w:pPr>
          </w:p>
          <w:p w14:paraId="689A6988" w14:textId="702AFD04" w:rsidR="003C17D7" w:rsidRDefault="003C17D7" w:rsidP="003C17D7">
            <w:pPr>
              <w:pStyle w:val="TAL"/>
            </w:pPr>
            <w:r>
              <w:t>Chi (Huawei): For security part, is there any progress in SA3. For NEF part, what are the impacts? Need clarification on 1s bullet. Have rewording comments and will provide email.</w:t>
            </w:r>
          </w:p>
          <w:p w14:paraId="5F466C95" w14:textId="77777777" w:rsidR="003C17D7" w:rsidRDefault="003C17D7" w:rsidP="003C17D7">
            <w:pPr>
              <w:pStyle w:val="TAL"/>
            </w:pPr>
          </w:p>
          <w:p w14:paraId="789B89DA" w14:textId="4ECD8BD3" w:rsidR="003C17D7" w:rsidRDefault="003C17D7" w:rsidP="003C17D7">
            <w:pPr>
              <w:pStyle w:val="TAL"/>
            </w:pPr>
            <w:r>
              <w:t>Susana (Ericsson): For SA3, we have not answer. So far SA3 is not impacted.</w:t>
            </w:r>
          </w:p>
          <w:p w14:paraId="5E162AF7" w14:textId="77777777" w:rsidR="003C17D7" w:rsidRDefault="003C17D7" w:rsidP="003C17D7">
            <w:pPr>
              <w:pStyle w:val="TAL"/>
              <w:rPr>
                <w:b/>
                <w:bCs/>
                <w:sz w:val="20"/>
              </w:rPr>
            </w:pPr>
          </w:p>
          <w:p w14:paraId="72476E3A" w14:textId="77777777" w:rsidR="003C17D7" w:rsidRDefault="003C17D7" w:rsidP="003C17D7">
            <w:pPr>
              <w:pStyle w:val="C1Normal"/>
            </w:pPr>
            <w:r>
              <w:t>Bhaskar (Nokia): We support this WID.</w:t>
            </w:r>
          </w:p>
          <w:p w14:paraId="3EFDBF25" w14:textId="77777777" w:rsidR="003C17D7" w:rsidRDefault="003C17D7" w:rsidP="003C17D7">
            <w:pPr>
              <w:pStyle w:val="C1Normal"/>
            </w:pPr>
          </w:p>
          <w:p w14:paraId="31CB99C5" w14:textId="69A0E378" w:rsidR="003C17D7" w:rsidRPr="002216BC" w:rsidRDefault="003C17D7" w:rsidP="003C17D7">
            <w:pPr>
              <w:pStyle w:val="C1Normal"/>
            </w:pPr>
            <w:r>
              <w:t>Nokia, Huawei support the WID.</w:t>
            </w:r>
          </w:p>
        </w:tc>
      </w:tr>
      <w:tr w:rsidR="003C17D7" w:rsidRPr="002F2600" w14:paraId="2B75FE27" w14:textId="77777777" w:rsidTr="0035300E">
        <w:tc>
          <w:tcPr>
            <w:tcW w:w="976" w:type="dxa"/>
            <w:tcBorders>
              <w:left w:val="single" w:sz="12" w:space="0" w:color="auto"/>
              <w:right w:val="single" w:sz="12" w:space="0" w:color="auto"/>
            </w:tcBorders>
            <w:shd w:val="clear" w:color="auto" w:fill="auto"/>
          </w:tcPr>
          <w:p w14:paraId="071EA196"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29B77B"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70C82C" w14:textId="0F6047E9" w:rsidR="003C17D7" w:rsidRPr="00EC002F" w:rsidRDefault="00253F37" w:rsidP="003C17D7">
            <w:pPr>
              <w:suppressLineNumbers/>
              <w:suppressAutoHyphens/>
              <w:spacing w:before="60" w:after="60"/>
              <w:jc w:val="center"/>
            </w:pPr>
            <w:hyperlink r:id="rId389" w:history="1">
              <w:r w:rsidR="003C17D7">
                <w:rPr>
                  <w:rStyle w:val="Hyperlink"/>
                </w:rPr>
                <w:t>3098</w:t>
              </w:r>
            </w:hyperlink>
          </w:p>
        </w:tc>
        <w:tc>
          <w:tcPr>
            <w:tcW w:w="3420" w:type="dxa"/>
            <w:tcBorders>
              <w:left w:val="single" w:sz="12" w:space="0" w:color="auto"/>
              <w:bottom w:val="single" w:sz="4" w:space="0" w:color="auto"/>
              <w:right w:val="single" w:sz="12" w:space="0" w:color="auto"/>
            </w:tcBorders>
            <w:shd w:val="clear" w:color="auto" w:fill="FFFF00"/>
          </w:tcPr>
          <w:p w14:paraId="75BBF555" w14:textId="70F629DE" w:rsidR="003C17D7" w:rsidRPr="00750E57" w:rsidRDefault="003C17D7" w:rsidP="003C17D7">
            <w:pPr>
              <w:pStyle w:val="TAL"/>
              <w:rPr>
                <w:sz w:val="20"/>
              </w:rPr>
            </w:pPr>
            <w:r>
              <w:rPr>
                <w:sz w:val="20"/>
              </w:rPr>
              <w:t>WID new   Rel-19 New WID on CT Aspects of Application Layer Support for Uncrewed Aerial Systems (UAS), Phase 3</w:t>
            </w:r>
          </w:p>
        </w:tc>
        <w:tc>
          <w:tcPr>
            <w:tcW w:w="1440" w:type="dxa"/>
            <w:tcBorders>
              <w:left w:val="single" w:sz="12" w:space="0" w:color="auto"/>
              <w:bottom w:val="single" w:sz="4" w:space="0" w:color="auto"/>
              <w:right w:val="single" w:sz="12" w:space="0" w:color="auto"/>
            </w:tcBorders>
            <w:shd w:val="clear" w:color="auto" w:fill="FFFF00"/>
          </w:tcPr>
          <w:p w14:paraId="46BFA44E" w14:textId="2EB11FF6" w:rsidR="003C17D7" w:rsidRPr="00750E57" w:rsidRDefault="003C17D7" w:rsidP="003C17D7">
            <w:pPr>
              <w:pStyle w:val="TAL"/>
              <w:rPr>
                <w:sz w:val="20"/>
              </w:rPr>
            </w:pPr>
            <w:r>
              <w:rPr>
                <w:sz w:val="20"/>
              </w:rPr>
              <w:t>InterDigital</w:t>
            </w:r>
          </w:p>
        </w:tc>
        <w:tc>
          <w:tcPr>
            <w:tcW w:w="1080" w:type="dxa"/>
            <w:tcBorders>
              <w:left w:val="single" w:sz="12" w:space="0" w:color="auto"/>
              <w:right w:val="single" w:sz="12" w:space="0" w:color="auto"/>
            </w:tcBorders>
            <w:shd w:val="clear" w:color="auto" w:fill="auto"/>
          </w:tcPr>
          <w:p w14:paraId="410F29DD"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43E24FE2" w14:textId="77777777" w:rsidR="003C17D7" w:rsidRDefault="003C17D7" w:rsidP="003C17D7">
            <w:pPr>
              <w:pStyle w:val="C2Warning"/>
            </w:pPr>
            <w:r>
              <w:t>Document should be for Endorsement, not information.</w:t>
            </w:r>
          </w:p>
          <w:p w14:paraId="36A30669" w14:textId="77777777" w:rsidR="003C17D7" w:rsidRDefault="003C17D7" w:rsidP="003C17D7">
            <w:pPr>
              <w:pStyle w:val="TAL"/>
              <w:rPr>
                <w:b/>
                <w:bCs/>
                <w:sz w:val="20"/>
              </w:rPr>
            </w:pPr>
          </w:p>
          <w:p w14:paraId="5DF65C2D" w14:textId="77777777" w:rsidR="003C17D7" w:rsidRDefault="003C17D7" w:rsidP="003C17D7">
            <w:pPr>
              <w:pStyle w:val="C1Normal"/>
            </w:pPr>
            <w:r>
              <w:t xml:space="preserve">Abdessamad (Huawei): Provided comments over email. For CT3 impacts, the API names are needed. Objective 1 needs rewording to indicate the API names. </w:t>
            </w:r>
          </w:p>
          <w:p w14:paraId="640CE502" w14:textId="77777777" w:rsidR="003C17D7" w:rsidRDefault="003C17D7" w:rsidP="003C17D7">
            <w:pPr>
              <w:pStyle w:val="C1Normal"/>
            </w:pPr>
          </w:p>
          <w:p w14:paraId="3BEDD50A" w14:textId="77777777" w:rsidR="003C17D7" w:rsidRDefault="003C17D7" w:rsidP="003C17D7">
            <w:pPr>
              <w:pStyle w:val="C1Normal"/>
            </w:pPr>
            <w:r>
              <w:t>Igor (Ericsson): Missing objective (objective 2c in stage-2 WID). Impacts to SEAL are missing, so include 29.549 to be include.</w:t>
            </w:r>
          </w:p>
          <w:p w14:paraId="12D16689" w14:textId="77777777" w:rsidR="003C17D7" w:rsidRDefault="003C17D7" w:rsidP="003C17D7">
            <w:pPr>
              <w:pStyle w:val="C1Normal"/>
            </w:pPr>
          </w:p>
          <w:p w14:paraId="7DC5E1D7" w14:textId="7CCE1AA7" w:rsidR="003C17D7" w:rsidRPr="002216BC" w:rsidRDefault="003C17D7" w:rsidP="003C17D7">
            <w:pPr>
              <w:pStyle w:val="C1Normal"/>
            </w:pPr>
            <w:r>
              <w:t>Rajesh (Nokia): Dual network assisted C2 communication is missing in the objectives. Second objective is related to DAA, what are the related impacts in Rel-19, they were in Rel-18.</w:t>
            </w:r>
          </w:p>
        </w:tc>
      </w:tr>
      <w:tr w:rsidR="003C17D7" w:rsidRPr="002F2600" w14:paraId="0AEA4551" w14:textId="77777777" w:rsidTr="0035300E">
        <w:tc>
          <w:tcPr>
            <w:tcW w:w="976" w:type="dxa"/>
            <w:tcBorders>
              <w:left w:val="single" w:sz="12" w:space="0" w:color="auto"/>
              <w:right w:val="single" w:sz="12" w:space="0" w:color="auto"/>
            </w:tcBorders>
            <w:shd w:val="clear" w:color="auto" w:fill="auto"/>
          </w:tcPr>
          <w:p w14:paraId="74B93635"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0618B1D"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92294C1" w14:textId="6B6B2545" w:rsidR="003C17D7" w:rsidRPr="00EC002F" w:rsidRDefault="00253F37" w:rsidP="003C17D7">
            <w:pPr>
              <w:suppressLineNumbers/>
              <w:suppressAutoHyphens/>
              <w:spacing w:before="60" w:after="60"/>
              <w:jc w:val="center"/>
            </w:pPr>
            <w:hyperlink r:id="rId390" w:history="1">
              <w:r w:rsidR="003C17D7">
                <w:rPr>
                  <w:rStyle w:val="Hyperlink"/>
                </w:rPr>
                <w:t>3099</w:t>
              </w:r>
            </w:hyperlink>
          </w:p>
        </w:tc>
        <w:tc>
          <w:tcPr>
            <w:tcW w:w="3420" w:type="dxa"/>
            <w:tcBorders>
              <w:left w:val="single" w:sz="12" w:space="0" w:color="auto"/>
              <w:bottom w:val="single" w:sz="4" w:space="0" w:color="auto"/>
              <w:right w:val="single" w:sz="12" w:space="0" w:color="auto"/>
            </w:tcBorders>
            <w:shd w:val="clear" w:color="auto" w:fill="FFFF00"/>
          </w:tcPr>
          <w:p w14:paraId="7EB172F3" w14:textId="23C0A744" w:rsidR="003C17D7" w:rsidRPr="00750E57" w:rsidRDefault="003C17D7" w:rsidP="003C17D7">
            <w:pPr>
              <w:pStyle w:val="TAL"/>
              <w:rPr>
                <w:sz w:val="20"/>
              </w:rPr>
            </w:pPr>
            <w:r>
              <w:rPr>
                <w:sz w:val="20"/>
              </w:rPr>
              <w:t>WID new   Rel-19 New WID on CT aspects for enabling Edge Applications Phase 3</w:t>
            </w:r>
          </w:p>
        </w:tc>
        <w:tc>
          <w:tcPr>
            <w:tcW w:w="1440" w:type="dxa"/>
            <w:tcBorders>
              <w:left w:val="single" w:sz="12" w:space="0" w:color="auto"/>
              <w:bottom w:val="single" w:sz="4" w:space="0" w:color="auto"/>
              <w:right w:val="single" w:sz="12" w:space="0" w:color="auto"/>
            </w:tcBorders>
            <w:shd w:val="clear" w:color="auto" w:fill="FFFF00"/>
          </w:tcPr>
          <w:p w14:paraId="7893BD66" w14:textId="30DDA2F6" w:rsidR="003C17D7" w:rsidRPr="00750E57" w:rsidRDefault="003C17D7" w:rsidP="003C17D7">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56D5EC43"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0680805A" w14:textId="5A2B2A6C" w:rsidR="003C17D7" w:rsidRDefault="003C17D7" w:rsidP="003C17D7">
            <w:pPr>
              <w:pStyle w:val="C1Normal"/>
            </w:pPr>
            <w:r>
              <w:t>Abdessamad (Huawei): Huawei supports this WID. Clause 2.1, remove “ other e.g”. IN 2.3 include EDGEAPP and EDGEAPP_Ph2 WIDs. Clause 4, all the objectives should be potential.</w:t>
            </w:r>
          </w:p>
          <w:p w14:paraId="0E44BF2D" w14:textId="77777777" w:rsidR="003C17D7" w:rsidRDefault="003C17D7" w:rsidP="003C17D7">
            <w:pPr>
              <w:pStyle w:val="C1Normal"/>
            </w:pPr>
          </w:p>
          <w:p w14:paraId="3A7B7BFA" w14:textId="77777777" w:rsidR="003C17D7" w:rsidRDefault="003C17D7" w:rsidP="003C17D7">
            <w:pPr>
              <w:pStyle w:val="C1Normal"/>
            </w:pPr>
            <w:r>
              <w:t xml:space="preserve">Varini (Samsung): There are related impacts existing in 23.558. </w:t>
            </w:r>
          </w:p>
          <w:p w14:paraId="4F1B305F" w14:textId="77777777" w:rsidR="003C17D7" w:rsidRDefault="003C17D7" w:rsidP="003C17D7">
            <w:pPr>
              <w:pStyle w:val="C1Normal"/>
            </w:pPr>
          </w:p>
          <w:p w14:paraId="44B49A3A" w14:textId="77777777" w:rsidR="003C17D7" w:rsidRDefault="003C17D7" w:rsidP="003C17D7">
            <w:pPr>
              <w:pStyle w:val="C1Normal"/>
            </w:pPr>
            <w:r>
              <w:t>Abdessamad (Huawei): Please provide the details of the impacted APIs.</w:t>
            </w:r>
          </w:p>
          <w:p w14:paraId="60E055E4" w14:textId="77777777" w:rsidR="003C17D7" w:rsidRDefault="003C17D7" w:rsidP="003C17D7">
            <w:pPr>
              <w:pStyle w:val="C1Normal"/>
            </w:pPr>
          </w:p>
          <w:p w14:paraId="3BD1B0D9" w14:textId="77777777" w:rsidR="003C17D7" w:rsidRDefault="003C17D7" w:rsidP="003C17D7">
            <w:pPr>
              <w:pStyle w:val="C1Normal"/>
            </w:pPr>
            <w:r>
              <w:t>Varini (Samsung): Will provide comments offline.</w:t>
            </w:r>
          </w:p>
          <w:p w14:paraId="1D53C1CE" w14:textId="77777777" w:rsidR="003C17D7" w:rsidRDefault="003C17D7" w:rsidP="003C17D7">
            <w:pPr>
              <w:pStyle w:val="C1Normal"/>
            </w:pPr>
          </w:p>
          <w:p w14:paraId="67D5AA11" w14:textId="13E90E02" w:rsidR="003C17D7" w:rsidRPr="002216BC" w:rsidRDefault="003C17D7" w:rsidP="003C17D7">
            <w:pPr>
              <w:pStyle w:val="C1Normal"/>
            </w:pPr>
            <w:r>
              <w:t>Huawei supports this WID.</w:t>
            </w:r>
          </w:p>
        </w:tc>
      </w:tr>
      <w:tr w:rsidR="003C17D7" w:rsidRPr="002F2600" w14:paraId="19B12D02" w14:textId="77777777" w:rsidTr="00BF20A9">
        <w:tc>
          <w:tcPr>
            <w:tcW w:w="976" w:type="dxa"/>
            <w:tcBorders>
              <w:left w:val="single" w:sz="12" w:space="0" w:color="auto"/>
              <w:right w:val="single" w:sz="12" w:space="0" w:color="auto"/>
            </w:tcBorders>
            <w:shd w:val="clear" w:color="auto" w:fill="auto"/>
          </w:tcPr>
          <w:p w14:paraId="63693DE6"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7788A47"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65DAAF2" w14:textId="3CF4EDB9" w:rsidR="003C17D7" w:rsidRPr="00EC002F" w:rsidRDefault="00253F37" w:rsidP="003C17D7">
            <w:pPr>
              <w:suppressLineNumbers/>
              <w:suppressAutoHyphens/>
              <w:spacing w:before="60" w:after="60"/>
              <w:jc w:val="center"/>
            </w:pPr>
            <w:hyperlink r:id="rId391" w:history="1">
              <w:r w:rsidR="003C17D7">
                <w:rPr>
                  <w:rStyle w:val="Hyperlink"/>
                </w:rPr>
                <w:t>3138</w:t>
              </w:r>
            </w:hyperlink>
          </w:p>
        </w:tc>
        <w:tc>
          <w:tcPr>
            <w:tcW w:w="3420" w:type="dxa"/>
            <w:tcBorders>
              <w:left w:val="single" w:sz="12" w:space="0" w:color="auto"/>
              <w:bottom w:val="single" w:sz="4" w:space="0" w:color="auto"/>
              <w:right w:val="single" w:sz="12" w:space="0" w:color="auto"/>
            </w:tcBorders>
            <w:shd w:val="clear" w:color="auto" w:fill="FFFF00"/>
          </w:tcPr>
          <w:p w14:paraId="1273E800" w14:textId="69AD16DD" w:rsidR="003C17D7" w:rsidRPr="00750E57" w:rsidRDefault="003C17D7" w:rsidP="003C17D7">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single" w:sz="4" w:space="0" w:color="auto"/>
              <w:right w:val="single" w:sz="12" w:space="0" w:color="auto"/>
            </w:tcBorders>
            <w:shd w:val="clear" w:color="auto" w:fill="FFFF00"/>
          </w:tcPr>
          <w:p w14:paraId="0397F290" w14:textId="30530530" w:rsidR="003C17D7" w:rsidRPr="00750E57" w:rsidRDefault="003C17D7" w:rsidP="003C17D7">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77413861"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413DFEFA" w14:textId="77777777" w:rsidR="003C17D7" w:rsidRDefault="003C17D7" w:rsidP="003C17D7">
            <w:pPr>
              <w:pStyle w:val="C1Normal"/>
            </w:pPr>
            <w:r>
              <w:t>Igor (Ericcson): Ericsson supports this WID.</w:t>
            </w:r>
          </w:p>
          <w:p w14:paraId="6CC8E367" w14:textId="77777777" w:rsidR="003C17D7" w:rsidRDefault="003C17D7" w:rsidP="003C17D7">
            <w:pPr>
              <w:pStyle w:val="C1Normal"/>
            </w:pPr>
            <w:r>
              <w:t>Haruka (NTT): NTT support this WID.</w:t>
            </w:r>
          </w:p>
          <w:p w14:paraId="5479B9AD" w14:textId="4E29454F" w:rsidR="003C17D7" w:rsidRDefault="003C17D7" w:rsidP="003C17D7">
            <w:pPr>
              <w:pStyle w:val="C1Normal"/>
            </w:pPr>
            <w:r>
              <w:t>Partha (Nokia): Clarification needed on what to handle under 3</w:t>
            </w:r>
            <w:r w:rsidRPr="00737DD2">
              <w:rPr>
                <w:vertAlign w:val="superscript"/>
              </w:rPr>
              <w:t>rd</w:t>
            </w:r>
            <w:r>
              <w:t xml:space="preserve"> objective. What is to be covered in TEI19 and this WID? Nokia supports.</w:t>
            </w:r>
          </w:p>
          <w:p w14:paraId="23D90AD3" w14:textId="6D372754" w:rsidR="003C17D7" w:rsidRDefault="003C17D7" w:rsidP="003C17D7">
            <w:pPr>
              <w:pStyle w:val="C1Normal"/>
            </w:pPr>
            <w:r>
              <w:t>Abdessamad (Huawei): “Changes” in 3</w:t>
            </w:r>
            <w:r w:rsidRPr="00737DD2">
              <w:rPr>
                <w:vertAlign w:val="superscript"/>
              </w:rPr>
              <w:t>rd</w:t>
            </w:r>
            <w:r>
              <w:t xml:space="preserve"> objective should be discussed betweek NBI19 or TEI19.</w:t>
            </w:r>
          </w:p>
          <w:p w14:paraId="77ECAD8F" w14:textId="3ECA1EBC" w:rsidR="003C17D7" w:rsidRDefault="003C17D7" w:rsidP="003C17D7">
            <w:pPr>
              <w:pStyle w:val="C1Normal"/>
            </w:pPr>
            <w:r>
              <w:t xml:space="preserve">Partha (Nokia): Will discuss offline. </w:t>
            </w:r>
          </w:p>
          <w:p w14:paraId="6B09E7CA" w14:textId="0C00DDC0" w:rsidR="003C17D7" w:rsidRDefault="003C17D7" w:rsidP="003C17D7">
            <w:pPr>
              <w:pStyle w:val="C1Normal"/>
            </w:pPr>
            <w:r>
              <w:t>Susana (Ericsson): We need to discuss related TEI19 and NBI19. I am fine with having discussion paper to discuss this.</w:t>
            </w:r>
          </w:p>
          <w:p w14:paraId="1847BB1C" w14:textId="124DE0BF" w:rsidR="003C17D7" w:rsidRDefault="003C17D7" w:rsidP="003C17D7">
            <w:pPr>
              <w:pStyle w:val="C1Normal"/>
            </w:pPr>
            <w:r>
              <w:t>Apostolos (Nokia): If the change is related to functionality related to some WID, then it should be TEI19. Changes which are generic related to protocol can be in this WID.</w:t>
            </w:r>
          </w:p>
          <w:p w14:paraId="1137DFBC" w14:textId="77777777" w:rsidR="003C17D7" w:rsidRDefault="003C17D7" w:rsidP="003C17D7">
            <w:pPr>
              <w:pStyle w:val="C1Normal"/>
            </w:pPr>
          </w:p>
          <w:p w14:paraId="1C1CD8AD" w14:textId="0BC7D5A3" w:rsidR="003C17D7" w:rsidRPr="002216BC" w:rsidRDefault="003C17D7" w:rsidP="003C17D7">
            <w:pPr>
              <w:pStyle w:val="C1Normal"/>
            </w:pPr>
            <w:r>
              <w:t>Ericsson, NTT, Nokia, Samsung support this WID.</w:t>
            </w:r>
          </w:p>
        </w:tc>
      </w:tr>
      <w:tr w:rsidR="003C17D7" w:rsidRPr="002F2600" w14:paraId="4FCE1A95" w14:textId="77777777" w:rsidTr="00BF20A9">
        <w:tc>
          <w:tcPr>
            <w:tcW w:w="976" w:type="dxa"/>
            <w:tcBorders>
              <w:left w:val="single" w:sz="12" w:space="0" w:color="auto"/>
              <w:right w:val="single" w:sz="12" w:space="0" w:color="auto"/>
            </w:tcBorders>
            <w:shd w:val="clear" w:color="auto" w:fill="auto"/>
          </w:tcPr>
          <w:p w14:paraId="0388A4EC"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298CCD7" w14:textId="16FCEB77" w:rsidR="003C17D7" w:rsidRPr="00EC002F" w:rsidRDefault="00253F37" w:rsidP="003C17D7">
            <w:pPr>
              <w:suppressLineNumbers/>
              <w:suppressAutoHyphens/>
              <w:spacing w:before="60" w:after="60"/>
              <w:jc w:val="center"/>
            </w:pPr>
            <w:hyperlink r:id="rId392" w:history="1">
              <w:r w:rsidR="003C17D7">
                <w:rPr>
                  <w:rStyle w:val="Hyperlink"/>
                </w:rPr>
                <w:t>3145</w:t>
              </w:r>
            </w:hyperlink>
          </w:p>
        </w:tc>
        <w:tc>
          <w:tcPr>
            <w:tcW w:w="3420" w:type="dxa"/>
            <w:tcBorders>
              <w:left w:val="single" w:sz="12" w:space="0" w:color="auto"/>
              <w:bottom w:val="single" w:sz="4" w:space="0" w:color="auto"/>
              <w:right w:val="single" w:sz="12" w:space="0" w:color="auto"/>
            </w:tcBorders>
            <w:shd w:val="clear" w:color="auto" w:fill="auto"/>
          </w:tcPr>
          <w:p w14:paraId="5AF726E6" w14:textId="6866965B" w:rsidR="003C17D7" w:rsidRPr="00750E57" w:rsidRDefault="003C17D7" w:rsidP="003C17D7">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auto"/>
          </w:tcPr>
          <w:p w14:paraId="569C3ABE" w14:textId="42A3217C" w:rsidR="003C17D7" w:rsidRPr="00750E57" w:rsidRDefault="003C17D7" w:rsidP="003C17D7">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1353A02C"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51475C70" w14:textId="5F4BD94B" w:rsidR="003C17D7" w:rsidRDefault="003C17D7" w:rsidP="003C17D7">
            <w:pPr>
              <w:pStyle w:val="C1Normal"/>
            </w:pPr>
            <w:r>
              <w:t>Xiaojian (ZTE): There could be more impacted groups. Not just CT3. Should be CT wide WID.</w:t>
            </w:r>
          </w:p>
          <w:p w14:paraId="2BBAFAA7" w14:textId="77777777" w:rsidR="003C17D7" w:rsidRDefault="003C17D7" w:rsidP="003C17D7">
            <w:pPr>
              <w:pStyle w:val="C1Normal"/>
            </w:pPr>
          </w:p>
          <w:p w14:paraId="748E796D" w14:textId="77777777" w:rsidR="003C17D7" w:rsidRDefault="003C17D7" w:rsidP="003C17D7">
            <w:pPr>
              <w:pStyle w:val="C1Normal"/>
            </w:pPr>
            <w:r>
              <w:t>Veronica (Vodafone): There could be potential CT4 impacts, will include the same in the WID proposal next meeting.</w:t>
            </w:r>
          </w:p>
          <w:p w14:paraId="4C69913D" w14:textId="77777777" w:rsidR="003C17D7" w:rsidRDefault="003C17D7" w:rsidP="003C17D7">
            <w:pPr>
              <w:pStyle w:val="C1Normal"/>
            </w:pPr>
          </w:p>
          <w:p w14:paraId="30C7E217" w14:textId="77777777" w:rsidR="003C17D7" w:rsidRDefault="003C17D7" w:rsidP="003C17D7">
            <w:pPr>
              <w:pStyle w:val="C1Normal"/>
            </w:pPr>
            <w:r>
              <w:t>Xuefei (Huawei):  CT wide WID, so CT4 impacts should be included.</w:t>
            </w:r>
          </w:p>
          <w:p w14:paraId="325FBB7A" w14:textId="77777777" w:rsidR="003C17D7" w:rsidRDefault="003C17D7" w:rsidP="003C17D7">
            <w:pPr>
              <w:pStyle w:val="C1Normal"/>
            </w:pPr>
          </w:p>
          <w:p w14:paraId="3956BE44" w14:textId="01C0764D" w:rsidR="003C17D7" w:rsidRPr="002216BC" w:rsidRDefault="003C17D7" w:rsidP="003C17D7">
            <w:pPr>
              <w:pStyle w:val="C1Normal"/>
            </w:pPr>
            <w:r>
              <w:t>Fuen (Ericsson): We have same comments as ZTE and Huawei. There could be more key issues impacting in CT. Need to wait for clear conclusion in stage-2.</w:t>
            </w:r>
          </w:p>
        </w:tc>
      </w:tr>
      <w:tr w:rsidR="003C17D7" w:rsidRPr="002F2600" w14:paraId="125836DD" w14:textId="77777777" w:rsidTr="00AA6817">
        <w:tc>
          <w:tcPr>
            <w:tcW w:w="976" w:type="dxa"/>
            <w:tcBorders>
              <w:left w:val="single" w:sz="12" w:space="0" w:color="auto"/>
              <w:right w:val="single" w:sz="12" w:space="0" w:color="auto"/>
            </w:tcBorders>
            <w:shd w:val="clear" w:color="auto" w:fill="auto"/>
          </w:tcPr>
          <w:p w14:paraId="7DCB0A08"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B80393" w14:textId="4210717B" w:rsidR="003C17D7" w:rsidRDefault="00253F37" w:rsidP="003C17D7">
            <w:pPr>
              <w:suppressLineNumbers/>
              <w:suppressAutoHyphens/>
              <w:spacing w:before="60" w:after="60"/>
              <w:jc w:val="center"/>
            </w:pPr>
            <w:hyperlink r:id="rId393" w:history="1">
              <w:r w:rsidR="003C17D7">
                <w:rPr>
                  <w:rStyle w:val="Hyperlink"/>
                </w:rPr>
                <w:t>3319</w:t>
              </w:r>
            </w:hyperlink>
          </w:p>
        </w:tc>
        <w:tc>
          <w:tcPr>
            <w:tcW w:w="3420" w:type="dxa"/>
            <w:tcBorders>
              <w:left w:val="single" w:sz="12" w:space="0" w:color="auto"/>
              <w:bottom w:val="single" w:sz="4" w:space="0" w:color="auto"/>
              <w:right w:val="single" w:sz="12" w:space="0" w:color="auto"/>
            </w:tcBorders>
            <w:shd w:val="clear" w:color="auto" w:fill="auto"/>
          </w:tcPr>
          <w:p w14:paraId="4D6DD879" w14:textId="1B1A64D0" w:rsidR="003C17D7" w:rsidRDefault="003C17D7" w:rsidP="003C17D7">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auto"/>
          </w:tcPr>
          <w:p w14:paraId="0A166B08" w14:textId="5E9A4518" w:rsidR="003C17D7" w:rsidRDefault="003C17D7" w:rsidP="003C17D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4E190EF"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1BF0D29A" w14:textId="77777777" w:rsidR="003C17D7" w:rsidRDefault="003C17D7" w:rsidP="003C17D7">
            <w:pPr>
              <w:pStyle w:val="C1Normal"/>
            </w:pPr>
            <w:r>
              <w:t>Jing (Ericsson): Collection of UPF information from SMF, should be removed. It is Rel-18.</w:t>
            </w:r>
          </w:p>
          <w:p w14:paraId="51E8C14F" w14:textId="77777777" w:rsidR="003C17D7" w:rsidRDefault="003C17D7" w:rsidP="003C17D7">
            <w:pPr>
              <w:pStyle w:val="C1Normal"/>
            </w:pPr>
          </w:p>
          <w:p w14:paraId="00B4CF32" w14:textId="77777777" w:rsidR="003C17D7" w:rsidRDefault="003C17D7" w:rsidP="003C17D7">
            <w:pPr>
              <w:pStyle w:val="C1Normal"/>
            </w:pPr>
            <w:r>
              <w:t>Xuefei(Huawei): Do you want to solve this issue in Rel-18? Can continue offline discussion on which release to use.</w:t>
            </w:r>
          </w:p>
          <w:p w14:paraId="7338D9F6" w14:textId="77777777" w:rsidR="003C17D7" w:rsidRDefault="003C17D7" w:rsidP="003C17D7">
            <w:pPr>
              <w:pStyle w:val="C1Normal"/>
            </w:pPr>
          </w:p>
          <w:p w14:paraId="09F9DACD" w14:textId="77777777" w:rsidR="003C17D7" w:rsidRDefault="003C17D7" w:rsidP="003C17D7">
            <w:pPr>
              <w:pStyle w:val="C1Normal"/>
            </w:pPr>
            <w:r>
              <w:t>Apostolos (Nokia): Not clear about ): Collection of UPF information from SMF. On bullet 1, processing instructions are already covered. What is missing.</w:t>
            </w:r>
          </w:p>
          <w:p w14:paraId="00A7161F" w14:textId="77777777" w:rsidR="003C17D7" w:rsidRDefault="003C17D7" w:rsidP="003C17D7">
            <w:pPr>
              <w:pStyle w:val="C1Normal"/>
            </w:pPr>
          </w:p>
          <w:p w14:paraId="4FF8AED6" w14:textId="303E32EB" w:rsidR="003C17D7" w:rsidRPr="002216BC" w:rsidRDefault="003C17D7" w:rsidP="003C17D7">
            <w:pPr>
              <w:pStyle w:val="C1Normal"/>
            </w:pPr>
            <w:r>
              <w:t>Xuefei (Huawei): There are some missing aspects in service descriptions, which need to be addressed.</w:t>
            </w:r>
          </w:p>
        </w:tc>
      </w:tr>
      <w:tr w:rsidR="003C17D7" w:rsidRPr="002F2600" w14:paraId="33A5F5F5" w14:textId="77777777" w:rsidTr="00FB2129">
        <w:tc>
          <w:tcPr>
            <w:tcW w:w="976" w:type="dxa"/>
            <w:tcBorders>
              <w:left w:val="single" w:sz="12" w:space="0" w:color="auto"/>
              <w:right w:val="single" w:sz="12" w:space="0" w:color="auto"/>
            </w:tcBorders>
            <w:shd w:val="clear" w:color="auto" w:fill="auto"/>
          </w:tcPr>
          <w:p w14:paraId="5DFF8E0C"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99DEA26" w14:textId="1DA59683" w:rsidR="003C17D7" w:rsidRDefault="00253F37" w:rsidP="003C17D7">
            <w:pPr>
              <w:suppressLineNumbers/>
              <w:suppressAutoHyphens/>
              <w:spacing w:before="60" w:after="60"/>
              <w:jc w:val="center"/>
            </w:pPr>
            <w:hyperlink r:id="rId394" w:history="1">
              <w:r w:rsidR="003C17D7">
                <w:rPr>
                  <w:rStyle w:val="Hyperlink"/>
                </w:rPr>
                <w:t>3363</w:t>
              </w:r>
            </w:hyperlink>
          </w:p>
        </w:tc>
        <w:tc>
          <w:tcPr>
            <w:tcW w:w="3420" w:type="dxa"/>
            <w:tcBorders>
              <w:left w:val="single" w:sz="12" w:space="0" w:color="auto"/>
              <w:bottom w:val="single" w:sz="4" w:space="0" w:color="auto"/>
              <w:right w:val="single" w:sz="12" w:space="0" w:color="auto"/>
            </w:tcBorders>
            <w:shd w:val="clear" w:color="auto" w:fill="auto"/>
          </w:tcPr>
          <w:p w14:paraId="0A2C6795" w14:textId="32CE9EE5" w:rsidR="003C17D7" w:rsidRDefault="003C17D7" w:rsidP="003C17D7">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auto"/>
          </w:tcPr>
          <w:p w14:paraId="648E864F" w14:textId="3BB29202" w:rsidR="003C17D7" w:rsidRDefault="003C17D7" w:rsidP="003C17D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3833BF07" w:rsidR="003C17D7" w:rsidRPr="00750E57" w:rsidRDefault="003C17D7" w:rsidP="003C17D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6D561E" w14:textId="77777777" w:rsidR="003C17D7" w:rsidRDefault="003C17D7" w:rsidP="003C17D7">
            <w:pPr>
              <w:pStyle w:val="C1Normal"/>
            </w:pPr>
            <w:r>
              <w:t>Apostolos (Nokia): We are not sure of 2.2. This was discussed in Rel-18.</w:t>
            </w:r>
          </w:p>
          <w:p w14:paraId="5F6B849C" w14:textId="77777777" w:rsidR="003C17D7" w:rsidRDefault="003C17D7" w:rsidP="003C17D7">
            <w:pPr>
              <w:pStyle w:val="C1Normal"/>
            </w:pPr>
            <w:r>
              <w:t>Fuen (Ericsson): We are proposing aspects which weren’t manageable in Rel-18.</w:t>
            </w:r>
          </w:p>
          <w:p w14:paraId="6AF38A66" w14:textId="64A54147" w:rsidR="003C17D7" w:rsidRDefault="003C17D7" w:rsidP="003C17D7">
            <w:pPr>
              <w:pStyle w:val="C1Normal"/>
            </w:pPr>
            <w:r>
              <w:t>Apostolos (Nokia): 2.4.1, requirements are not clear for TNAP ID handling. Objective shouldn’t be restricted to TNAP IDs. We are afraid of parallel solutions.</w:t>
            </w:r>
          </w:p>
          <w:p w14:paraId="1AFC9944" w14:textId="77777777" w:rsidR="003C17D7" w:rsidRDefault="003C17D7" w:rsidP="003C17D7">
            <w:pPr>
              <w:pStyle w:val="C1Normal"/>
            </w:pPr>
            <w:r>
              <w:t>Fuen (Ericsson): Handling is different with TNAP IDs. For this DP, we intend to highlight the problems, not the solutions.</w:t>
            </w:r>
          </w:p>
          <w:p w14:paraId="066C049B" w14:textId="77777777" w:rsidR="003C17D7" w:rsidRDefault="003C17D7" w:rsidP="003C17D7">
            <w:pPr>
              <w:pStyle w:val="C1Normal"/>
            </w:pPr>
            <w:r>
              <w:t>Apostolos (Nokia): For URSP guidance, as per SA2, not everything is applicable.</w:t>
            </w:r>
          </w:p>
          <w:p w14:paraId="279CB641" w14:textId="77777777" w:rsidR="003C17D7" w:rsidRDefault="003C17D7" w:rsidP="003C17D7">
            <w:pPr>
              <w:pStyle w:val="C1Normal"/>
            </w:pPr>
            <w:r>
              <w:t>Xiaojian (ZTE): Why new indication needed in 2.1? For 2.5, CT1 should be involved.</w:t>
            </w:r>
          </w:p>
          <w:p w14:paraId="6FB5E882" w14:textId="77777777" w:rsidR="003C17D7" w:rsidRDefault="003C17D7" w:rsidP="003C17D7">
            <w:pPr>
              <w:pStyle w:val="C1Normal"/>
            </w:pPr>
            <w:r>
              <w:t>Chi (Huawei): 2.1, indication not needed. 2.2, whole part is not needed in WID. 2.5, should look for SA2 to identify the issues, so, 2.5 not needed.</w:t>
            </w:r>
          </w:p>
          <w:p w14:paraId="4744C0D1" w14:textId="6880F381" w:rsidR="003C17D7" w:rsidRPr="002216BC" w:rsidRDefault="003C17D7" w:rsidP="003C17D7">
            <w:pPr>
              <w:pStyle w:val="C1Normal"/>
            </w:pPr>
            <w:r>
              <w:t xml:space="preserve">Fuen (Ericsson): 2.1, needed in specific scenario of roaming. Error reports, we don’t see CT1 impacts now. We can discuss on need for 2.2. </w:t>
            </w:r>
          </w:p>
        </w:tc>
      </w:tr>
      <w:tr w:rsidR="003C17D7" w:rsidRPr="002F2600" w14:paraId="1EE484F1" w14:textId="77777777" w:rsidTr="00FB2129">
        <w:tc>
          <w:tcPr>
            <w:tcW w:w="976" w:type="dxa"/>
            <w:tcBorders>
              <w:left w:val="single" w:sz="12" w:space="0" w:color="auto"/>
              <w:right w:val="single" w:sz="12" w:space="0" w:color="auto"/>
            </w:tcBorders>
            <w:shd w:val="clear" w:color="auto" w:fill="auto"/>
          </w:tcPr>
          <w:p w14:paraId="460D9364" w14:textId="77777777" w:rsidR="003C17D7" w:rsidRPr="00114291" w:rsidRDefault="003C17D7" w:rsidP="003C17D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3C17D7" w:rsidRDefault="003C17D7" w:rsidP="003C17D7">
            <w:pPr>
              <w:pStyle w:val="TAL"/>
              <w:rPr>
                <w:sz w:val="20"/>
              </w:rPr>
            </w:pPr>
          </w:p>
        </w:tc>
        <w:tc>
          <w:tcPr>
            <w:tcW w:w="750" w:type="dxa"/>
            <w:tcBorders>
              <w:left w:val="single" w:sz="12" w:space="0" w:color="auto"/>
              <w:bottom w:val="single" w:sz="4" w:space="0" w:color="auto"/>
              <w:right w:val="single" w:sz="12" w:space="0" w:color="auto"/>
            </w:tcBorders>
            <w:shd w:val="clear" w:color="auto" w:fill="CCFFCC"/>
          </w:tcPr>
          <w:p w14:paraId="47829F0C" w14:textId="6993CC53" w:rsidR="003C17D7" w:rsidRDefault="00253F37" w:rsidP="003C17D7">
            <w:pPr>
              <w:suppressLineNumbers/>
              <w:suppressAutoHyphens/>
              <w:spacing w:before="60" w:after="60"/>
              <w:jc w:val="center"/>
            </w:pPr>
            <w:hyperlink r:id="rId395" w:history="1">
              <w:r w:rsidR="003C17D7">
                <w:rPr>
                  <w:rStyle w:val="Hyperlink"/>
                </w:rPr>
                <w:t>3384</w:t>
              </w:r>
            </w:hyperlink>
          </w:p>
        </w:tc>
        <w:tc>
          <w:tcPr>
            <w:tcW w:w="3420" w:type="dxa"/>
            <w:tcBorders>
              <w:left w:val="single" w:sz="12" w:space="0" w:color="auto"/>
              <w:bottom w:val="single" w:sz="4" w:space="0" w:color="auto"/>
              <w:right w:val="single" w:sz="12" w:space="0" w:color="auto"/>
            </w:tcBorders>
            <w:shd w:val="clear" w:color="auto" w:fill="CCFFCC"/>
          </w:tcPr>
          <w:p w14:paraId="791C587C" w14:textId="301F3327" w:rsidR="003C17D7" w:rsidRDefault="003C17D7" w:rsidP="003C17D7">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CCFFCC"/>
          </w:tcPr>
          <w:p w14:paraId="4F7B980A" w14:textId="37FA2CA5" w:rsidR="003C17D7" w:rsidRDefault="003C17D7" w:rsidP="003C17D7">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6A79198D" w:rsidR="003C17D7" w:rsidRPr="00750E57" w:rsidRDefault="003C17D7" w:rsidP="003C17D7">
            <w:pPr>
              <w:pStyle w:val="TAL"/>
              <w:rPr>
                <w:sz w:val="20"/>
              </w:rPr>
            </w:pPr>
            <w:r>
              <w:rPr>
                <w:sz w:val="20"/>
              </w:rPr>
              <w:t>Endorsed</w:t>
            </w:r>
          </w:p>
        </w:tc>
        <w:tc>
          <w:tcPr>
            <w:tcW w:w="4860" w:type="dxa"/>
            <w:tcBorders>
              <w:left w:val="single" w:sz="12" w:space="0" w:color="auto"/>
              <w:right w:val="single" w:sz="12" w:space="0" w:color="auto"/>
            </w:tcBorders>
            <w:shd w:val="clear" w:color="auto" w:fill="auto"/>
          </w:tcPr>
          <w:p w14:paraId="2C75479F" w14:textId="61ECC727" w:rsidR="003C17D7" w:rsidRPr="00FB2129" w:rsidRDefault="003C17D7" w:rsidP="003C17D7">
            <w:pPr>
              <w:pStyle w:val="C1Normal"/>
            </w:pPr>
            <w:r>
              <w:t>Abdessamad (Huawei): Presented and no comments in CT4.</w:t>
            </w:r>
          </w:p>
          <w:p w14:paraId="2A8FEB7F" w14:textId="77777777" w:rsidR="003C17D7" w:rsidRDefault="003C17D7" w:rsidP="003C17D7">
            <w:pPr>
              <w:pStyle w:val="C1Normal"/>
            </w:pPr>
            <w:r>
              <w:t>Igor (Ericsson): Might need update based on the discussion outcome between NBI19 and TEI19. OK with this WID.</w:t>
            </w:r>
          </w:p>
          <w:p w14:paraId="73255D15" w14:textId="7B904866" w:rsidR="003C17D7" w:rsidRDefault="003C17D7" w:rsidP="003C17D7">
            <w:pPr>
              <w:pStyle w:val="C1Normal"/>
            </w:pPr>
            <w:r>
              <w:t xml:space="preserve">Abdessamad (Hauwei): We should have general discussion on all the related WIDs (UEP19, NBI19, TEI19, eNETAE etc). </w:t>
            </w:r>
          </w:p>
          <w:p w14:paraId="2CFB4540" w14:textId="59F7D3CD" w:rsidR="003C17D7" w:rsidRDefault="003C17D7" w:rsidP="003C17D7">
            <w:pPr>
              <w:pStyle w:val="C1Normal"/>
            </w:pPr>
            <w:r>
              <w:t>Igor (Ericsson): This meeting, better to collect all comments offline.</w:t>
            </w:r>
          </w:p>
          <w:p w14:paraId="13853951" w14:textId="02F4705F" w:rsidR="003C17D7" w:rsidRDefault="003C17D7" w:rsidP="003C17D7">
            <w:pPr>
              <w:pStyle w:val="C1Normal"/>
            </w:pPr>
          </w:p>
          <w:p w14:paraId="1F7D2441" w14:textId="2DE2580A" w:rsidR="003C17D7" w:rsidRPr="00FB2129" w:rsidRDefault="003C17D7" w:rsidP="003C17D7">
            <w:pPr>
              <w:pStyle w:val="C4Agreement"/>
            </w:pPr>
            <w:r>
              <w:t>CT3 agreed to endorse the CT3 changes.</w:t>
            </w:r>
          </w:p>
        </w:tc>
      </w:tr>
      <w:tr w:rsidR="003C17D7"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3C17D7" w:rsidRPr="00114291" w:rsidRDefault="003C17D7" w:rsidP="003C17D7">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3C17D7" w:rsidRPr="00114291" w:rsidRDefault="003C17D7" w:rsidP="003C17D7">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3C17D7" w:rsidRPr="00EC002F"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3C17D7" w:rsidRPr="00750E5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3C17D7" w:rsidRPr="002216BC" w:rsidRDefault="003C17D7" w:rsidP="003C17D7">
            <w:pPr>
              <w:pStyle w:val="TAL"/>
              <w:rPr>
                <w:b/>
                <w:bCs/>
                <w:sz w:val="20"/>
              </w:rPr>
            </w:pPr>
          </w:p>
        </w:tc>
      </w:tr>
      <w:tr w:rsidR="003C17D7" w:rsidRPr="002F2600" w14:paraId="603FA391" w14:textId="77777777" w:rsidTr="0035300E">
        <w:tc>
          <w:tcPr>
            <w:tcW w:w="976" w:type="dxa"/>
            <w:tcBorders>
              <w:left w:val="single" w:sz="12" w:space="0" w:color="auto"/>
              <w:right w:val="single" w:sz="12" w:space="0" w:color="auto"/>
            </w:tcBorders>
            <w:shd w:val="clear" w:color="auto" w:fill="FFCC99"/>
          </w:tcPr>
          <w:p w14:paraId="7738BE8A" w14:textId="77777777" w:rsidR="003C17D7" w:rsidRPr="00C97728" w:rsidRDefault="003C17D7" w:rsidP="003C17D7">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3C17D7" w:rsidRPr="00C97728" w:rsidRDefault="003C17D7" w:rsidP="003C17D7">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3C17D7" w:rsidRPr="00EC002F"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3C17D7" w:rsidRPr="00750E5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3C17D7" w:rsidRPr="002216BC" w:rsidRDefault="003C17D7" w:rsidP="003C17D7">
            <w:pPr>
              <w:pStyle w:val="TAL"/>
              <w:rPr>
                <w:b/>
                <w:bCs/>
                <w:sz w:val="20"/>
              </w:rPr>
            </w:pPr>
          </w:p>
        </w:tc>
      </w:tr>
      <w:tr w:rsidR="003C17D7" w:rsidRPr="002F2600" w14:paraId="3C9C0516" w14:textId="77777777" w:rsidTr="0035300E">
        <w:tc>
          <w:tcPr>
            <w:tcW w:w="976" w:type="dxa"/>
            <w:tcBorders>
              <w:left w:val="single" w:sz="12" w:space="0" w:color="auto"/>
              <w:bottom w:val="nil"/>
              <w:right w:val="single" w:sz="12" w:space="0" w:color="auto"/>
            </w:tcBorders>
            <w:shd w:val="clear" w:color="auto" w:fill="auto"/>
          </w:tcPr>
          <w:p w14:paraId="0472DD34" w14:textId="77777777" w:rsidR="003C17D7" w:rsidRPr="00C97728" w:rsidRDefault="003C17D7" w:rsidP="003C17D7">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3C17D7" w:rsidRPr="00750E57" w:rsidRDefault="003C17D7" w:rsidP="003C17D7">
            <w:pPr>
              <w:pStyle w:val="TAL"/>
              <w:rPr>
                <w:sz w:val="20"/>
              </w:rPr>
            </w:pPr>
            <w:r w:rsidRPr="00750E57">
              <w:rPr>
                <w:sz w:val="20"/>
              </w:rPr>
              <w:t>Work Plan Review</w:t>
            </w:r>
          </w:p>
        </w:tc>
        <w:tc>
          <w:tcPr>
            <w:tcW w:w="750" w:type="dxa"/>
            <w:tcBorders>
              <w:left w:val="single" w:sz="12" w:space="0" w:color="auto"/>
              <w:bottom w:val="single" w:sz="4" w:space="0" w:color="auto"/>
              <w:right w:val="single" w:sz="12" w:space="0" w:color="auto"/>
            </w:tcBorders>
            <w:shd w:val="clear" w:color="auto" w:fill="FFFF00"/>
          </w:tcPr>
          <w:p w14:paraId="289C69B6" w14:textId="7F7A43E7" w:rsidR="003C17D7" w:rsidRPr="00EC002F" w:rsidRDefault="00253F37" w:rsidP="003C17D7">
            <w:pPr>
              <w:suppressLineNumbers/>
              <w:suppressAutoHyphens/>
              <w:spacing w:before="60" w:after="60"/>
              <w:jc w:val="center"/>
            </w:pPr>
            <w:hyperlink r:id="rId396" w:history="1">
              <w:r w:rsidR="003C17D7">
                <w:rPr>
                  <w:rStyle w:val="Hyperlink"/>
                </w:rPr>
                <w:t>3013</w:t>
              </w:r>
            </w:hyperlink>
          </w:p>
        </w:tc>
        <w:tc>
          <w:tcPr>
            <w:tcW w:w="3420" w:type="dxa"/>
            <w:tcBorders>
              <w:left w:val="single" w:sz="12" w:space="0" w:color="auto"/>
              <w:bottom w:val="single" w:sz="4" w:space="0" w:color="auto"/>
              <w:right w:val="single" w:sz="12" w:space="0" w:color="auto"/>
            </w:tcBorders>
            <w:shd w:val="clear" w:color="auto" w:fill="FFFF00"/>
          </w:tcPr>
          <w:p w14:paraId="13904509" w14:textId="5FB81F1A" w:rsidR="003C17D7" w:rsidRPr="00750E57" w:rsidRDefault="003C17D7" w:rsidP="003C17D7">
            <w:pPr>
              <w:pStyle w:val="TAL"/>
              <w:rPr>
                <w:sz w:val="20"/>
              </w:rPr>
            </w:pPr>
            <w:r>
              <w:rPr>
                <w:sz w:val="20"/>
              </w:rPr>
              <w:t>Work Plan    Status of CT3 Work Items</w:t>
            </w:r>
          </w:p>
        </w:tc>
        <w:tc>
          <w:tcPr>
            <w:tcW w:w="1440" w:type="dxa"/>
            <w:tcBorders>
              <w:left w:val="single" w:sz="12" w:space="0" w:color="auto"/>
              <w:bottom w:val="single" w:sz="4" w:space="0" w:color="auto"/>
              <w:right w:val="single" w:sz="12" w:space="0" w:color="auto"/>
            </w:tcBorders>
            <w:shd w:val="clear" w:color="auto" w:fill="FFFF00"/>
          </w:tcPr>
          <w:p w14:paraId="20B51C8C" w14:textId="358E2234" w:rsidR="003C17D7" w:rsidRPr="00750E57" w:rsidRDefault="003C17D7" w:rsidP="003C17D7">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77777777" w:rsidR="003C17D7" w:rsidRPr="00750E57" w:rsidRDefault="003C17D7" w:rsidP="003C17D7">
            <w:pPr>
              <w:pStyle w:val="TAL"/>
              <w:rPr>
                <w:sz w:val="20"/>
              </w:rPr>
            </w:pPr>
          </w:p>
        </w:tc>
        <w:tc>
          <w:tcPr>
            <w:tcW w:w="4860" w:type="dxa"/>
            <w:tcBorders>
              <w:left w:val="single" w:sz="12" w:space="0" w:color="auto"/>
              <w:bottom w:val="nil"/>
              <w:right w:val="single" w:sz="12" w:space="0" w:color="auto"/>
            </w:tcBorders>
            <w:shd w:val="clear" w:color="auto" w:fill="auto"/>
          </w:tcPr>
          <w:p w14:paraId="43194C97" w14:textId="77777777" w:rsidR="003C17D7" w:rsidRPr="00714AF5" w:rsidRDefault="003C17D7" w:rsidP="003C17D7">
            <w:pPr>
              <w:pStyle w:val="TAL"/>
              <w:rPr>
                <w:b/>
                <w:bCs/>
                <w:color w:val="FF0000"/>
                <w:sz w:val="16"/>
                <w:szCs w:val="16"/>
              </w:rPr>
            </w:pPr>
          </w:p>
        </w:tc>
      </w:tr>
      <w:tr w:rsidR="003C17D7" w:rsidRPr="002F2600" w14:paraId="53F647E1" w14:textId="77777777" w:rsidTr="00143C39">
        <w:tc>
          <w:tcPr>
            <w:tcW w:w="976" w:type="dxa"/>
            <w:tcBorders>
              <w:left w:val="single" w:sz="12" w:space="0" w:color="auto"/>
              <w:right w:val="single" w:sz="12" w:space="0" w:color="auto"/>
            </w:tcBorders>
            <w:shd w:val="clear" w:color="auto" w:fill="auto"/>
          </w:tcPr>
          <w:p w14:paraId="487BFABA" w14:textId="77777777" w:rsidR="003C17D7" w:rsidRPr="00C97728" w:rsidRDefault="003C17D7" w:rsidP="003C17D7">
            <w:pPr>
              <w:pStyle w:val="TAL"/>
              <w:rPr>
                <w:sz w:val="20"/>
              </w:rPr>
            </w:pPr>
            <w:r>
              <w:rPr>
                <w:sz w:val="20"/>
              </w:rPr>
              <w:t>20</w:t>
            </w:r>
            <w:r w:rsidRPr="00C97728">
              <w:rPr>
                <w:sz w:val="20"/>
              </w:rPr>
              <w:t>.2</w:t>
            </w:r>
          </w:p>
        </w:tc>
        <w:tc>
          <w:tcPr>
            <w:tcW w:w="2162" w:type="dxa"/>
            <w:tcBorders>
              <w:left w:val="single" w:sz="12" w:space="0" w:color="auto"/>
              <w:right w:val="single" w:sz="12" w:space="0" w:color="auto"/>
            </w:tcBorders>
            <w:shd w:val="clear" w:color="auto" w:fill="auto"/>
          </w:tcPr>
          <w:p w14:paraId="574E9453" w14:textId="77777777" w:rsidR="003C17D7" w:rsidRPr="00750E57" w:rsidRDefault="003C17D7" w:rsidP="003C17D7">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3C17D7" w:rsidRPr="00EC002F" w:rsidRDefault="003C17D7" w:rsidP="003C17D7">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3C17D7" w:rsidRPr="00750E57" w:rsidRDefault="003C17D7" w:rsidP="003C17D7">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auto"/>
          </w:tcPr>
          <w:p w14:paraId="0FEF7B56"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715B3B13" w14:textId="77777777" w:rsidR="003C17D7" w:rsidRPr="002216BC" w:rsidRDefault="003C17D7" w:rsidP="003C17D7">
            <w:pPr>
              <w:pStyle w:val="TAL"/>
              <w:rPr>
                <w:b/>
                <w:bCs/>
                <w:color w:val="FF0000"/>
                <w:sz w:val="16"/>
              </w:rPr>
            </w:pPr>
          </w:p>
        </w:tc>
      </w:tr>
      <w:tr w:rsidR="003C17D7" w:rsidRPr="002F2600" w14:paraId="1616F3C2" w14:textId="77777777" w:rsidTr="0035300E">
        <w:tc>
          <w:tcPr>
            <w:tcW w:w="976" w:type="dxa"/>
            <w:tcBorders>
              <w:left w:val="single" w:sz="12" w:space="0" w:color="auto"/>
              <w:right w:val="single" w:sz="12" w:space="0" w:color="auto"/>
            </w:tcBorders>
            <w:shd w:val="clear" w:color="auto" w:fill="auto"/>
          </w:tcPr>
          <w:p w14:paraId="2A3065DF" w14:textId="77777777" w:rsidR="003C17D7" w:rsidRPr="00C97728" w:rsidRDefault="003C17D7" w:rsidP="003C17D7">
            <w:pPr>
              <w:pStyle w:val="TAL"/>
              <w:rPr>
                <w:sz w:val="20"/>
              </w:rPr>
            </w:pPr>
            <w:r>
              <w:rPr>
                <w:sz w:val="20"/>
              </w:rPr>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3C17D7" w:rsidRPr="00750E57" w:rsidRDefault="003C17D7" w:rsidP="003C17D7">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3C17D7" w:rsidRPr="00EC002F"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3C17D7" w:rsidRPr="00750E5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3C17D7" w:rsidRPr="002216BC" w:rsidRDefault="003C17D7" w:rsidP="003C17D7">
            <w:pPr>
              <w:pStyle w:val="TAL"/>
              <w:rPr>
                <w:b/>
                <w:bCs/>
                <w:color w:val="FF0000"/>
                <w:sz w:val="16"/>
              </w:rPr>
            </w:pPr>
          </w:p>
        </w:tc>
      </w:tr>
      <w:tr w:rsidR="003C17D7" w:rsidRPr="002F2600" w14:paraId="7005E02C" w14:textId="77777777" w:rsidTr="0035300E">
        <w:tc>
          <w:tcPr>
            <w:tcW w:w="976" w:type="dxa"/>
            <w:tcBorders>
              <w:left w:val="single" w:sz="12" w:space="0" w:color="auto"/>
              <w:right w:val="single" w:sz="12" w:space="0" w:color="auto"/>
            </w:tcBorders>
            <w:shd w:val="clear" w:color="auto" w:fill="auto"/>
          </w:tcPr>
          <w:p w14:paraId="09921739" w14:textId="77777777" w:rsidR="003C17D7" w:rsidRPr="00C97728" w:rsidRDefault="003C17D7" w:rsidP="003C17D7">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3C17D7" w:rsidRPr="00750E57" w:rsidRDefault="003C17D7" w:rsidP="003C17D7">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FFFF00"/>
          </w:tcPr>
          <w:p w14:paraId="1ECB877A" w14:textId="48A0F640" w:rsidR="003C17D7" w:rsidRPr="00EC002F" w:rsidRDefault="00253F37" w:rsidP="003C17D7">
            <w:pPr>
              <w:suppressLineNumbers/>
              <w:suppressAutoHyphens/>
              <w:spacing w:before="60" w:after="60"/>
              <w:jc w:val="center"/>
            </w:pPr>
            <w:hyperlink r:id="rId397" w:history="1">
              <w:r w:rsidR="003C17D7">
                <w:rPr>
                  <w:rStyle w:val="Hyperlink"/>
                </w:rPr>
                <w:t>3014</w:t>
              </w:r>
            </w:hyperlink>
          </w:p>
        </w:tc>
        <w:tc>
          <w:tcPr>
            <w:tcW w:w="3420" w:type="dxa"/>
            <w:tcBorders>
              <w:left w:val="single" w:sz="12" w:space="0" w:color="auto"/>
              <w:right w:val="single" w:sz="12" w:space="0" w:color="auto"/>
            </w:tcBorders>
            <w:shd w:val="clear" w:color="auto" w:fill="FFFF00"/>
          </w:tcPr>
          <w:p w14:paraId="01190826" w14:textId="5CA7729C" w:rsidR="003C17D7" w:rsidRPr="00750E57" w:rsidRDefault="003C17D7" w:rsidP="003C17D7">
            <w:pPr>
              <w:pStyle w:val="TAL"/>
              <w:rPr>
                <w:sz w:val="20"/>
              </w:rPr>
            </w:pPr>
            <w:r>
              <w:rPr>
                <w:sz w:val="20"/>
              </w:rPr>
              <w:t>other    Meeting Calendar</w:t>
            </w:r>
          </w:p>
        </w:tc>
        <w:tc>
          <w:tcPr>
            <w:tcW w:w="1440" w:type="dxa"/>
            <w:tcBorders>
              <w:left w:val="single" w:sz="12" w:space="0" w:color="auto"/>
              <w:right w:val="single" w:sz="12" w:space="0" w:color="auto"/>
            </w:tcBorders>
            <w:shd w:val="clear" w:color="auto" w:fill="FFFF00"/>
          </w:tcPr>
          <w:p w14:paraId="385A4F74" w14:textId="1EE4C568" w:rsidR="003C17D7" w:rsidRPr="00750E57" w:rsidRDefault="003C17D7" w:rsidP="003C17D7">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4E7B6CB3" w14:textId="77777777" w:rsidR="003C17D7" w:rsidRPr="00D056DF" w:rsidRDefault="003C17D7" w:rsidP="003C17D7">
            <w:pPr>
              <w:pStyle w:val="TAL"/>
              <w:rPr>
                <w:rFonts w:eastAsia="DengXian"/>
                <w:b/>
                <w:bCs/>
                <w:color w:val="FF0000"/>
                <w:sz w:val="16"/>
                <w:szCs w:val="16"/>
                <w:lang w:eastAsia="zh-CN"/>
              </w:rPr>
            </w:pPr>
          </w:p>
        </w:tc>
      </w:tr>
      <w:tr w:rsidR="003C17D7"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3C17D7" w:rsidRPr="00750E57" w:rsidRDefault="003C17D7" w:rsidP="003C17D7">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3C17D7" w:rsidRPr="00750E57" w:rsidRDefault="003C17D7" w:rsidP="003C17D7">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3C17D7" w:rsidRPr="00EC002F" w:rsidRDefault="003C17D7" w:rsidP="003C17D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3C17D7" w:rsidRPr="00750E57" w:rsidRDefault="003C17D7" w:rsidP="003C17D7">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3C17D7" w:rsidRPr="00996C30" w:rsidRDefault="003C17D7" w:rsidP="003C17D7">
            <w:pPr>
              <w:pStyle w:val="TAL"/>
              <w:rPr>
                <w:bCs/>
                <w:color w:val="FF0000"/>
                <w:sz w:val="20"/>
                <w:szCs w:val="16"/>
              </w:rPr>
            </w:pPr>
          </w:p>
        </w:tc>
      </w:tr>
      <w:tr w:rsidR="003C17D7"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3C17D7" w:rsidRPr="00A244AB" w:rsidRDefault="003C17D7" w:rsidP="003C17D7">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3C17D7" w:rsidRPr="00750E57" w:rsidRDefault="003C17D7" w:rsidP="003C17D7">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3C17D7" w:rsidRPr="00EC002F" w:rsidRDefault="003C17D7" w:rsidP="003C17D7">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3C17D7" w:rsidRPr="00750E57" w:rsidRDefault="003C17D7" w:rsidP="003C17D7">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3C17D7" w:rsidRPr="00996C30" w:rsidRDefault="003C17D7" w:rsidP="003C17D7">
            <w:pPr>
              <w:pStyle w:val="TAL"/>
              <w:rPr>
                <w:bCs/>
                <w:color w:val="FF0000"/>
                <w:sz w:val="20"/>
                <w:szCs w:val="16"/>
              </w:rPr>
            </w:pPr>
          </w:p>
        </w:tc>
      </w:tr>
      <w:tr w:rsidR="003C17D7"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3C17D7" w:rsidRPr="00750E57" w:rsidRDefault="003C17D7" w:rsidP="003C17D7">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3C17D7" w:rsidRPr="00750E57" w:rsidRDefault="003C17D7" w:rsidP="003C17D7">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3C17D7" w:rsidRPr="00EC002F" w:rsidRDefault="003C17D7" w:rsidP="003C17D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3C17D7" w:rsidRPr="00750E57" w:rsidRDefault="003C17D7" w:rsidP="003C17D7">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3C17D7" w:rsidRPr="00996C30" w:rsidRDefault="003C17D7" w:rsidP="003C17D7">
            <w:pPr>
              <w:pStyle w:val="TAL"/>
              <w:rPr>
                <w:bCs/>
                <w:color w:val="FF0000"/>
                <w:sz w:val="20"/>
                <w:szCs w:val="16"/>
              </w:rPr>
            </w:pPr>
          </w:p>
        </w:tc>
      </w:tr>
      <w:tr w:rsidR="003C17D7" w:rsidRPr="002F2600" w14:paraId="58488AD4" w14:textId="77777777" w:rsidTr="0035300E">
        <w:tc>
          <w:tcPr>
            <w:tcW w:w="976" w:type="dxa"/>
            <w:tcBorders>
              <w:left w:val="single" w:sz="12" w:space="0" w:color="auto"/>
              <w:right w:val="single" w:sz="12" w:space="0" w:color="auto"/>
            </w:tcBorders>
            <w:shd w:val="clear" w:color="auto" w:fill="auto"/>
          </w:tcPr>
          <w:p w14:paraId="63F64421" w14:textId="77777777" w:rsidR="003C17D7" w:rsidRDefault="003C17D7" w:rsidP="003C17D7">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3C17D7" w:rsidRPr="00750E57" w:rsidRDefault="003C17D7" w:rsidP="003C17D7">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3C17D7" w:rsidRPr="00EC002F" w:rsidRDefault="003C17D7" w:rsidP="003C17D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3C17D7" w:rsidRPr="00750E57" w:rsidRDefault="003C17D7" w:rsidP="003C17D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3C17D7" w:rsidRPr="00996C30" w:rsidRDefault="003C17D7" w:rsidP="003C17D7">
            <w:pPr>
              <w:pStyle w:val="TAL"/>
              <w:rPr>
                <w:bCs/>
                <w:color w:val="FF0000"/>
                <w:sz w:val="20"/>
                <w:szCs w:val="16"/>
              </w:rPr>
            </w:pPr>
          </w:p>
        </w:tc>
      </w:tr>
      <w:tr w:rsidR="003C17D7" w:rsidRPr="002F2600" w14:paraId="35074B38" w14:textId="77777777" w:rsidTr="0035300E">
        <w:tc>
          <w:tcPr>
            <w:tcW w:w="976" w:type="dxa"/>
            <w:tcBorders>
              <w:left w:val="single" w:sz="12" w:space="0" w:color="auto"/>
              <w:right w:val="single" w:sz="12" w:space="0" w:color="auto"/>
            </w:tcBorders>
            <w:shd w:val="clear" w:color="auto" w:fill="FFCC99"/>
          </w:tcPr>
          <w:p w14:paraId="7202C712" w14:textId="77777777" w:rsidR="003C17D7" w:rsidRPr="00750E57" w:rsidRDefault="003C17D7" w:rsidP="003C17D7">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3C17D7" w:rsidRPr="00750E57" w:rsidRDefault="003C17D7" w:rsidP="003C17D7">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FFFF00"/>
          </w:tcPr>
          <w:p w14:paraId="4D98FCD3" w14:textId="3C5DE193" w:rsidR="003C17D7" w:rsidRPr="00EC002F" w:rsidRDefault="00253F37" w:rsidP="003C17D7">
            <w:pPr>
              <w:suppressLineNumbers/>
              <w:suppressAutoHyphens/>
              <w:spacing w:before="60" w:after="60"/>
              <w:jc w:val="center"/>
            </w:pPr>
            <w:hyperlink r:id="rId398" w:history="1">
              <w:r w:rsidR="003C17D7">
                <w:rPr>
                  <w:rStyle w:val="Hyperlink"/>
                </w:rPr>
                <w:t>3015</w:t>
              </w:r>
            </w:hyperlink>
          </w:p>
        </w:tc>
        <w:tc>
          <w:tcPr>
            <w:tcW w:w="3420" w:type="dxa"/>
            <w:tcBorders>
              <w:left w:val="single" w:sz="12" w:space="0" w:color="auto"/>
              <w:bottom w:val="single" w:sz="4" w:space="0" w:color="auto"/>
              <w:right w:val="single" w:sz="12" w:space="0" w:color="auto"/>
            </w:tcBorders>
            <w:shd w:val="clear" w:color="auto" w:fill="FFFF00"/>
          </w:tcPr>
          <w:p w14:paraId="0127F8A8" w14:textId="4C4B04BB" w:rsidR="003C17D7" w:rsidRPr="00750E57" w:rsidRDefault="003C17D7" w:rsidP="003C17D7">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FFFF00"/>
          </w:tcPr>
          <w:p w14:paraId="757AFBE0" w14:textId="7501532C" w:rsidR="003C17D7" w:rsidRPr="00750E57" w:rsidRDefault="003C17D7" w:rsidP="003C17D7">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FFCC99"/>
          </w:tcPr>
          <w:p w14:paraId="32384DA4" w14:textId="77777777" w:rsidR="003C17D7" w:rsidRPr="00996C30" w:rsidRDefault="003C17D7" w:rsidP="003C17D7">
            <w:pPr>
              <w:pStyle w:val="TAL"/>
              <w:rPr>
                <w:bCs/>
                <w:color w:val="FF0000"/>
                <w:sz w:val="20"/>
                <w:szCs w:val="16"/>
              </w:rPr>
            </w:pPr>
          </w:p>
        </w:tc>
      </w:tr>
      <w:tr w:rsidR="003C17D7"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3C17D7" w:rsidRPr="00236DB2" w:rsidRDefault="003C17D7" w:rsidP="003C17D7">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3C17D7" w:rsidRPr="00236DB2" w:rsidRDefault="003C17D7" w:rsidP="003C17D7">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3C17D7" w:rsidRPr="00EC002F" w:rsidRDefault="003C17D7" w:rsidP="003C17D7">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3C17D7" w:rsidRPr="00750E57" w:rsidRDefault="003C17D7" w:rsidP="003C17D7">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3C17D7" w:rsidRPr="00996C30" w:rsidRDefault="003C17D7" w:rsidP="003C17D7">
            <w:pPr>
              <w:pStyle w:val="TAL"/>
              <w:rPr>
                <w:bCs/>
                <w:color w:val="FF0000"/>
                <w:sz w:val="20"/>
                <w:szCs w:val="16"/>
              </w:rPr>
            </w:pPr>
          </w:p>
        </w:tc>
      </w:tr>
      <w:tr w:rsidR="003C17D7"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3C17D7" w:rsidRPr="00750E57" w:rsidRDefault="003C17D7" w:rsidP="003C17D7">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3C17D7" w:rsidRPr="00750E57" w:rsidRDefault="003C17D7" w:rsidP="003C17D7">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3C17D7" w:rsidRPr="00EC002F" w:rsidRDefault="003C17D7" w:rsidP="003C17D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3C17D7" w:rsidRPr="00750E57" w:rsidRDefault="003C17D7" w:rsidP="003C17D7">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3C17D7" w:rsidRPr="00750E57" w:rsidRDefault="003C17D7" w:rsidP="003C17D7">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3C17D7" w:rsidRPr="00750E57" w:rsidRDefault="003C17D7" w:rsidP="003C17D7">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3C17D7" w:rsidRPr="00996C30" w:rsidRDefault="003C17D7" w:rsidP="003C17D7">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399"/>
      <w:headerReference w:type="first" r:id="rId400"/>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427FB" w14:textId="77777777" w:rsidR="00253F37" w:rsidRDefault="00253F37" w:rsidP="00554AD5">
      <w:r>
        <w:separator/>
      </w:r>
    </w:p>
  </w:endnote>
  <w:endnote w:type="continuationSeparator" w:id="0">
    <w:p w14:paraId="4F1AE49F" w14:textId="77777777" w:rsidR="00253F37" w:rsidRDefault="00253F37"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1C811103" w:rsidR="0082366D" w:rsidRDefault="0082366D"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2612B7">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2612B7">
      <w:rPr>
        <w:rStyle w:val="PageNumber"/>
        <w:noProof/>
      </w:rPr>
      <w:t>53</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96A78" w14:textId="77777777" w:rsidR="00253F37" w:rsidRDefault="00253F37" w:rsidP="00554AD5">
      <w:r>
        <w:separator/>
      </w:r>
    </w:p>
  </w:footnote>
  <w:footnote w:type="continuationSeparator" w:id="0">
    <w:p w14:paraId="7C6CA54B" w14:textId="77777777" w:rsidR="00253F37" w:rsidRDefault="00253F37"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32DE4E5B" w:rsidR="0082366D" w:rsidRDefault="0082366D"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24300</w:t>
    </w:r>
    <w:r w:rsidR="00DE669E">
      <w:rPr>
        <w:b/>
        <w:noProof/>
        <w:sz w:val="28"/>
        <w:lang w:eastAsia="ko-KR"/>
      </w:rPr>
      <w:t>7</w:t>
    </w:r>
  </w:p>
  <w:p w14:paraId="2EBE7CB2" w14:textId="77777777" w:rsidR="0082366D" w:rsidRDefault="0082366D" w:rsidP="003E1DCA">
    <w:pPr>
      <w:pStyle w:val="CRCoverPage"/>
      <w:outlineLvl w:val="0"/>
      <w:rPr>
        <w:b/>
        <w:noProof/>
        <w:sz w:val="24"/>
      </w:rPr>
    </w:pPr>
    <w:bookmarkStart w:id="20"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20"/>
  <w:p w14:paraId="5CC283AA" w14:textId="77777777" w:rsidR="0082366D" w:rsidRDefault="0082366D"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82366D" w:rsidRPr="005249AB" w:rsidRDefault="0082366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10"/>
  </w:num>
  <w:num w:numId="5">
    <w:abstractNumId w:val="7"/>
  </w:num>
  <w:num w:numId="6">
    <w:abstractNumId w:val="1"/>
  </w:num>
  <w:num w:numId="7">
    <w:abstractNumId w:val="3"/>
  </w:num>
  <w:num w:numId="8">
    <w:abstractNumId w:val="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3"/>
  </w:num>
  <w:num w:numId="15">
    <w:abstractNumId w:val="1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3484"/>
  </w:docVars>
  <w:rsids>
    <w:rsidRoot w:val="00006F8E"/>
    <w:rsid w:val="0000024A"/>
    <w:rsid w:val="000008F6"/>
    <w:rsid w:val="0000130F"/>
    <w:rsid w:val="000019B8"/>
    <w:rsid w:val="00001E81"/>
    <w:rsid w:val="000025C7"/>
    <w:rsid w:val="00002C93"/>
    <w:rsid w:val="00002EB3"/>
    <w:rsid w:val="000030E3"/>
    <w:rsid w:val="000044D5"/>
    <w:rsid w:val="000044FA"/>
    <w:rsid w:val="00004FAA"/>
    <w:rsid w:val="00005379"/>
    <w:rsid w:val="000053E0"/>
    <w:rsid w:val="0000650B"/>
    <w:rsid w:val="0000667F"/>
    <w:rsid w:val="00006B14"/>
    <w:rsid w:val="00006F8E"/>
    <w:rsid w:val="000070AE"/>
    <w:rsid w:val="000072F0"/>
    <w:rsid w:val="0000755F"/>
    <w:rsid w:val="00007DCA"/>
    <w:rsid w:val="00007E0C"/>
    <w:rsid w:val="00007F8F"/>
    <w:rsid w:val="00010070"/>
    <w:rsid w:val="00010525"/>
    <w:rsid w:val="0001085A"/>
    <w:rsid w:val="000114D0"/>
    <w:rsid w:val="00011C79"/>
    <w:rsid w:val="00011C80"/>
    <w:rsid w:val="00011CF2"/>
    <w:rsid w:val="00011F6B"/>
    <w:rsid w:val="000122CA"/>
    <w:rsid w:val="00012468"/>
    <w:rsid w:val="00012554"/>
    <w:rsid w:val="00012C19"/>
    <w:rsid w:val="00012C28"/>
    <w:rsid w:val="00012FE7"/>
    <w:rsid w:val="00013BB5"/>
    <w:rsid w:val="00013F4B"/>
    <w:rsid w:val="00014057"/>
    <w:rsid w:val="00014283"/>
    <w:rsid w:val="0001443C"/>
    <w:rsid w:val="000145EB"/>
    <w:rsid w:val="00014678"/>
    <w:rsid w:val="000148BC"/>
    <w:rsid w:val="0001495C"/>
    <w:rsid w:val="00014E20"/>
    <w:rsid w:val="000158C6"/>
    <w:rsid w:val="00016D22"/>
    <w:rsid w:val="00016D8F"/>
    <w:rsid w:val="00016F2A"/>
    <w:rsid w:val="000174B3"/>
    <w:rsid w:val="00017792"/>
    <w:rsid w:val="00017DD1"/>
    <w:rsid w:val="00017FB0"/>
    <w:rsid w:val="0002044D"/>
    <w:rsid w:val="000206F2"/>
    <w:rsid w:val="00020FBF"/>
    <w:rsid w:val="00021E8F"/>
    <w:rsid w:val="0002209F"/>
    <w:rsid w:val="0002241B"/>
    <w:rsid w:val="0002258F"/>
    <w:rsid w:val="00022607"/>
    <w:rsid w:val="000237C3"/>
    <w:rsid w:val="00023B3A"/>
    <w:rsid w:val="00023B86"/>
    <w:rsid w:val="00024034"/>
    <w:rsid w:val="0002403F"/>
    <w:rsid w:val="000245B7"/>
    <w:rsid w:val="000247A2"/>
    <w:rsid w:val="0002484C"/>
    <w:rsid w:val="000254D0"/>
    <w:rsid w:val="000260CE"/>
    <w:rsid w:val="0002648D"/>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288"/>
    <w:rsid w:val="00032675"/>
    <w:rsid w:val="0003280A"/>
    <w:rsid w:val="00032A44"/>
    <w:rsid w:val="0003325D"/>
    <w:rsid w:val="0003342F"/>
    <w:rsid w:val="0003343C"/>
    <w:rsid w:val="000334CF"/>
    <w:rsid w:val="00033530"/>
    <w:rsid w:val="00033769"/>
    <w:rsid w:val="00033A62"/>
    <w:rsid w:val="000348C8"/>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73"/>
    <w:rsid w:val="000435A1"/>
    <w:rsid w:val="00043BBA"/>
    <w:rsid w:val="00044209"/>
    <w:rsid w:val="0004469E"/>
    <w:rsid w:val="00044BD3"/>
    <w:rsid w:val="00045357"/>
    <w:rsid w:val="00045691"/>
    <w:rsid w:val="00045C8F"/>
    <w:rsid w:val="00045CC1"/>
    <w:rsid w:val="00046A21"/>
    <w:rsid w:val="00046AA8"/>
    <w:rsid w:val="000471AF"/>
    <w:rsid w:val="00047254"/>
    <w:rsid w:val="000474E3"/>
    <w:rsid w:val="00047682"/>
    <w:rsid w:val="0004797B"/>
    <w:rsid w:val="00047A42"/>
    <w:rsid w:val="00047D71"/>
    <w:rsid w:val="000501E0"/>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3D1F"/>
    <w:rsid w:val="000545A0"/>
    <w:rsid w:val="000546D2"/>
    <w:rsid w:val="00054A7B"/>
    <w:rsid w:val="00054AF6"/>
    <w:rsid w:val="00054B15"/>
    <w:rsid w:val="00054BCC"/>
    <w:rsid w:val="00054DCE"/>
    <w:rsid w:val="00054FFF"/>
    <w:rsid w:val="000550E3"/>
    <w:rsid w:val="00055933"/>
    <w:rsid w:val="00055E01"/>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19E3"/>
    <w:rsid w:val="000622D7"/>
    <w:rsid w:val="00062471"/>
    <w:rsid w:val="00062625"/>
    <w:rsid w:val="00062680"/>
    <w:rsid w:val="0006268A"/>
    <w:rsid w:val="000629A8"/>
    <w:rsid w:val="00062A32"/>
    <w:rsid w:val="00062F4D"/>
    <w:rsid w:val="00063430"/>
    <w:rsid w:val="00063489"/>
    <w:rsid w:val="00063509"/>
    <w:rsid w:val="00063C0E"/>
    <w:rsid w:val="00063F5F"/>
    <w:rsid w:val="000642D1"/>
    <w:rsid w:val="000646DB"/>
    <w:rsid w:val="0006479A"/>
    <w:rsid w:val="00065958"/>
    <w:rsid w:val="00065B02"/>
    <w:rsid w:val="00065CA4"/>
    <w:rsid w:val="00065CC2"/>
    <w:rsid w:val="00065DEC"/>
    <w:rsid w:val="00065EEC"/>
    <w:rsid w:val="000661DB"/>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B5E"/>
    <w:rsid w:val="00071EB0"/>
    <w:rsid w:val="00071EE1"/>
    <w:rsid w:val="0007222D"/>
    <w:rsid w:val="000724C3"/>
    <w:rsid w:val="0007267C"/>
    <w:rsid w:val="00072EFC"/>
    <w:rsid w:val="000735B5"/>
    <w:rsid w:val="00073617"/>
    <w:rsid w:val="00073AD1"/>
    <w:rsid w:val="0007468F"/>
    <w:rsid w:val="00074955"/>
    <w:rsid w:val="00074A65"/>
    <w:rsid w:val="00074EF1"/>
    <w:rsid w:val="00074F60"/>
    <w:rsid w:val="00074F94"/>
    <w:rsid w:val="00075348"/>
    <w:rsid w:val="00075790"/>
    <w:rsid w:val="000759A8"/>
    <w:rsid w:val="00075B22"/>
    <w:rsid w:val="0007628C"/>
    <w:rsid w:val="00076489"/>
    <w:rsid w:val="0007677D"/>
    <w:rsid w:val="00076793"/>
    <w:rsid w:val="000767AB"/>
    <w:rsid w:val="0007736B"/>
    <w:rsid w:val="000800E5"/>
    <w:rsid w:val="00080302"/>
    <w:rsid w:val="00080E42"/>
    <w:rsid w:val="00080E4D"/>
    <w:rsid w:val="00080EB7"/>
    <w:rsid w:val="00080F0E"/>
    <w:rsid w:val="00081311"/>
    <w:rsid w:val="00081BA2"/>
    <w:rsid w:val="000829FC"/>
    <w:rsid w:val="00083760"/>
    <w:rsid w:val="0008399C"/>
    <w:rsid w:val="00083AEC"/>
    <w:rsid w:val="00084123"/>
    <w:rsid w:val="0008425D"/>
    <w:rsid w:val="000842B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05EE"/>
    <w:rsid w:val="00091274"/>
    <w:rsid w:val="00091AE2"/>
    <w:rsid w:val="00092EF4"/>
    <w:rsid w:val="00093225"/>
    <w:rsid w:val="00093BCE"/>
    <w:rsid w:val="00093C8E"/>
    <w:rsid w:val="00093DF6"/>
    <w:rsid w:val="00094891"/>
    <w:rsid w:val="00094B78"/>
    <w:rsid w:val="00094BA9"/>
    <w:rsid w:val="000950D6"/>
    <w:rsid w:val="00095114"/>
    <w:rsid w:val="0009515B"/>
    <w:rsid w:val="00095924"/>
    <w:rsid w:val="00095A9F"/>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8B5"/>
    <w:rsid w:val="000A09B6"/>
    <w:rsid w:val="000A0C1B"/>
    <w:rsid w:val="000A0CCF"/>
    <w:rsid w:val="000A0F7A"/>
    <w:rsid w:val="000A10C9"/>
    <w:rsid w:val="000A142F"/>
    <w:rsid w:val="000A1437"/>
    <w:rsid w:val="000A19CA"/>
    <w:rsid w:val="000A1F2D"/>
    <w:rsid w:val="000A265E"/>
    <w:rsid w:val="000A287B"/>
    <w:rsid w:val="000A28E6"/>
    <w:rsid w:val="000A2A97"/>
    <w:rsid w:val="000A3144"/>
    <w:rsid w:val="000A3145"/>
    <w:rsid w:val="000A3147"/>
    <w:rsid w:val="000A32A4"/>
    <w:rsid w:val="000A3A0F"/>
    <w:rsid w:val="000A3ADA"/>
    <w:rsid w:val="000A3CBB"/>
    <w:rsid w:val="000A3DF1"/>
    <w:rsid w:val="000A403A"/>
    <w:rsid w:val="000A4625"/>
    <w:rsid w:val="000A50E2"/>
    <w:rsid w:val="000A51A7"/>
    <w:rsid w:val="000A5741"/>
    <w:rsid w:val="000A5AF3"/>
    <w:rsid w:val="000A5C24"/>
    <w:rsid w:val="000A5C5A"/>
    <w:rsid w:val="000A6789"/>
    <w:rsid w:val="000A682D"/>
    <w:rsid w:val="000A6D2C"/>
    <w:rsid w:val="000A6E26"/>
    <w:rsid w:val="000A6F30"/>
    <w:rsid w:val="000A74EC"/>
    <w:rsid w:val="000A7E9B"/>
    <w:rsid w:val="000A7ED5"/>
    <w:rsid w:val="000A7EF2"/>
    <w:rsid w:val="000B00E7"/>
    <w:rsid w:val="000B06E6"/>
    <w:rsid w:val="000B0B37"/>
    <w:rsid w:val="000B0D38"/>
    <w:rsid w:val="000B0FE3"/>
    <w:rsid w:val="000B1231"/>
    <w:rsid w:val="000B276E"/>
    <w:rsid w:val="000B29D5"/>
    <w:rsid w:val="000B306E"/>
    <w:rsid w:val="000B319F"/>
    <w:rsid w:val="000B33F2"/>
    <w:rsid w:val="000B35CC"/>
    <w:rsid w:val="000B372C"/>
    <w:rsid w:val="000B39DF"/>
    <w:rsid w:val="000B3BAE"/>
    <w:rsid w:val="000B3DBE"/>
    <w:rsid w:val="000B4176"/>
    <w:rsid w:val="000B41D0"/>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C01EE"/>
    <w:rsid w:val="000C0861"/>
    <w:rsid w:val="000C1434"/>
    <w:rsid w:val="000C1AD8"/>
    <w:rsid w:val="000C1B13"/>
    <w:rsid w:val="000C1C78"/>
    <w:rsid w:val="000C218F"/>
    <w:rsid w:val="000C23FF"/>
    <w:rsid w:val="000C26DD"/>
    <w:rsid w:val="000C26E8"/>
    <w:rsid w:val="000C276C"/>
    <w:rsid w:val="000C28AD"/>
    <w:rsid w:val="000C316D"/>
    <w:rsid w:val="000C35D8"/>
    <w:rsid w:val="000C3AC5"/>
    <w:rsid w:val="000C3FAC"/>
    <w:rsid w:val="000C4641"/>
    <w:rsid w:val="000C465E"/>
    <w:rsid w:val="000C474D"/>
    <w:rsid w:val="000C49A1"/>
    <w:rsid w:val="000C49E1"/>
    <w:rsid w:val="000C4B2F"/>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F0B"/>
    <w:rsid w:val="000E0F3C"/>
    <w:rsid w:val="000E17D4"/>
    <w:rsid w:val="000E21AA"/>
    <w:rsid w:val="000E25FF"/>
    <w:rsid w:val="000E26C7"/>
    <w:rsid w:val="000E2BE9"/>
    <w:rsid w:val="000E3955"/>
    <w:rsid w:val="000E39C1"/>
    <w:rsid w:val="000E3EC1"/>
    <w:rsid w:val="000E46E9"/>
    <w:rsid w:val="000E48A6"/>
    <w:rsid w:val="000E4AC7"/>
    <w:rsid w:val="000E4C62"/>
    <w:rsid w:val="000E57F9"/>
    <w:rsid w:val="000E5A16"/>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0A9E"/>
    <w:rsid w:val="000F1378"/>
    <w:rsid w:val="000F1E40"/>
    <w:rsid w:val="000F24F3"/>
    <w:rsid w:val="000F2537"/>
    <w:rsid w:val="000F2642"/>
    <w:rsid w:val="000F2733"/>
    <w:rsid w:val="000F2804"/>
    <w:rsid w:val="000F2FB5"/>
    <w:rsid w:val="000F3993"/>
    <w:rsid w:val="000F3D0A"/>
    <w:rsid w:val="000F3D50"/>
    <w:rsid w:val="000F3F2B"/>
    <w:rsid w:val="000F3F79"/>
    <w:rsid w:val="000F4279"/>
    <w:rsid w:val="000F4406"/>
    <w:rsid w:val="000F463A"/>
    <w:rsid w:val="000F4E7E"/>
    <w:rsid w:val="000F5597"/>
    <w:rsid w:val="000F5736"/>
    <w:rsid w:val="000F59CD"/>
    <w:rsid w:val="000F59E6"/>
    <w:rsid w:val="000F5BFF"/>
    <w:rsid w:val="000F5C75"/>
    <w:rsid w:val="000F5CF4"/>
    <w:rsid w:val="000F6300"/>
    <w:rsid w:val="000F66F2"/>
    <w:rsid w:val="000F6D77"/>
    <w:rsid w:val="000F7046"/>
    <w:rsid w:val="000F73D0"/>
    <w:rsid w:val="000F7A2F"/>
    <w:rsid w:val="0010030D"/>
    <w:rsid w:val="0010046C"/>
    <w:rsid w:val="001005BB"/>
    <w:rsid w:val="00100B1B"/>
    <w:rsid w:val="00100EF9"/>
    <w:rsid w:val="00100F8E"/>
    <w:rsid w:val="0010110A"/>
    <w:rsid w:val="00101651"/>
    <w:rsid w:val="00101869"/>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11AF"/>
    <w:rsid w:val="001112FA"/>
    <w:rsid w:val="00111404"/>
    <w:rsid w:val="001117CE"/>
    <w:rsid w:val="00111E18"/>
    <w:rsid w:val="00112AFE"/>
    <w:rsid w:val="00112F2A"/>
    <w:rsid w:val="00113652"/>
    <w:rsid w:val="0011369D"/>
    <w:rsid w:val="00114072"/>
    <w:rsid w:val="00114291"/>
    <w:rsid w:val="0011454D"/>
    <w:rsid w:val="00114975"/>
    <w:rsid w:val="00114A4F"/>
    <w:rsid w:val="00114DE6"/>
    <w:rsid w:val="00114ECC"/>
    <w:rsid w:val="001155D0"/>
    <w:rsid w:val="00115941"/>
    <w:rsid w:val="00115BE6"/>
    <w:rsid w:val="00115F23"/>
    <w:rsid w:val="00115FC8"/>
    <w:rsid w:val="001162E6"/>
    <w:rsid w:val="00116CBB"/>
    <w:rsid w:val="0011705A"/>
    <w:rsid w:val="001174E8"/>
    <w:rsid w:val="00117555"/>
    <w:rsid w:val="001200BE"/>
    <w:rsid w:val="00120116"/>
    <w:rsid w:val="0012078E"/>
    <w:rsid w:val="00120981"/>
    <w:rsid w:val="00120F50"/>
    <w:rsid w:val="00120F77"/>
    <w:rsid w:val="00120FB1"/>
    <w:rsid w:val="00121228"/>
    <w:rsid w:val="0012143E"/>
    <w:rsid w:val="00121CEF"/>
    <w:rsid w:val="0012200E"/>
    <w:rsid w:val="0012215D"/>
    <w:rsid w:val="00122813"/>
    <w:rsid w:val="00122CB9"/>
    <w:rsid w:val="00122DD2"/>
    <w:rsid w:val="001230AD"/>
    <w:rsid w:val="00123843"/>
    <w:rsid w:val="00124C57"/>
    <w:rsid w:val="00125047"/>
    <w:rsid w:val="00125892"/>
    <w:rsid w:val="00125FBD"/>
    <w:rsid w:val="00127201"/>
    <w:rsid w:val="001272B8"/>
    <w:rsid w:val="001276E9"/>
    <w:rsid w:val="001279E0"/>
    <w:rsid w:val="00127BFC"/>
    <w:rsid w:val="00127E8B"/>
    <w:rsid w:val="0013065D"/>
    <w:rsid w:val="0013081D"/>
    <w:rsid w:val="00130A0D"/>
    <w:rsid w:val="00130E06"/>
    <w:rsid w:val="001310CB"/>
    <w:rsid w:val="00131BEA"/>
    <w:rsid w:val="00132676"/>
    <w:rsid w:val="00132AAC"/>
    <w:rsid w:val="001330DD"/>
    <w:rsid w:val="00133430"/>
    <w:rsid w:val="00133698"/>
    <w:rsid w:val="00133925"/>
    <w:rsid w:val="00133A71"/>
    <w:rsid w:val="00133AC3"/>
    <w:rsid w:val="00133B4F"/>
    <w:rsid w:val="00133D3F"/>
    <w:rsid w:val="00134395"/>
    <w:rsid w:val="00135687"/>
    <w:rsid w:val="00136A80"/>
    <w:rsid w:val="00137458"/>
    <w:rsid w:val="001374A5"/>
    <w:rsid w:val="00137B02"/>
    <w:rsid w:val="00137BAD"/>
    <w:rsid w:val="00137FBD"/>
    <w:rsid w:val="00140098"/>
    <w:rsid w:val="001400C9"/>
    <w:rsid w:val="00140B6E"/>
    <w:rsid w:val="00140F3D"/>
    <w:rsid w:val="00140F6F"/>
    <w:rsid w:val="0014125E"/>
    <w:rsid w:val="001416C5"/>
    <w:rsid w:val="00141A17"/>
    <w:rsid w:val="00141F04"/>
    <w:rsid w:val="00142174"/>
    <w:rsid w:val="0014244D"/>
    <w:rsid w:val="00142EA4"/>
    <w:rsid w:val="00142F86"/>
    <w:rsid w:val="0014333E"/>
    <w:rsid w:val="0014346E"/>
    <w:rsid w:val="001434F1"/>
    <w:rsid w:val="0014394A"/>
    <w:rsid w:val="00143BAF"/>
    <w:rsid w:val="00143C39"/>
    <w:rsid w:val="00143D45"/>
    <w:rsid w:val="00143EE3"/>
    <w:rsid w:val="00144228"/>
    <w:rsid w:val="00144244"/>
    <w:rsid w:val="001442E4"/>
    <w:rsid w:val="00144343"/>
    <w:rsid w:val="001443D9"/>
    <w:rsid w:val="001446E9"/>
    <w:rsid w:val="00144C68"/>
    <w:rsid w:val="00144E56"/>
    <w:rsid w:val="0014501D"/>
    <w:rsid w:val="001452B6"/>
    <w:rsid w:val="001456CC"/>
    <w:rsid w:val="00145CC4"/>
    <w:rsid w:val="00145CFD"/>
    <w:rsid w:val="00145DD5"/>
    <w:rsid w:val="00146352"/>
    <w:rsid w:val="00146B15"/>
    <w:rsid w:val="00146BEC"/>
    <w:rsid w:val="001471C9"/>
    <w:rsid w:val="0014769C"/>
    <w:rsid w:val="00147E41"/>
    <w:rsid w:val="00150289"/>
    <w:rsid w:val="001504ED"/>
    <w:rsid w:val="00150862"/>
    <w:rsid w:val="0015089B"/>
    <w:rsid w:val="00150D28"/>
    <w:rsid w:val="00151470"/>
    <w:rsid w:val="00151A5C"/>
    <w:rsid w:val="00151E52"/>
    <w:rsid w:val="0015205C"/>
    <w:rsid w:val="00152593"/>
    <w:rsid w:val="00152D66"/>
    <w:rsid w:val="00152ED4"/>
    <w:rsid w:val="00153167"/>
    <w:rsid w:val="0015334E"/>
    <w:rsid w:val="00153CCE"/>
    <w:rsid w:val="00153CD2"/>
    <w:rsid w:val="00153D67"/>
    <w:rsid w:val="001543F3"/>
    <w:rsid w:val="00154561"/>
    <w:rsid w:val="00154955"/>
    <w:rsid w:val="00154AE7"/>
    <w:rsid w:val="00154D88"/>
    <w:rsid w:val="0015541F"/>
    <w:rsid w:val="001555CD"/>
    <w:rsid w:val="00155659"/>
    <w:rsid w:val="00155721"/>
    <w:rsid w:val="00155DC4"/>
    <w:rsid w:val="00156438"/>
    <w:rsid w:val="0015647C"/>
    <w:rsid w:val="001567AC"/>
    <w:rsid w:val="001568FA"/>
    <w:rsid w:val="00156AD8"/>
    <w:rsid w:val="00157121"/>
    <w:rsid w:val="0015748C"/>
    <w:rsid w:val="001579BB"/>
    <w:rsid w:val="00157BDF"/>
    <w:rsid w:val="00157CB4"/>
    <w:rsid w:val="00157D28"/>
    <w:rsid w:val="00157D65"/>
    <w:rsid w:val="00160A96"/>
    <w:rsid w:val="00161DA6"/>
    <w:rsid w:val="001629BA"/>
    <w:rsid w:val="00162C6B"/>
    <w:rsid w:val="00163030"/>
    <w:rsid w:val="0016317F"/>
    <w:rsid w:val="001632A3"/>
    <w:rsid w:val="001635BA"/>
    <w:rsid w:val="00163D40"/>
    <w:rsid w:val="00163E37"/>
    <w:rsid w:val="00164E44"/>
    <w:rsid w:val="00164FF6"/>
    <w:rsid w:val="001652F5"/>
    <w:rsid w:val="00165683"/>
    <w:rsid w:val="0016568B"/>
    <w:rsid w:val="0016575C"/>
    <w:rsid w:val="0016603E"/>
    <w:rsid w:val="0016606F"/>
    <w:rsid w:val="0016613B"/>
    <w:rsid w:val="00166AB3"/>
    <w:rsid w:val="00166C29"/>
    <w:rsid w:val="00166C76"/>
    <w:rsid w:val="00166E3F"/>
    <w:rsid w:val="00166EA5"/>
    <w:rsid w:val="00166F8B"/>
    <w:rsid w:val="001670AE"/>
    <w:rsid w:val="00167379"/>
    <w:rsid w:val="00170207"/>
    <w:rsid w:val="001714DC"/>
    <w:rsid w:val="00172096"/>
    <w:rsid w:val="00172132"/>
    <w:rsid w:val="00172241"/>
    <w:rsid w:val="001727F1"/>
    <w:rsid w:val="001727F2"/>
    <w:rsid w:val="00172B2D"/>
    <w:rsid w:val="0017388C"/>
    <w:rsid w:val="001738E4"/>
    <w:rsid w:val="00174670"/>
    <w:rsid w:val="0017468E"/>
    <w:rsid w:val="00174C55"/>
    <w:rsid w:val="00174E3D"/>
    <w:rsid w:val="00174FF0"/>
    <w:rsid w:val="00175162"/>
    <w:rsid w:val="001758A5"/>
    <w:rsid w:val="00175C36"/>
    <w:rsid w:val="00175FC7"/>
    <w:rsid w:val="00176125"/>
    <w:rsid w:val="0017655E"/>
    <w:rsid w:val="00176874"/>
    <w:rsid w:val="00176AE1"/>
    <w:rsid w:val="00176BC1"/>
    <w:rsid w:val="00177376"/>
    <w:rsid w:val="0017786B"/>
    <w:rsid w:val="001778E7"/>
    <w:rsid w:val="00177B90"/>
    <w:rsid w:val="00180245"/>
    <w:rsid w:val="00180268"/>
    <w:rsid w:val="00180605"/>
    <w:rsid w:val="00180DE2"/>
    <w:rsid w:val="00181007"/>
    <w:rsid w:val="001819B5"/>
    <w:rsid w:val="00181E2B"/>
    <w:rsid w:val="00181F19"/>
    <w:rsid w:val="001821A8"/>
    <w:rsid w:val="001822EF"/>
    <w:rsid w:val="00182621"/>
    <w:rsid w:val="00182990"/>
    <w:rsid w:val="0018309F"/>
    <w:rsid w:val="0018318F"/>
    <w:rsid w:val="00183305"/>
    <w:rsid w:val="00183841"/>
    <w:rsid w:val="00183A46"/>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F6"/>
    <w:rsid w:val="001901B7"/>
    <w:rsid w:val="00190C95"/>
    <w:rsid w:val="00190CEF"/>
    <w:rsid w:val="00190E60"/>
    <w:rsid w:val="001915EA"/>
    <w:rsid w:val="0019161A"/>
    <w:rsid w:val="00191696"/>
    <w:rsid w:val="001917D4"/>
    <w:rsid w:val="00191CD3"/>
    <w:rsid w:val="00191EB3"/>
    <w:rsid w:val="00192932"/>
    <w:rsid w:val="00192991"/>
    <w:rsid w:val="00192F90"/>
    <w:rsid w:val="001930B7"/>
    <w:rsid w:val="00193647"/>
    <w:rsid w:val="001939F9"/>
    <w:rsid w:val="00193A16"/>
    <w:rsid w:val="00193DBC"/>
    <w:rsid w:val="00193E7C"/>
    <w:rsid w:val="00193EAE"/>
    <w:rsid w:val="0019410C"/>
    <w:rsid w:val="0019465C"/>
    <w:rsid w:val="0019476C"/>
    <w:rsid w:val="00194785"/>
    <w:rsid w:val="00194C58"/>
    <w:rsid w:val="00195024"/>
    <w:rsid w:val="00195288"/>
    <w:rsid w:val="001954F4"/>
    <w:rsid w:val="001957F0"/>
    <w:rsid w:val="0019583E"/>
    <w:rsid w:val="00195980"/>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279E"/>
    <w:rsid w:val="001A285C"/>
    <w:rsid w:val="001A2C02"/>
    <w:rsid w:val="001A2C7B"/>
    <w:rsid w:val="001A36A3"/>
    <w:rsid w:val="001A3F62"/>
    <w:rsid w:val="001A4350"/>
    <w:rsid w:val="001A43E2"/>
    <w:rsid w:val="001A45B8"/>
    <w:rsid w:val="001A4730"/>
    <w:rsid w:val="001A4D7C"/>
    <w:rsid w:val="001A4F47"/>
    <w:rsid w:val="001A50E5"/>
    <w:rsid w:val="001A52C7"/>
    <w:rsid w:val="001A558D"/>
    <w:rsid w:val="001A5E6C"/>
    <w:rsid w:val="001A5F64"/>
    <w:rsid w:val="001A6019"/>
    <w:rsid w:val="001A62BD"/>
    <w:rsid w:val="001A6B40"/>
    <w:rsid w:val="001A6BEA"/>
    <w:rsid w:val="001A7B53"/>
    <w:rsid w:val="001A7E1E"/>
    <w:rsid w:val="001B0395"/>
    <w:rsid w:val="001B0630"/>
    <w:rsid w:val="001B1402"/>
    <w:rsid w:val="001B19F1"/>
    <w:rsid w:val="001B1C21"/>
    <w:rsid w:val="001B1CF1"/>
    <w:rsid w:val="001B1D98"/>
    <w:rsid w:val="001B1E56"/>
    <w:rsid w:val="001B22DD"/>
    <w:rsid w:val="001B26AE"/>
    <w:rsid w:val="001B26F7"/>
    <w:rsid w:val="001B372A"/>
    <w:rsid w:val="001B442B"/>
    <w:rsid w:val="001B44D3"/>
    <w:rsid w:val="001B48EA"/>
    <w:rsid w:val="001B4957"/>
    <w:rsid w:val="001B4D0A"/>
    <w:rsid w:val="001B5F23"/>
    <w:rsid w:val="001B6B2E"/>
    <w:rsid w:val="001B6D23"/>
    <w:rsid w:val="001B6D6C"/>
    <w:rsid w:val="001B7409"/>
    <w:rsid w:val="001B740D"/>
    <w:rsid w:val="001B7A32"/>
    <w:rsid w:val="001C021B"/>
    <w:rsid w:val="001C07A9"/>
    <w:rsid w:val="001C086E"/>
    <w:rsid w:val="001C0AB3"/>
    <w:rsid w:val="001C11F9"/>
    <w:rsid w:val="001C1248"/>
    <w:rsid w:val="001C12E3"/>
    <w:rsid w:val="001C14DB"/>
    <w:rsid w:val="001C185D"/>
    <w:rsid w:val="001C1E09"/>
    <w:rsid w:val="001C1F2C"/>
    <w:rsid w:val="001C2381"/>
    <w:rsid w:val="001C2391"/>
    <w:rsid w:val="001C23DF"/>
    <w:rsid w:val="001C292D"/>
    <w:rsid w:val="001C2F48"/>
    <w:rsid w:val="001C30A1"/>
    <w:rsid w:val="001C3103"/>
    <w:rsid w:val="001C316C"/>
    <w:rsid w:val="001C3530"/>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5B"/>
    <w:rsid w:val="001C778C"/>
    <w:rsid w:val="001C77AE"/>
    <w:rsid w:val="001D01B2"/>
    <w:rsid w:val="001D020B"/>
    <w:rsid w:val="001D0631"/>
    <w:rsid w:val="001D09D1"/>
    <w:rsid w:val="001D0D57"/>
    <w:rsid w:val="001D1A32"/>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0A"/>
    <w:rsid w:val="001D7ACF"/>
    <w:rsid w:val="001E013F"/>
    <w:rsid w:val="001E0579"/>
    <w:rsid w:val="001E0DBD"/>
    <w:rsid w:val="001E0EDF"/>
    <w:rsid w:val="001E100C"/>
    <w:rsid w:val="001E11A3"/>
    <w:rsid w:val="001E125C"/>
    <w:rsid w:val="001E2C87"/>
    <w:rsid w:val="001E2E79"/>
    <w:rsid w:val="001E301B"/>
    <w:rsid w:val="001E35F5"/>
    <w:rsid w:val="001E3707"/>
    <w:rsid w:val="001E3AD0"/>
    <w:rsid w:val="001E3B8A"/>
    <w:rsid w:val="001E3D29"/>
    <w:rsid w:val="001E41A0"/>
    <w:rsid w:val="001E41B1"/>
    <w:rsid w:val="001E45C8"/>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90"/>
    <w:rsid w:val="001F06A4"/>
    <w:rsid w:val="001F0717"/>
    <w:rsid w:val="001F1119"/>
    <w:rsid w:val="001F1B1D"/>
    <w:rsid w:val="001F1BBC"/>
    <w:rsid w:val="001F1D4E"/>
    <w:rsid w:val="001F1E3D"/>
    <w:rsid w:val="001F1E7D"/>
    <w:rsid w:val="001F1F2A"/>
    <w:rsid w:val="001F1FCA"/>
    <w:rsid w:val="001F2156"/>
    <w:rsid w:val="001F2177"/>
    <w:rsid w:val="001F2AD2"/>
    <w:rsid w:val="001F2F92"/>
    <w:rsid w:val="001F334F"/>
    <w:rsid w:val="001F3A5F"/>
    <w:rsid w:val="001F3D48"/>
    <w:rsid w:val="001F3FF5"/>
    <w:rsid w:val="001F409A"/>
    <w:rsid w:val="001F4395"/>
    <w:rsid w:val="001F4DDB"/>
    <w:rsid w:val="001F5559"/>
    <w:rsid w:val="001F5652"/>
    <w:rsid w:val="001F5CB8"/>
    <w:rsid w:val="001F5CC6"/>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3D0B"/>
    <w:rsid w:val="002047DE"/>
    <w:rsid w:val="00204AA8"/>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9D1"/>
    <w:rsid w:val="00211A54"/>
    <w:rsid w:val="00211C9B"/>
    <w:rsid w:val="00211F0B"/>
    <w:rsid w:val="00211FDC"/>
    <w:rsid w:val="00212A88"/>
    <w:rsid w:val="00212CC4"/>
    <w:rsid w:val="0021300A"/>
    <w:rsid w:val="0021315F"/>
    <w:rsid w:val="0021370E"/>
    <w:rsid w:val="00213848"/>
    <w:rsid w:val="0021391A"/>
    <w:rsid w:val="00213A63"/>
    <w:rsid w:val="00213DDF"/>
    <w:rsid w:val="00213E76"/>
    <w:rsid w:val="00214126"/>
    <w:rsid w:val="00214861"/>
    <w:rsid w:val="00214B2E"/>
    <w:rsid w:val="00214CE8"/>
    <w:rsid w:val="00215336"/>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519"/>
    <w:rsid w:val="002176E8"/>
    <w:rsid w:val="00217CA1"/>
    <w:rsid w:val="002206BE"/>
    <w:rsid w:val="002216BC"/>
    <w:rsid w:val="0022193B"/>
    <w:rsid w:val="00221F98"/>
    <w:rsid w:val="00222012"/>
    <w:rsid w:val="0022226C"/>
    <w:rsid w:val="00222289"/>
    <w:rsid w:val="002227FB"/>
    <w:rsid w:val="00222FD7"/>
    <w:rsid w:val="00222FDD"/>
    <w:rsid w:val="0022371C"/>
    <w:rsid w:val="002237F9"/>
    <w:rsid w:val="00223F36"/>
    <w:rsid w:val="00223F7B"/>
    <w:rsid w:val="0022402E"/>
    <w:rsid w:val="00224039"/>
    <w:rsid w:val="00224714"/>
    <w:rsid w:val="0022487A"/>
    <w:rsid w:val="00225AD1"/>
    <w:rsid w:val="00225E96"/>
    <w:rsid w:val="0022608C"/>
    <w:rsid w:val="00226155"/>
    <w:rsid w:val="0022625A"/>
    <w:rsid w:val="00226CFC"/>
    <w:rsid w:val="00226E18"/>
    <w:rsid w:val="00227032"/>
    <w:rsid w:val="0022724F"/>
    <w:rsid w:val="002273C9"/>
    <w:rsid w:val="00227526"/>
    <w:rsid w:val="00227C9E"/>
    <w:rsid w:val="00230145"/>
    <w:rsid w:val="0023028C"/>
    <w:rsid w:val="0023058E"/>
    <w:rsid w:val="0023065E"/>
    <w:rsid w:val="00230737"/>
    <w:rsid w:val="0023073D"/>
    <w:rsid w:val="002308D4"/>
    <w:rsid w:val="002311C4"/>
    <w:rsid w:val="00231904"/>
    <w:rsid w:val="00231B6E"/>
    <w:rsid w:val="00231BBB"/>
    <w:rsid w:val="00231BC5"/>
    <w:rsid w:val="00231FAB"/>
    <w:rsid w:val="002322DC"/>
    <w:rsid w:val="00232322"/>
    <w:rsid w:val="002328CF"/>
    <w:rsid w:val="00232969"/>
    <w:rsid w:val="00232CDC"/>
    <w:rsid w:val="0023327A"/>
    <w:rsid w:val="00233345"/>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96B"/>
    <w:rsid w:val="00236DB2"/>
    <w:rsid w:val="00236E01"/>
    <w:rsid w:val="00236FA2"/>
    <w:rsid w:val="00236FE2"/>
    <w:rsid w:val="002370BE"/>
    <w:rsid w:val="00237500"/>
    <w:rsid w:val="002379FC"/>
    <w:rsid w:val="00237ED5"/>
    <w:rsid w:val="00240298"/>
    <w:rsid w:val="002403E4"/>
    <w:rsid w:val="0024068F"/>
    <w:rsid w:val="00241523"/>
    <w:rsid w:val="0024179D"/>
    <w:rsid w:val="00241A22"/>
    <w:rsid w:val="00241A6D"/>
    <w:rsid w:val="00241AA6"/>
    <w:rsid w:val="00241B48"/>
    <w:rsid w:val="00242119"/>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E39"/>
    <w:rsid w:val="00245F89"/>
    <w:rsid w:val="00246310"/>
    <w:rsid w:val="00246323"/>
    <w:rsid w:val="002464F2"/>
    <w:rsid w:val="00246606"/>
    <w:rsid w:val="00247136"/>
    <w:rsid w:val="00247E9F"/>
    <w:rsid w:val="002502AE"/>
    <w:rsid w:val="00250BE4"/>
    <w:rsid w:val="0025106F"/>
    <w:rsid w:val="0025170B"/>
    <w:rsid w:val="00251819"/>
    <w:rsid w:val="00251AD9"/>
    <w:rsid w:val="0025253B"/>
    <w:rsid w:val="00252BF6"/>
    <w:rsid w:val="0025314A"/>
    <w:rsid w:val="00253382"/>
    <w:rsid w:val="002535BA"/>
    <w:rsid w:val="00253B67"/>
    <w:rsid w:val="00253CFB"/>
    <w:rsid w:val="00253D66"/>
    <w:rsid w:val="00253E3F"/>
    <w:rsid w:val="00253F37"/>
    <w:rsid w:val="00254655"/>
    <w:rsid w:val="0025497A"/>
    <w:rsid w:val="00254A54"/>
    <w:rsid w:val="00255341"/>
    <w:rsid w:val="002558BE"/>
    <w:rsid w:val="00256174"/>
    <w:rsid w:val="00256643"/>
    <w:rsid w:val="002569B4"/>
    <w:rsid w:val="00256AA1"/>
    <w:rsid w:val="00257B03"/>
    <w:rsid w:val="002600F3"/>
    <w:rsid w:val="00260355"/>
    <w:rsid w:val="00261124"/>
    <w:rsid w:val="002612B7"/>
    <w:rsid w:val="0026156D"/>
    <w:rsid w:val="002616DA"/>
    <w:rsid w:val="0026176F"/>
    <w:rsid w:val="0026282C"/>
    <w:rsid w:val="00262A26"/>
    <w:rsid w:val="0026338B"/>
    <w:rsid w:val="002634AF"/>
    <w:rsid w:val="002637E6"/>
    <w:rsid w:val="00263855"/>
    <w:rsid w:val="00264644"/>
    <w:rsid w:val="002648C9"/>
    <w:rsid w:val="00264993"/>
    <w:rsid w:val="00264AC4"/>
    <w:rsid w:val="00264C2F"/>
    <w:rsid w:val="00264F50"/>
    <w:rsid w:val="00264FC8"/>
    <w:rsid w:val="00265461"/>
    <w:rsid w:val="002654A6"/>
    <w:rsid w:val="00265678"/>
    <w:rsid w:val="00265760"/>
    <w:rsid w:val="002659DF"/>
    <w:rsid w:val="002659FE"/>
    <w:rsid w:val="002661F3"/>
    <w:rsid w:val="0026628D"/>
    <w:rsid w:val="00266666"/>
    <w:rsid w:val="00266931"/>
    <w:rsid w:val="00266A2A"/>
    <w:rsid w:val="00266CE1"/>
    <w:rsid w:val="00267024"/>
    <w:rsid w:val="002670B8"/>
    <w:rsid w:val="002673DF"/>
    <w:rsid w:val="00267613"/>
    <w:rsid w:val="00267694"/>
    <w:rsid w:val="0026770D"/>
    <w:rsid w:val="002679E8"/>
    <w:rsid w:val="00267E82"/>
    <w:rsid w:val="00267F7B"/>
    <w:rsid w:val="00267FAA"/>
    <w:rsid w:val="00270593"/>
    <w:rsid w:val="002705E6"/>
    <w:rsid w:val="00270BD7"/>
    <w:rsid w:val="00270D09"/>
    <w:rsid w:val="00271148"/>
    <w:rsid w:val="002712EC"/>
    <w:rsid w:val="00271446"/>
    <w:rsid w:val="00271846"/>
    <w:rsid w:val="00271A44"/>
    <w:rsid w:val="0027210F"/>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9A9"/>
    <w:rsid w:val="00275F2F"/>
    <w:rsid w:val="00275FFF"/>
    <w:rsid w:val="0027615C"/>
    <w:rsid w:val="00276480"/>
    <w:rsid w:val="00276647"/>
    <w:rsid w:val="002766C4"/>
    <w:rsid w:val="00276A4E"/>
    <w:rsid w:val="00276CA6"/>
    <w:rsid w:val="00276CF4"/>
    <w:rsid w:val="00276DB3"/>
    <w:rsid w:val="00276F40"/>
    <w:rsid w:val="002770E3"/>
    <w:rsid w:val="00277545"/>
    <w:rsid w:val="0027775D"/>
    <w:rsid w:val="00277B38"/>
    <w:rsid w:val="00277B51"/>
    <w:rsid w:val="00280093"/>
    <w:rsid w:val="002807B0"/>
    <w:rsid w:val="00280810"/>
    <w:rsid w:val="002809C9"/>
    <w:rsid w:val="002814DA"/>
    <w:rsid w:val="002818C3"/>
    <w:rsid w:val="00281AA1"/>
    <w:rsid w:val="00281C8F"/>
    <w:rsid w:val="00281DF9"/>
    <w:rsid w:val="00281E15"/>
    <w:rsid w:val="002820D8"/>
    <w:rsid w:val="00282B55"/>
    <w:rsid w:val="00282B7B"/>
    <w:rsid w:val="00283205"/>
    <w:rsid w:val="0028388C"/>
    <w:rsid w:val="00283A3A"/>
    <w:rsid w:val="00284047"/>
    <w:rsid w:val="00284BBE"/>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6FD"/>
    <w:rsid w:val="00293BEE"/>
    <w:rsid w:val="00294987"/>
    <w:rsid w:val="00294C37"/>
    <w:rsid w:val="00294D6B"/>
    <w:rsid w:val="00294FCC"/>
    <w:rsid w:val="002953D9"/>
    <w:rsid w:val="00295427"/>
    <w:rsid w:val="00295D7C"/>
    <w:rsid w:val="00296CA3"/>
    <w:rsid w:val="002974C5"/>
    <w:rsid w:val="002977B6"/>
    <w:rsid w:val="002977D2"/>
    <w:rsid w:val="002978DF"/>
    <w:rsid w:val="00297DE1"/>
    <w:rsid w:val="00297E92"/>
    <w:rsid w:val="002A014A"/>
    <w:rsid w:val="002A0BD9"/>
    <w:rsid w:val="002A0E10"/>
    <w:rsid w:val="002A17A6"/>
    <w:rsid w:val="002A1C15"/>
    <w:rsid w:val="002A1D05"/>
    <w:rsid w:val="002A2091"/>
    <w:rsid w:val="002A21D9"/>
    <w:rsid w:val="002A2443"/>
    <w:rsid w:val="002A27D5"/>
    <w:rsid w:val="002A3A3B"/>
    <w:rsid w:val="002A3E0D"/>
    <w:rsid w:val="002A4365"/>
    <w:rsid w:val="002A43B4"/>
    <w:rsid w:val="002A4506"/>
    <w:rsid w:val="002A4580"/>
    <w:rsid w:val="002A4707"/>
    <w:rsid w:val="002A49F6"/>
    <w:rsid w:val="002A4B9D"/>
    <w:rsid w:val="002A4C42"/>
    <w:rsid w:val="002A4D33"/>
    <w:rsid w:val="002A5110"/>
    <w:rsid w:val="002A6384"/>
    <w:rsid w:val="002A6824"/>
    <w:rsid w:val="002A6D05"/>
    <w:rsid w:val="002A7158"/>
    <w:rsid w:val="002A72E6"/>
    <w:rsid w:val="002A77CF"/>
    <w:rsid w:val="002A7F7E"/>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144"/>
    <w:rsid w:val="002C0745"/>
    <w:rsid w:val="002C0BE2"/>
    <w:rsid w:val="002C1050"/>
    <w:rsid w:val="002C1365"/>
    <w:rsid w:val="002C1B47"/>
    <w:rsid w:val="002C1B81"/>
    <w:rsid w:val="002C1E85"/>
    <w:rsid w:val="002C20ED"/>
    <w:rsid w:val="002C2814"/>
    <w:rsid w:val="002C2AFB"/>
    <w:rsid w:val="002C3070"/>
    <w:rsid w:val="002C3260"/>
    <w:rsid w:val="002C3316"/>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25"/>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7B5"/>
    <w:rsid w:val="002D48B7"/>
    <w:rsid w:val="002D4D91"/>
    <w:rsid w:val="002D4F33"/>
    <w:rsid w:val="002D51EB"/>
    <w:rsid w:val="002D542F"/>
    <w:rsid w:val="002D5779"/>
    <w:rsid w:val="002D58CB"/>
    <w:rsid w:val="002D615B"/>
    <w:rsid w:val="002D6418"/>
    <w:rsid w:val="002D68AA"/>
    <w:rsid w:val="002D6F59"/>
    <w:rsid w:val="002D7148"/>
    <w:rsid w:val="002D76C8"/>
    <w:rsid w:val="002D7C35"/>
    <w:rsid w:val="002D7E77"/>
    <w:rsid w:val="002E057D"/>
    <w:rsid w:val="002E076E"/>
    <w:rsid w:val="002E0DE2"/>
    <w:rsid w:val="002E1990"/>
    <w:rsid w:val="002E205C"/>
    <w:rsid w:val="002E213E"/>
    <w:rsid w:val="002E2258"/>
    <w:rsid w:val="002E23B5"/>
    <w:rsid w:val="002E2B01"/>
    <w:rsid w:val="002E308D"/>
    <w:rsid w:val="002E3410"/>
    <w:rsid w:val="002E3918"/>
    <w:rsid w:val="002E3A1F"/>
    <w:rsid w:val="002E3A20"/>
    <w:rsid w:val="002E3FF1"/>
    <w:rsid w:val="002E40DA"/>
    <w:rsid w:val="002E4672"/>
    <w:rsid w:val="002E5066"/>
    <w:rsid w:val="002E50D5"/>
    <w:rsid w:val="002E5308"/>
    <w:rsid w:val="002E5A66"/>
    <w:rsid w:val="002E5BAF"/>
    <w:rsid w:val="002E5FAD"/>
    <w:rsid w:val="002E622F"/>
    <w:rsid w:val="002E674A"/>
    <w:rsid w:val="002E6761"/>
    <w:rsid w:val="002E6D74"/>
    <w:rsid w:val="002E7363"/>
    <w:rsid w:val="002E73B5"/>
    <w:rsid w:val="002E76DB"/>
    <w:rsid w:val="002E76E9"/>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C50"/>
    <w:rsid w:val="002F7EBF"/>
    <w:rsid w:val="00300421"/>
    <w:rsid w:val="003004C1"/>
    <w:rsid w:val="00300687"/>
    <w:rsid w:val="00300E0F"/>
    <w:rsid w:val="003012F5"/>
    <w:rsid w:val="00301413"/>
    <w:rsid w:val="003015ED"/>
    <w:rsid w:val="00301659"/>
    <w:rsid w:val="0030185F"/>
    <w:rsid w:val="003018EE"/>
    <w:rsid w:val="0030198A"/>
    <w:rsid w:val="00301A01"/>
    <w:rsid w:val="00301A3E"/>
    <w:rsid w:val="00301E53"/>
    <w:rsid w:val="00302A8F"/>
    <w:rsid w:val="00302C9E"/>
    <w:rsid w:val="00302DD1"/>
    <w:rsid w:val="00302FD6"/>
    <w:rsid w:val="003036BC"/>
    <w:rsid w:val="003036D8"/>
    <w:rsid w:val="00303F0C"/>
    <w:rsid w:val="00303F7C"/>
    <w:rsid w:val="00304026"/>
    <w:rsid w:val="0030445A"/>
    <w:rsid w:val="0030497C"/>
    <w:rsid w:val="00305013"/>
    <w:rsid w:val="0030580D"/>
    <w:rsid w:val="00305B51"/>
    <w:rsid w:val="003061D7"/>
    <w:rsid w:val="0030670E"/>
    <w:rsid w:val="00306CDE"/>
    <w:rsid w:val="00306D13"/>
    <w:rsid w:val="00306F2D"/>
    <w:rsid w:val="00306FEF"/>
    <w:rsid w:val="0030708F"/>
    <w:rsid w:val="003072E9"/>
    <w:rsid w:val="003077A4"/>
    <w:rsid w:val="00307C39"/>
    <w:rsid w:val="00307DA4"/>
    <w:rsid w:val="00307FDE"/>
    <w:rsid w:val="00310294"/>
    <w:rsid w:val="003103EE"/>
    <w:rsid w:val="003108A4"/>
    <w:rsid w:val="00310D5F"/>
    <w:rsid w:val="00310D76"/>
    <w:rsid w:val="003112C8"/>
    <w:rsid w:val="003118E5"/>
    <w:rsid w:val="003119ED"/>
    <w:rsid w:val="00311D2A"/>
    <w:rsid w:val="0031214D"/>
    <w:rsid w:val="0031243C"/>
    <w:rsid w:val="00312B96"/>
    <w:rsid w:val="00312D66"/>
    <w:rsid w:val="00312ED4"/>
    <w:rsid w:val="00313029"/>
    <w:rsid w:val="0031426D"/>
    <w:rsid w:val="003142F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12B"/>
    <w:rsid w:val="00324299"/>
    <w:rsid w:val="0032441C"/>
    <w:rsid w:val="0032478C"/>
    <w:rsid w:val="003247E2"/>
    <w:rsid w:val="00324B91"/>
    <w:rsid w:val="00324C9D"/>
    <w:rsid w:val="00324FF3"/>
    <w:rsid w:val="003252F6"/>
    <w:rsid w:val="00325AFB"/>
    <w:rsid w:val="00326061"/>
    <w:rsid w:val="00326462"/>
    <w:rsid w:val="00326BA5"/>
    <w:rsid w:val="00326C81"/>
    <w:rsid w:val="003273AC"/>
    <w:rsid w:val="00327424"/>
    <w:rsid w:val="00327BA0"/>
    <w:rsid w:val="00327EC9"/>
    <w:rsid w:val="003302B6"/>
    <w:rsid w:val="003306A2"/>
    <w:rsid w:val="003306AD"/>
    <w:rsid w:val="00330BC2"/>
    <w:rsid w:val="00330E40"/>
    <w:rsid w:val="00330FDB"/>
    <w:rsid w:val="00331252"/>
    <w:rsid w:val="003313ED"/>
    <w:rsid w:val="003313FB"/>
    <w:rsid w:val="00331460"/>
    <w:rsid w:val="00331B21"/>
    <w:rsid w:val="00331DD5"/>
    <w:rsid w:val="003329B9"/>
    <w:rsid w:val="00332AB6"/>
    <w:rsid w:val="00332B79"/>
    <w:rsid w:val="00333380"/>
    <w:rsid w:val="00333500"/>
    <w:rsid w:val="00333F96"/>
    <w:rsid w:val="00334DD6"/>
    <w:rsid w:val="003350B3"/>
    <w:rsid w:val="00335452"/>
    <w:rsid w:val="003358E8"/>
    <w:rsid w:val="00335F36"/>
    <w:rsid w:val="00336885"/>
    <w:rsid w:val="00336A60"/>
    <w:rsid w:val="00336F94"/>
    <w:rsid w:val="00336FC7"/>
    <w:rsid w:val="00337040"/>
    <w:rsid w:val="00337412"/>
    <w:rsid w:val="003374C1"/>
    <w:rsid w:val="0033779C"/>
    <w:rsid w:val="003377F6"/>
    <w:rsid w:val="00337D15"/>
    <w:rsid w:val="00340554"/>
    <w:rsid w:val="003405AC"/>
    <w:rsid w:val="0034075C"/>
    <w:rsid w:val="00340F84"/>
    <w:rsid w:val="00340FA5"/>
    <w:rsid w:val="003410F4"/>
    <w:rsid w:val="0034146B"/>
    <w:rsid w:val="00341501"/>
    <w:rsid w:val="0034186C"/>
    <w:rsid w:val="003418C3"/>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6492"/>
    <w:rsid w:val="003465B1"/>
    <w:rsid w:val="003465BD"/>
    <w:rsid w:val="003465C9"/>
    <w:rsid w:val="003466AE"/>
    <w:rsid w:val="00346772"/>
    <w:rsid w:val="00346C61"/>
    <w:rsid w:val="00346CBE"/>
    <w:rsid w:val="00347132"/>
    <w:rsid w:val="00347390"/>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3B9"/>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DE8"/>
    <w:rsid w:val="003612A7"/>
    <w:rsid w:val="003613E0"/>
    <w:rsid w:val="003614D6"/>
    <w:rsid w:val="003615B3"/>
    <w:rsid w:val="00361770"/>
    <w:rsid w:val="00361FE8"/>
    <w:rsid w:val="00362013"/>
    <w:rsid w:val="0036258D"/>
    <w:rsid w:val="0036281A"/>
    <w:rsid w:val="00362879"/>
    <w:rsid w:val="00362D0D"/>
    <w:rsid w:val="003631B9"/>
    <w:rsid w:val="003637E2"/>
    <w:rsid w:val="00363DE9"/>
    <w:rsid w:val="0036477F"/>
    <w:rsid w:val="00364992"/>
    <w:rsid w:val="00364E92"/>
    <w:rsid w:val="0036520B"/>
    <w:rsid w:val="003655AC"/>
    <w:rsid w:val="003657C9"/>
    <w:rsid w:val="00365E57"/>
    <w:rsid w:val="00365EC5"/>
    <w:rsid w:val="00365FCB"/>
    <w:rsid w:val="00366029"/>
    <w:rsid w:val="00366085"/>
    <w:rsid w:val="003663B5"/>
    <w:rsid w:val="0036649A"/>
    <w:rsid w:val="0036659C"/>
    <w:rsid w:val="00366934"/>
    <w:rsid w:val="003670DC"/>
    <w:rsid w:val="00367641"/>
    <w:rsid w:val="00367A93"/>
    <w:rsid w:val="00370075"/>
    <w:rsid w:val="003704C8"/>
    <w:rsid w:val="003704D1"/>
    <w:rsid w:val="00370608"/>
    <w:rsid w:val="003726B2"/>
    <w:rsid w:val="0037277B"/>
    <w:rsid w:val="00372D67"/>
    <w:rsid w:val="0037302C"/>
    <w:rsid w:val="00373177"/>
    <w:rsid w:val="003733BC"/>
    <w:rsid w:val="003733D4"/>
    <w:rsid w:val="003735C9"/>
    <w:rsid w:val="00373E22"/>
    <w:rsid w:val="00373EF7"/>
    <w:rsid w:val="00374441"/>
    <w:rsid w:val="003745B4"/>
    <w:rsid w:val="00374DCF"/>
    <w:rsid w:val="003750EC"/>
    <w:rsid w:val="00375172"/>
    <w:rsid w:val="003751B4"/>
    <w:rsid w:val="003759A5"/>
    <w:rsid w:val="003764E1"/>
    <w:rsid w:val="0037676C"/>
    <w:rsid w:val="00376811"/>
    <w:rsid w:val="003773AA"/>
    <w:rsid w:val="00377B3E"/>
    <w:rsid w:val="00377E4F"/>
    <w:rsid w:val="00380119"/>
    <w:rsid w:val="00381000"/>
    <w:rsid w:val="0038109A"/>
    <w:rsid w:val="00381611"/>
    <w:rsid w:val="00381983"/>
    <w:rsid w:val="00381AA6"/>
    <w:rsid w:val="00381B76"/>
    <w:rsid w:val="00381F6D"/>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81"/>
    <w:rsid w:val="003864BE"/>
    <w:rsid w:val="00386531"/>
    <w:rsid w:val="00386A62"/>
    <w:rsid w:val="00387217"/>
    <w:rsid w:val="00387280"/>
    <w:rsid w:val="00387889"/>
    <w:rsid w:val="00387D24"/>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D7C"/>
    <w:rsid w:val="00393DA2"/>
    <w:rsid w:val="00394000"/>
    <w:rsid w:val="0039421E"/>
    <w:rsid w:val="00394409"/>
    <w:rsid w:val="0039471F"/>
    <w:rsid w:val="003947EC"/>
    <w:rsid w:val="003949F1"/>
    <w:rsid w:val="003954A8"/>
    <w:rsid w:val="0039573A"/>
    <w:rsid w:val="00395780"/>
    <w:rsid w:val="003963A4"/>
    <w:rsid w:val="003964FE"/>
    <w:rsid w:val="0039650A"/>
    <w:rsid w:val="003967E7"/>
    <w:rsid w:val="0039699E"/>
    <w:rsid w:val="00396EB5"/>
    <w:rsid w:val="00397064"/>
    <w:rsid w:val="00397D89"/>
    <w:rsid w:val="003A05C5"/>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EE0"/>
    <w:rsid w:val="003A3153"/>
    <w:rsid w:val="003A32DA"/>
    <w:rsid w:val="003A365A"/>
    <w:rsid w:val="003A3913"/>
    <w:rsid w:val="003A3BFA"/>
    <w:rsid w:val="003A3E56"/>
    <w:rsid w:val="003A40B0"/>
    <w:rsid w:val="003A4EDC"/>
    <w:rsid w:val="003A50A3"/>
    <w:rsid w:val="003A5682"/>
    <w:rsid w:val="003A5D7A"/>
    <w:rsid w:val="003A5F69"/>
    <w:rsid w:val="003A6231"/>
    <w:rsid w:val="003A7822"/>
    <w:rsid w:val="003A787C"/>
    <w:rsid w:val="003A792A"/>
    <w:rsid w:val="003A799B"/>
    <w:rsid w:val="003A7B6C"/>
    <w:rsid w:val="003B0DC1"/>
    <w:rsid w:val="003B26AE"/>
    <w:rsid w:val="003B2846"/>
    <w:rsid w:val="003B28AA"/>
    <w:rsid w:val="003B2E3C"/>
    <w:rsid w:val="003B37CC"/>
    <w:rsid w:val="003B3A70"/>
    <w:rsid w:val="003B3FCE"/>
    <w:rsid w:val="003B4410"/>
    <w:rsid w:val="003B480D"/>
    <w:rsid w:val="003B5285"/>
    <w:rsid w:val="003B54AF"/>
    <w:rsid w:val="003B55B6"/>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227"/>
    <w:rsid w:val="003C1501"/>
    <w:rsid w:val="003C17D7"/>
    <w:rsid w:val="003C1AD0"/>
    <w:rsid w:val="003C1C1F"/>
    <w:rsid w:val="003C20F7"/>
    <w:rsid w:val="003C2384"/>
    <w:rsid w:val="003C2386"/>
    <w:rsid w:val="003C2432"/>
    <w:rsid w:val="003C2656"/>
    <w:rsid w:val="003C28A7"/>
    <w:rsid w:val="003C2D6A"/>
    <w:rsid w:val="003C2FFE"/>
    <w:rsid w:val="003C3217"/>
    <w:rsid w:val="003C3447"/>
    <w:rsid w:val="003C36D7"/>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2B5"/>
    <w:rsid w:val="003D1738"/>
    <w:rsid w:val="003D1AFA"/>
    <w:rsid w:val="003D1B4C"/>
    <w:rsid w:val="003D1DC3"/>
    <w:rsid w:val="003D2E4F"/>
    <w:rsid w:val="003D3279"/>
    <w:rsid w:val="003D374F"/>
    <w:rsid w:val="003D3B46"/>
    <w:rsid w:val="003D3B8E"/>
    <w:rsid w:val="003D3F42"/>
    <w:rsid w:val="003D3F76"/>
    <w:rsid w:val="003D404F"/>
    <w:rsid w:val="003D446E"/>
    <w:rsid w:val="003D478A"/>
    <w:rsid w:val="003D4862"/>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8ED"/>
    <w:rsid w:val="003D78F7"/>
    <w:rsid w:val="003D7B0F"/>
    <w:rsid w:val="003D7FB9"/>
    <w:rsid w:val="003E01AC"/>
    <w:rsid w:val="003E0203"/>
    <w:rsid w:val="003E0211"/>
    <w:rsid w:val="003E03DB"/>
    <w:rsid w:val="003E0957"/>
    <w:rsid w:val="003E0F40"/>
    <w:rsid w:val="003E0FE6"/>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5C2B"/>
    <w:rsid w:val="003E5D85"/>
    <w:rsid w:val="003E615A"/>
    <w:rsid w:val="003E6E9E"/>
    <w:rsid w:val="003E7571"/>
    <w:rsid w:val="003E76AB"/>
    <w:rsid w:val="003E7A06"/>
    <w:rsid w:val="003E7E59"/>
    <w:rsid w:val="003F020D"/>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4CC0"/>
    <w:rsid w:val="003F517E"/>
    <w:rsid w:val="003F53D9"/>
    <w:rsid w:val="003F547A"/>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1295"/>
    <w:rsid w:val="00401376"/>
    <w:rsid w:val="00401A58"/>
    <w:rsid w:val="00401CEA"/>
    <w:rsid w:val="004029EF"/>
    <w:rsid w:val="00402CA7"/>
    <w:rsid w:val="0040318B"/>
    <w:rsid w:val="00403501"/>
    <w:rsid w:val="00403758"/>
    <w:rsid w:val="00403FFB"/>
    <w:rsid w:val="0040431E"/>
    <w:rsid w:val="0040436B"/>
    <w:rsid w:val="004047A3"/>
    <w:rsid w:val="00404A27"/>
    <w:rsid w:val="004056EF"/>
    <w:rsid w:val="00405C5E"/>
    <w:rsid w:val="0040623F"/>
    <w:rsid w:val="00406ACE"/>
    <w:rsid w:val="004071B3"/>
    <w:rsid w:val="004103D0"/>
    <w:rsid w:val="004104A8"/>
    <w:rsid w:val="00410F6C"/>
    <w:rsid w:val="00411557"/>
    <w:rsid w:val="00412553"/>
    <w:rsid w:val="004126F5"/>
    <w:rsid w:val="004127F7"/>
    <w:rsid w:val="00412A4F"/>
    <w:rsid w:val="00412DE1"/>
    <w:rsid w:val="00412FE4"/>
    <w:rsid w:val="00413447"/>
    <w:rsid w:val="004136C1"/>
    <w:rsid w:val="00413AEE"/>
    <w:rsid w:val="00414E19"/>
    <w:rsid w:val="00414EF5"/>
    <w:rsid w:val="00415341"/>
    <w:rsid w:val="004156A8"/>
    <w:rsid w:val="004159A8"/>
    <w:rsid w:val="004160BE"/>
    <w:rsid w:val="004162DF"/>
    <w:rsid w:val="00416325"/>
    <w:rsid w:val="004166A3"/>
    <w:rsid w:val="00416757"/>
    <w:rsid w:val="00416A6B"/>
    <w:rsid w:val="00416AE3"/>
    <w:rsid w:val="00416BE5"/>
    <w:rsid w:val="00416C41"/>
    <w:rsid w:val="00416F3F"/>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284"/>
    <w:rsid w:val="00426427"/>
    <w:rsid w:val="00426665"/>
    <w:rsid w:val="004269AA"/>
    <w:rsid w:val="00426F56"/>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49A"/>
    <w:rsid w:val="00435BC0"/>
    <w:rsid w:val="00435D3E"/>
    <w:rsid w:val="0043626B"/>
    <w:rsid w:val="0043687C"/>
    <w:rsid w:val="00436A76"/>
    <w:rsid w:val="00436A7A"/>
    <w:rsid w:val="004370FE"/>
    <w:rsid w:val="004372E2"/>
    <w:rsid w:val="00437577"/>
    <w:rsid w:val="00437DEB"/>
    <w:rsid w:val="00437E4B"/>
    <w:rsid w:val="004400D8"/>
    <w:rsid w:val="00440215"/>
    <w:rsid w:val="004402C0"/>
    <w:rsid w:val="00440699"/>
    <w:rsid w:val="0044075E"/>
    <w:rsid w:val="004409E9"/>
    <w:rsid w:val="00440DA3"/>
    <w:rsid w:val="004417B3"/>
    <w:rsid w:val="004418EF"/>
    <w:rsid w:val="00441F1E"/>
    <w:rsid w:val="00442141"/>
    <w:rsid w:val="00442168"/>
    <w:rsid w:val="004429EF"/>
    <w:rsid w:val="00442B70"/>
    <w:rsid w:val="00442CB1"/>
    <w:rsid w:val="00442DB8"/>
    <w:rsid w:val="0044346D"/>
    <w:rsid w:val="004439EE"/>
    <w:rsid w:val="00443C29"/>
    <w:rsid w:val="004440A5"/>
    <w:rsid w:val="00444137"/>
    <w:rsid w:val="004441E1"/>
    <w:rsid w:val="004443F9"/>
    <w:rsid w:val="0044450A"/>
    <w:rsid w:val="004449DF"/>
    <w:rsid w:val="00444CBC"/>
    <w:rsid w:val="00444F1E"/>
    <w:rsid w:val="004450BA"/>
    <w:rsid w:val="0044521A"/>
    <w:rsid w:val="0044558B"/>
    <w:rsid w:val="00445809"/>
    <w:rsid w:val="00445E07"/>
    <w:rsid w:val="00445E72"/>
    <w:rsid w:val="004461C2"/>
    <w:rsid w:val="0044679C"/>
    <w:rsid w:val="00446C5F"/>
    <w:rsid w:val="00447377"/>
    <w:rsid w:val="0045041F"/>
    <w:rsid w:val="0045046B"/>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269"/>
    <w:rsid w:val="00453629"/>
    <w:rsid w:val="00453677"/>
    <w:rsid w:val="0045378A"/>
    <w:rsid w:val="00453854"/>
    <w:rsid w:val="00453FE3"/>
    <w:rsid w:val="00454DF1"/>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2ADB"/>
    <w:rsid w:val="004632E3"/>
    <w:rsid w:val="004638A4"/>
    <w:rsid w:val="00463BE8"/>
    <w:rsid w:val="0046440C"/>
    <w:rsid w:val="00464D6F"/>
    <w:rsid w:val="004653F1"/>
    <w:rsid w:val="00465811"/>
    <w:rsid w:val="004658DC"/>
    <w:rsid w:val="00465A91"/>
    <w:rsid w:val="00465D7E"/>
    <w:rsid w:val="00465EEF"/>
    <w:rsid w:val="004660AF"/>
    <w:rsid w:val="0046635F"/>
    <w:rsid w:val="00466835"/>
    <w:rsid w:val="004668F9"/>
    <w:rsid w:val="0046695E"/>
    <w:rsid w:val="00466CA8"/>
    <w:rsid w:val="00466DCF"/>
    <w:rsid w:val="004679F5"/>
    <w:rsid w:val="00467BE5"/>
    <w:rsid w:val="00467D56"/>
    <w:rsid w:val="00467E2F"/>
    <w:rsid w:val="00467F7C"/>
    <w:rsid w:val="00467FC3"/>
    <w:rsid w:val="0047041C"/>
    <w:rsid w:val="0047111C"/>
    <w:rsid w:val="0047201E"/>
    <w:rsid w:val="00472678"/>
    <w:rsid w:val="00472C56"/>
    <w:rsid w:val="004732B1"/>
    <w:rsid w:val="004738E8"/>
    <w:rsid w:val="004739E9"/>
    <w:rsid w:val="00473B0D"/>
    <w:rsid w:val="00473D21"/>
    <w:rsid w:val="004741A8"/>
    <w:rsid w:val="00474983"/>
    <w:rsid w:val="00474C90"/>
    <w:rsid w:val="00474CCB"/>
    <w:rsid w:val="00475107"/>
    <w:rsid w:val="0047547E"/>
    <w:rsid w:val="004754A7"/>
    <w:rsid w:val="004759FD"/>
    <w:rsid w:val="00475B4A"/>
    <w:rsid w:val="00475E0A"/>
    <w:rsid w:val="00475F6D"/>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6322"/>
    <w:rsid w:val="00486AF4"/>
    <w:rsid w:val="00486E61"/>
    <w:rsid w:val="00487197"/>
    <w:rsid w:val="00487447"/>
    <w:rsid w:val="00487548"/>
    <w:rsid w:val="0048762A"/>
    <w:rsid w:val="004879AA"/>
    <w:rsid w:val="00487B40"/>
    <w:rsid w:val="004901C9"/>
    <w:rsid w:val="00490427"/>
    <w:rsid w:val="004908E7"/>
    <w:rsid w:val="00490AA1"/>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1BC"/>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DF6"/>
    <w:rsid w:val="004A3F4C"/>
    <w:rsid w:val="004A4068"/>
    <w:rsid w:val="004A4A01"/>
    <w:rsid w:val="004A4BBC"/>
    <w:rsid w:val="004A4CD9"/>
    <w:rsid w:val="004A51CA"/>
    <w:rsid w:val="004A56E1"/>
    <w:rsid w:val="004A5AE3"/>
    <w:rsid w:val="004A6145"/>
    <w:rsid w:val="004A6566"/>
    <w:rsid w:val="004A6A08"/>
    <w:rsid w:val="004A6A77"/>
    <w:rsid w:val="004A6D99"/>
    <w:rsid w:val="004A7132"/>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08D"/>
    <w:rsid w:val="004B25F6"/>
    <w:rsid w:val="004B2793"/>
    <w:rsid w:val="004B2C09"/>
    <w:rsid w:val="004B3376"/>
    <w:rsid w:val="004B3906"/>
    <w:rsid w:val="004B4C1C"/>
    <w:rsid w:val="004B5863"/>
    <w:rsid w:val="004B5885"/>
    <w:rsid w:val="004B5DBB"/>
    <w:rsid w:val="004B6315"/>
    <w:rsid w:val="004B6430"/>
    <w:rsid w:val="004B648D"/>
    <w:rsid w:val="004B64F9"/>
    <w:rsid w:val="004B6655"/>
    <w:rsid w:val="004B6A03"/>
    <w:rsid w:val="004B6BB2"/>
    <w:rsid w:val="004B7525"/>
    <w:rsid w:val="004B771E"/>
    <w:rsid w:val="004C0693"/>
    <w:rsid w:val="004C0CB4"/>
    <w:rsid w:val="004C120F"/>
    <w:rsid w:val="004C12CB"/>
    <w:rsid w:val="004C1352"/>
    <w:rsid w:val="004C1802"/>
    <w:rsid w:val="004C20BF"/>
    <w:rsid w:val="004C298E"/>
    <w:rsid w:val="004C29CB"/>
    <w:rsid w:val="004C2CC7"/>
    <w:rsid w:val="004C2E20"/>
    <w:rsid w:val="004C2E5D"/>
    <w:rsid w:val="004C2ED8"/>
    <w:rsid w:val="004C34FB"/>
    <w:rsid w:val="004C3971"/>
    <w:rsid w:val="004C3D8A"/>
    <w:rsid w:val="004C3F2D"/>
    <w:rsid w:val="004C44B6"/>
    <w:rsid w:val="004C47B1"/>
    <w:rsid w:val="004C4B30"/>
    <w:rsid w:val="004C605E"/>
    <w:rsid w:val="004C61B6"/>
    <w:rsid w:val="004C6373"/>
    <w:rsid w:val="004C63C7"/>
    <w:rsid w:val="004C6ED6"/>
    <w:rsid w:val="004C758C"/>
    <w:rsid w:val="004C7764"/>
    <w:rsid w:val="004C777E"/>
    <w:rsid w:val="004C79F5"/>
    <w:rsid w:val="004C7AF7"/>
    <w:rsid w:val="004C7B1F"/>
    <w:rsid w:val="004D0143"/>
    <w:rsid w:val="004D0614"/>
    <w:rsid w:val="004D065B"/>
    <w:rsid w:val="004D069E"/>
    <w:rsid w:val="004D111A"/>
    <w:rsid w:val="004D1D23"/>
    <w:rsid w:val="004D1EB1"/>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CFE"/>
    <w:rsid w:val="004D5DB2"/>
    <w:rsid w:val="004D61E2"/>
    <w:rsid w:val="004D6A29"/>
    <w:rsid w:val="004D6A52"/>
    <w:rsid w:val="004D702C"/>
    <w:rsid w:val="004D76A8"/>
    <w:rsid w:val="004D7A39"/>
    <w:rsid w:val="004D7B0A"/>
    <w:rsid w:val="004D7BA8"/>
    <w:rsid w:val="004D7EAF"/>
    <w:rsid w:val="004D7F57"/>
    <w:rsid w:val="004E014A"/>
    <w:rsid w:val="004E065D"/>
    <w:rsid w:val="004E06D2"/>
    <w:rsid w:val="004E0781"/>
    <w:rsid w:val="004E0A19"/>
    <w:rsid w:val="004E0BBA"/>
    <w:rsid w:val="004E0D3F"/>
    <w:rsid w:val="004E10BD"/>
    <w:rsid w:val="004E11DE"/>
    <w:rsid w:val="004E13FC"/>
    <w:rsid w:val="004E147E"/>
    <w:rsid w:val="004E1A12"/>
    <w:rsid w:val="004E200F"/>
    <w:rsid w:val="004E2114"/>
    <w:rsid w:val="004E2388"/>
    <w:rsid w:val="004E251B"/>
    <w:rsid w:val="004E25A8"/>
    <w:rsid w:val="004E2875"/>
    <w:rsid w:val="004E2C56"/>
    <w:rsid w:val="004E3373"/>
    <w:rsid w:val="004E45E6"/>
    <w:rsid w:val="004E4BEE"/>
    <w:rsid w:val="004E4BF3"/>
    <w:rsid w:val="004E4FBD"/>
    <w:rsid w:val="004E6130"/>
    <w:rsid w:val="004E6A7B"/>
    <w:rsid w:val="004E6BDF"/>
    <w:rsid w:val="004E6E86"/>
    <w:rsid w:val="004E70B3"/>
    <w:rsid w:val="004E7692"/>
    <w:rsid w:val="004E7972"/>
    <w:rsid w:val="004E7FD2"/>
    <w:rsid w:val="004F00C4"/>
    <w:rsid w:val="004F0C94"/>
    <w:rsid w:val="004F0E96"/>
    <w:rsid w:val="004F1C6A"/>
    <w:rsid w:val="004F246A"/>
    <w:rsid w:val="004F24FC"/>
    <w:rsid w:val="004F26C4"/>
    <w:rsid w:val="004F2B75"/>
    <w:rsid w:val="004F38B7"/>
    <w:rsid w:val="004F3F11"/>
    <w:rsid w:val="004F400F"/>
    <w:rsid w:val="004F4362"/>
    <w:rsid w:val="004F446C"/>
    <w:rsid w:val="004F44B5"/>
    <w:rsid w:val="004F4935"/>
    <w:rsid w:val="004F4A74"/>
    <w:rsid w:val="004F4BF9"/>
    <w:rsid w:val="004F4F1E"/>
    <w:rsid w:val="004F5650"/>
    <w:rsid w:val="004F5860"/>
    <w:rsid w:val="004F5AE6"/>
    <w:rsid w:val="004F6649"/>
    <w:rsid w:val="004F6753"/>
    <w:rsid w:val="004F6780"/>
    <w:rsid w:val="004F68D2"/>
    <w:rsid w:val="004F69E5"/>
    <w:rsid w:val="004F7E7B"/>
    <w:rsid w:val="005000F2"/>
    <w:rsid w:val="005005D3"/>
    <w:rsid w:val="005007BB"/>
    <w:rsid w:val="00500A7A"/>
    <w:rsid w:val="00500ECE"/>
    <w:rsid w:val="00500F2A"/>
    <w:rsid w:val="00500F9F"/>
    <w:rsid w:val="005013B8"/>
    <w:rsid w:val="00501950"/>
    <w:rsid w:val="00501B4B"/>
    <w:rsid w:val="005025DC"/>
    <w:rsid w:val="0050301A"/>
    <w:rsid w:val="0050310B"/>
    <w:rsid w:val="00503292"/>
    <w:rsid w:val="005037E7"/>
    <w:rsid w:val="005038CE"/>
    <w:rsid w:val="0050411C"/>
    <w:rsid w:val="005042BE"/>
    <w:rsid w:val="005043A9"/>
    <w:rsid w:val="0050487E"/>
    <w:rsid w:val="00504A49"/>
    <w:rsid w:val="00504CF0"/>
    <w:rsid w:val="00504D9B"/>
    <w:rsid w:val="005059F8"/>
    <w:rsid w:val="00505FE8"/>
    <w:rsid w:val="005069FF"/>
    <w:rsid w:val="00506C5C"/>
    <w:rsid w:val="00506E49"/>
    <w:rsid w:val="00507683"/>
    <w:rsid w:val="00510016"/>
    <w:rsid w:val="00510184"/>
    <w:rsid w:val="00510322"/>
    <w:rsid w:val="00510618"/>
    <w:rsid w:val="00510806"/>
    <w:rsid w:val="00510B4F"/>
    <w:rsid w:val="00510D93"/>
    <w:rsid w:val="00511054"/>
    <w:rsid w:val="0051188A"/>
    <w:rsid w:val="00512296"/>
    <w:rsid w:val="00512CFC"/>
    <w:rsid w:val="0051308E"/>
    <w:rsid w:val="00513368"/>
    <w:rsid w:val="005133E3"/>
    <w:rsid w:val="0051380C"/>
    <w:rsid w:val="005139CF"/>
    <w:rsid w:val="005142DC"/>
    <w:rsid w:val="005144E3"/>
    <w:rsid w:val="00514674"/>
    <w:rsid w:val="00514804"/>
    <w:rsid w:val="0051490A"/>
    <w:rsid w:val="00514A21"/>
    <w:rsid w:val="00514F14"/>
    <w:rsid w:val="00514F22"/>
    <w:rsid w:val="005154C7"/>
    <w:rsid w:val="00515820"/>
    <w:rsid w:val="0051595D"/>
    <w:rsid w:val="00515C5B"/>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DA3"/>
    <w:rsid w:val="00521FDC"/>
    <w:rsid w:val="005226C8"/>
    <w:rsid w:val="00522911"/>
    <w:rsid w:val="00522A6C"/>
    <w:rsid w:val="00522F67"/>
    <w:rsid w:val="005230F2"/>
    <w:rsid w:val="0052325C"/>
    <w:rsid w:val="005236E7"/>
    <w:rsid w:val="00523771"/>
    <w:rsid w:val="00523C32"/>
    <w:rsid w:val="00523C6E"/>
    <w:rsid w:val="00523FE0"/>
    <w:rsid w:val="005243CB"/>
    <w:rsid w:val="005246EF"/>
    <w:rsid w:val="0052481C"/>
    <w:rsid w:val="005249AB"/>
    <w:rsid w:val="00524ABA"/>
    <w:rsid w:val="00524BC0"/>
    <w:rsid w:val="00524C84"/>
    <w:rsid w:val="00524E28"/>
    <w:rsid w:val="00524FCB"/>
    <w:rsid w:val="00525749"/>
    <w:rsid w:val="00525B4A"/>
    <w:rsid w:val="00525CDA"/>
    <w:rsid w:val="00525EAE"/>
    <w:rsid w:val="005261FB"/>
    <w:rsid w:val="00526CEE"/>
    <w:rsid w:val="0052725F"/>
    <w:rsid w:val="005272EF"/>
    <w:rsid w:val="00527C14"/>
    <w:rsid w:val="00527D67"/>
    <w:rsid w:val="00527DF3"/>
    <w:rsid w:val="00527ED3"/>
    <w:rsid w:val="00530141"/>
    <w:rsid w:val="00531052"/>
    <w:rsid w:val="005319B7"/>
    <w:rsid w:val="00531A54"/>
    <w:rsid w:val="00531AAC"/>
    <w:rsid w:val="00531AFA"/>
    <w:rsid w:val="00531FBC"/>
    <w:rsid w:val="005322B2"/>
    <w:rsid w:val="00532A3B"/>
    <w:rsid w:val="0053346F"/>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14B2"/>
    <w:rsid w:val="00541F0A"/>
    <w:rsid w:val="005420B0"/>
    <w:rsid w:val="00542378"/>
    <w:rsid w:val="005423C5"/>
    <w:rsid w:val="00542A24"/>
    <w:rsid w:val="00542BF7"/>
    <w:rsid w:val="00542E6F"/>
    <w:rsid w:val="00542EC5"/>
    <w:rsid w:val="00543079"/>
    <w:rsid w:val="005437BC"/>
    <w:rsid w:val="00543895"/>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1AF"/>
    <w:rsid w:val="00547534"/>
    <w:rsid w:val="00547A46"/>
    <w:rsid w:val="005506D5"/>
    <w:rsid w:val="005507E2"/>
    <w:rsid w:val="00550879"/>
    <w:rsid w:val="00550AF5"/>
    <w:rsid w:val="00550FEF"/>
    <w:rsid w:val="0055104E"/>
    <w:rsid w:val="005514EB"/>
    <w:rsid w:val="0055174E"/>
    <w:rsid w:val="0055183E"/>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57EFD"/>
    <w:rsid w:val="005600A0"/>
    <w:rsid w:val="005603C9"/>
    <w:rsid w:val="00560BE6"/>
    <w:rsid w:val="00560CFA"/>
    <w:rsid w:val="00561466"/>
    <w:rsid w:val="005615BC"/>
    <w:rsid w:val="00561618"/>
    <w:rsid w:val="005616CD"/>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7217"/>
    <w:rsid w:val="0056783D"/>
    <w:rsid w:val="00567F6E"/>
    <w:rsid w:val="005702C5"/>
    <w:rsid w:val="00570685"/>
    <w:rsid w:val="005709D1"/>
    <w:rsid w:val="00570BDA"/>
    <w:rsid w:val="00570C21"/>
    <w:rsid w:val="00570C5E"/>
    <w:rsid w:val="0057235D"/>
    <w:rsid w:val="005729E8"/>
    <w:rsid w:val="00572A51"/>
    <w:rsid w:val="00572A77"/>
    <w:rsid w:val="00573087"/>
    <w:rsid w:val="005730A1"/>
    <w:rsid w:val="005730DF"/>
    <w:rsid w:val="00573B12"/>
    <w:rsid w:val="00574187"/>
    <w:rsid w:val="0057439B"/>
    <w:rsid w:val="005745ED"/>
    <w:rsid w:val="00574A5B"/>
    <w:rsid w:val="00574C65"/>
    <w:rsid w:val="00574F4F"/>
    <w:rsid w:val="005753CB"/>
    <w:rsid w:val="005758D0"/>
    <w:rsid w:val="0057597C"/>
    <w:rsid w:val="005759D5"/>
    <w:rsid w:val="00575AB7"/>
    <w:rsid w:val="00575BCB"/>
    <w:rsid w:val="00575D0F"/>
    <w:rsid w:val="00576915"/>
    <w:rsid w:val="00576D27"/>
    <w:rsid w:val="005771DD"/>
    <w:rsid w:val="00577220"/>
    <w:rsid w:val="00577313"/>
    <w:rsid w:val="005776A9"/>
    <w:rsid w:val="005776AF"/>
    <w:rsid w:val="005778D2"/>
    <w:rsid w:val="00577916"/>
    <w:rsid w:val="00577A86"/>
    <w:rsid w:val="00577BA7"/>
    <w:rsid w:val="00577F4F"/>
    <w:rsid w:val="00580508"/>
    <w:rsid w:val="00580856"/>
    <w:rsid w:val="005808D5"/>
    <w:rsid w:val="0058100D"/>
    <w:rsid w:val="0058134B"/>
    <w:rsid w:val="00581353"/>
    <w:rsid w:val="005813DD"/>
    <w:rsid w:val="00581DE4"/>
    <w:rsid w:val="00581DF3"/>
    <w:rsid w:val="00582261"/>
    <w:rsid w:val="005822E8"/>
    <w:rsid w:val="00582396"/>
    <w:rsid w:val="0058242F"/>
    <w:rsid w:val="005829E6"/>
    <w:rsid w:val="00582FB5"/>
    <w:rsid w:val="0058319C"/>
    <w:rsid w:val="005832AA"/>
    <w:rsid w:val="005834F3"/>
    <w:rsid w:val="005837BC"/>
    <w:rsid w:val="005839C9"/>
    <w:rsid w:val="00583F8E"/>
    <w:rsid w:val="00584073"/>
    <w:rsid w:val="005840AE"/>
    <w:rsid w:val="00584128"/>
    <w:rsid w:val="00584182"/>
    <w:rsid w:val="005842C0"/>
    <w:rsid w:val="00584410"/>
    <w:rsid w:val="00584793"/>
    <w:rsid w:val="005847B1"/>
    <w:rsid w:val="00584940"/>
    <w:rsid w:val="00584D65"/>
    <w:rsid w:val="00584E46"/>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87E1B"/>
    <w:rsid w:val="0059095B"/>
    <w:rsid w:val="00590C00"/>
    <w:rsid w:val="00590D1E"/>
    <w:rsid w:val="00590E01"/>
    <w:rsid w:val="005919CE"/>
    <w:rsid w:val="00591F91"/>
    <w:rsid w:val="005920B2"/>
    <w:rsid w:val="005927D3"/>
    <w:rsid w:val="00592B92"/>
    <w:rsid w:val="00592F4A"/>
    <w:rsid w:val="005936A9"/>
    <w:rsid w:val="005939C2"/>
    <w:rsid w:val="005940E7"/>
    <w:rsid w:val="0059414B"/>
    <w:rsid w:val="00594557"/>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562"/>
    <w:rsid w:val="005A260D"/>
    <w:rsid w:val="005A28C2"/>
    <w:rsid w:val="005A30CD"/>
    <w:rsid w:val="005A314E"/>
    <w:rsid w:val="005A3366"/>
    <w:rsid w:val="005A3604"/>
    <w:rsid w:val="005A3633"/>
    <w:rsid w:val="005A3A90"/>
    <w:rsid w:val="005A3B5E"/>
    <w:rsid w:val="005A453C"/>
    <w:rsid w:val="005A47B3"/>
    <w:rsid w:val="005A4C31"/>
    <w:rsid w:val="005A4EE6"/>
    <w:rsid w:val="005A4F41"/>
    <w:rsid w:val="005A547D"/>
    <w:rsid w:val="005A54E8"/>
    <w:rsid w:val="005A6452"/>
    <w:rsid w:val="005A6A06"/>
    <w:rsid w:val="005A6AB4"/>
    <w:rsid w:val="005A6C77"/>
    <w:rsid w:val="005A6E7F"/>
    <w:rsid w:val="005A6F41"/>
    <w:rsid w:val="005A6FC8"/>
    <w:rsid w:val="005A6FD0"/>
    <w:rsid w:val="005A701E"/>
    <w:rsid w:val="005A714A"/>
    <w:rsid w:val="005A7478"/>
    <w:rsid w:val="005A74FF"/>
    <w:rsid w:val="005B0297"/>
    <w:rsid w:val="005B0F84"/>
    <w:rsid w:val="005B1060"/>
    <w:rsid w:val="005B125D"/>
    <w:rsid w:val="005B1912"/>
    <w:rsid w:val="005B1942"/>
    <w:rsid w:val="005B1BA4"/>
    <w:rsid w:val="005B1CE8"/>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F75"/>
    <w:rsid w:val="005B7274"/>
    <w:rsid w:val="005B7B9F"/>
    <w:rsid w:val="005C0166"/>
    <w:rsid w:val="005C01E6"/>
    <w:rsid w:val="005C06D6"/>
    <w:rsid w:val="005C087B"/>
    <w:rsid w:val="005C0C40"/>
    <w:rsid w:val="005C185A"/>
    <w:rsid w:val="005C198D"/>
    <w:rsid w:val="005C19F5"/>
    <w:rsid w:val="005C1C58"/>
    <w:rsid w:val="005C21B3"/>
    <w:rsid w:val="005C21D4"/>
    <w:rsid w:val="005C2359"/>
    <w:rsid w:val="005C23A7"/>
    <w:rsid w:val="005C252A"/>
    <w:rsid w:val="005C2BD1"/>
    <w:rsid w:val="005C2CC6"/>
    <w:rsid w:val="005C2D8F"/>
    <w:rsid w:val="005C3186"/>
    <w:rsid w:val="005C31A1"/>
    <w:rsid w:val="005C34C0"/>
    <w:rsid w:val="005C388E"/>
    <w:rsid w:val="005C3A1B"/>
    <w:rsid w:val="005C3C6A"/>
    <w:rsid w:val="005C4124"/>
    <w:rsid w:val="005C4152"/>
    <w:rsid w:val="005C41D6"/>
    <w:rsid w:val="005C4362"/>
    <w:rsid w:val="005C43A2"/>
    <w:rsid w:val="005C463A"/>
    <w:rsid w:val="005C4A70"/>
    <w:rsid w:val="005C4B13"/>
    <w:rsid w:val="005C4CC1"/>
    <w:rsid w:val="005C54D2"/>
    <w:rsid w:val="005C6160"/>
    <w:rsid w:val="005C64E5"/>
    <w:rsid w:val="005C6A7F"/>
    <w:rsid w:val="005C6C78"/>
    <w:rsid w:val="005C770B"/>
    <w:rsid w:val="005C7BEE"/>
    <w:rsid w:val="005D03C7"/>
    <w:rsid w:val="005D0DB8"/>
    <w:rsid w:val="005D14A9"/>
    <w:rsid w:val="005D176C"/>
    <w:rsid w:val="005D19BC"/>
    <w:rsid w:val="005D1DA2"/>
    <w:rsid w:val="005D2282"/>
    <w:rsid w:val="005D2323"/>
    <w:rsid w:val="005D2456"/>
    <w:rsid w:val="005D279F"/>
    <w:rsid w:val="005D2AC0"/>
    <w:rsid w:val="005D2DB2"/>
    <w:rsid w:val="005D31ED"/>
    <w:rsid w:val="005D37B7"/>
    <w:rsid w:val="005D37C6"/>
    <w:rsid w:val="005D3976"/>
    <w:rsid w:val="005D3FDD"/>
    <w:rsid w:val="005D4BCC"/>
    <w:rsid w:val="005D56EB"/>
    <w:rsid w:val="005D576B"/>
    <w:rsid w:val="005D5D72"/>
    <w:rsid w:val="005D5D7E"/>
    <w:rsid w:val="005D5E35"/>
    <w:rsid w:val="005D61A0"/>
    <w:rsid w:val="005D6527"/>
    <w:rsid w:val="005D65DD"/>
    <w:rsid w:val="005D6E86"/>
    <w:rsid w:val="005D6F9A"/>
    <w:rsid w:val="005D7092"/>
    <w:rsid w:val="005D78F4"/>
    <w:rsid w:val="005D7E46"/>
    <w:rsid w:val="005D7FC9"/>
    <w:rsid w:val="005E0243"/>
    <w:rsid w:val="005E049B"/>
    <w:rsid w:val="005E04B4"/>
    <w:rsid w:val="005E0715"/>
    <w:rsid w:val="005E0A76"/>
    <w:rsid w:val="005E0A79"/>
    <w:rsid w:val="005E1067"/>
    <w:rsid w:val="005E159D"/>
    <w:rsid w:val="005E1666"/>
    <w:rsid w:val="005E1857"/>
    <w:rsid w:val="005E1956"/>
    <w:rsid w:val="005E1B31"/>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309"/>
    <w:rsid w:val="005F3659"/>
    <w:rsid w:val="005F3A30"/>
    <w:rsid w:val="005F3C47"/>
    <w:rsid w:val="005F4997"/>
    <w:rsid w:val="005F4B2C"/>
    <w:rsid w:val="005F4E42"/>
    <w:rsid w:val="005F5147"/>
    <w:rsid w:val="005F58D8"/>
    <w:rsid w:val="005F5B18"/>
    <w:rsid w:val="005F5BDA"/>
    <w:rsid w:val="005F627C"/>
    <w:rsid w:val="005F64E0"/>
    <w:rsid w:val="005F6586"/>
    <w:rsid w:val="005F66BA"/>
    <w:rsid w:val="005F69BD"/>
    <w:rsid w:val="005F69F9"/>
    <w:rsid w:val="005F6CC6"/>
    <w:rsid w:val="005F6D04"/>
    <w:rsid w:val="005F7078"/>
    <w:rsid w:val="005F72B4"/>
    <w:rsid w:val="005F7362"/>
    <w:rsid w:val="005F7879"/>
    <w:rsid w:val="005F7978"/>
    <w:rsid w:val="005F79B5"/>
    <w:rsid w:val="005F7C0D"/>
    <w:rsid w:val="005F7EC0"/>
    <w:rsid w:val="006002F0"/>
    <w:rsid w:val="006003CA"/>
    <w:rsid w:val="00600D9D"/>
    <w:rsid w:val="006012F6"/>
    <w:rsid w:val="00601418"/>
    <w:rsid w:val="00601CB7"/>
    <w:rsid w:val="0060210D"/>
    <w:rsid w:val="0060232E"/>
    <w:rsid w:val="006024E6"/>
    <w:rsid w:val="00602EBC"/>
    <w:rsid w:val="00602EE6"/>
    <w:rsid w:val="00603108"/>
    <w:rsid w:val="0060322A"/>
    <w:rsid w:val="00603356"/>
    <w:rsid w:val="006040E1"/>
    <w:rsid w:val="00604471"/>
    <w:rsid w:val="00604648"/>
    <w:rsid w:val="00604DB9"/>
    <w:rsid w:val="00605963"/>
    <w:rsid w:val="0060634A"/>
    <w:rsid w:val="00607176"/>
    <w:rsid w:val="00607404"/>
    <w:rsid w:val="006074FE"/>
    <w:rsid w:val="00607798"/>
    <w:rsid w:val="00607CF3"/>
    <w:rsid w:val="00610048"/>
    <w:rsid w:val="0061021B"/>
    <w:rsid w:val="006104E8"/>
    <w:rsid w:val="0061059D"/>
    <w:rsid w:val="006105CE"/>
    <w:rsid w:val="00610712"/>
    <w:rsid w:val="00610B39"/>
    <w:rsid w:val="00610C8C"/>
    <w:rsid w:val="006113C0"/>
    <w:rsid w:val="006114B9"/>
    <w:rsid w:val="00611B5F"/>
    <w:rsid w:val="00611C4C"/>
    <w:rsid w:val="00611F8D"/>
    <w:rsid w:val="006123CF"/>
    <w:rsid w:val="00612826"/>
    <w:rsid w:val="006128F6"/>
    <w:rsid w:val="006137C7"/>
    <w:rsid w:val="00613B74"/>
    <w:rsid w:val="00613CC5"/>
    <w:rsid w:val="00613D41"/>
    <w:rsid w:val="006142DA"/>
    <w:rsid w:val="006143A8"/>
    <w:rsid w:val="00614A35"/>
    <w:rsid w:val="00614C50"/>
    <w:rsid w:val="0061512F"/>
    <w:rsid w:val="006157FC"/>
    <w:rsid w:val="006160D6"/>
    <w:rsid w:val="00616638"/>
    <w:rsid w:val="0061684D"/>
    <w:rsid w:val="006168A4"/>
    <w:rsid w:val="00616C92"/>
    <w:rsid w:val="00616E6E"/>
    <w:rsid w:val="006175B5"/>
    <w:rsid w:val="00617F77"/>
    <w:rsid w:val="00620141"/>
    <w:rsid w:val="00620980"/>
    <w:rsid w:val="00620B7B"/>
    <w:rsid w:val="00620D41"/>
    <w:rsid w:val="006211CD"/>
    <w:rsid w:val="0062193B"/>
    <w:rsid w:val="00621A76"/>
    <w:rsid w:val="00621C8F"/>
    <w:rsid w:val="00621D84"/>
    <w:rsid w:val="00622066"/>
    <w:rsid w:val="00622265"/>
    <w:rsid w:val="0062272F"/>
    <w:rsid w:val="00622D8A"/>
    <w:rsid w:val="00622F76"/>
    <w:rsid w:val="006232CF"/>
    <w:rsid w:val="0062337D"/>
    <w:rsid w:val="00623A93"/>
    <w:rsid w:val="0062472E"/>
    <w:rsid w:val="00624958"/>
    <w:rsid w:val="00624961"/>
    <w:rsid w:val="00624C05"/>
    <w:rsid w:val="00624F73"/>
    <w:rsid w:val="00624FE5"/>
    <w:rsid w:val="00625415"/>
    <w:rsid w:val="00625852"/>
    <w:rsid w:val="00625C83"/>
    <w:rsid w:val="00625CC4"/>
    <w:rsid w:val="0062629D"/>
    <w:rsid w:val="006263C5"/>
    <w:rsid w:val="00626706"/>
    <w:rsid w:val="00626C82"/>
    <w:rsid w:val="00626FD5"/>
    <w:rsid w:val="00627364"/>
    <w:rsid w:val="00627406"/>
    <w:rsid w:val="00627A40"/>
    <w:rsid w:val="006301F9"/>
    <w:rsid w:val="00630472"/>
    <w:rsid w:val="00630848"/>
    <w:rsid w:val="006308E8"/>
    <w:rsid w:val="00630FF4"/>
    <w:rsid w:val="00631483"/>
    <w:rsid w:val="006314D3"/>
    <w:rsid w:val="00631598"/>
    <w:rsid w:val="00631CD0"/>
    <w:rsid w:val="00631D47"/>
    <w:rsid w:val="00632B9D"/>
    <w:rsid w:val="00632BEB"/>
    <w:rsid w:val="00633485"/>
    <w:rsid w:val="00633DF0"/>
    <w:rsid w:val="00634085"/>
    <w:rsid w:val="006340FA"/>
    <w:rsid w:val="00634563"/>
    <w:rsid w:val="006346B9"/>
    <w:rsid w:val="0063484A"/>
    <w:rsid w:val="00634900"/>
    <w:rsid w:val="00634C2C"/>
    <w:rsid w:val="0063542F"/>
    <w:rsid w:val="0063565C"/>
    <w:rsid w:val="00635CB7"/>
    <w:rsid w:val="00635F21"/>
    <w:rsid w:val="00636080"/>
    <w:rsid w:val="006360F3"/>
    <w:rsid w:val="006361E5"/>
    <w:rsid w:val="006362DB"/>
    <w:rsid w:val="00636543"/>
    <w:rsid w:val="00636F5D"/>
    <w:rsid w:val="006370E0"/>
    <w:rsid w:val="00640809"/>
    <w:rsid w:val="00640A2D"/>
    <w:rsid w:val="00640A71"/>
    <w:rsid w:val="00640EF4"/>
    <w:rsid w:val="00641390"/>
    <w:rsid w:val="00641921"/>
    <w:rsid w:val="00641AEA"/>
    <w:rsid w:val="00641B8B"/>
    <w:rsid w:val="00642020"/>
    <w:rsid w:val="0064207B"/>
    <w:rsid w:val="006425A5"/>
    <w:rsid w:val="00642D09"/>
    <w:rsid w:val="00642FCE"/>
    <w:rsid w:val="00643347"/>
    <w:rsid w:val="00643798"/>
    <w:rsid w:val="006439A4"/>
    <w:rsid w:val="00643A76"/>
    <w:rsid w:val="00643B65"/>
    <w:rsid w:val="00644BF8"/>
    <w:rsid w:val="006451AA"/>
    <w:rsid w:val="00645305"/>
    <w:rsid w:val="0064582B"/>
    <w:rsid w:val="00645879"/>
    <w:rsid w:val="006459D0"/>
    <w:rsid w:val="00645C64"/>
    <w:rsid w:val="00645F60"/>
    <w:rsid w:val="006464D3"/>
    <w:rsid w:val="006466F2"/>
    <w:rsid w:val="0064681F"/>
    <w:rsid w:val="00646833"/>
    <w:rsid w:val="00646EC6"/>
    <w:rsid w:val="00647998"/>
    <w:rsid w:val="00647ACB"/>
    <w:rsid w:val="006503F8"/>
    <w:rsid w:val="00650C7E"/>
    <w:rsid w:val="00650D3B"/>
    <w:rsid w:val="00650DBF"/>
    <w:rsid w:val="00651684"/>
    <w:rsid w:val="00651CBC"/>
    <w:rsid w:val="00652118"/>
    <w:rsid w:val="006527E5"/>
    <w:rsid w:val="00652906"/>
    <w:rsid w:val="00652B40"/>
    <w:rsid w:val="00652E43"/>
    <w:rsid w:val="0065325E"/>
    <w:rsid w:val="0065330F"/>
    <w:rsid w:val="006533FC"/>
    <w:rsid w:val="00653662"/>
    <w:rsid w:val="006537A8"/>
    <w:rsid w:val="00653C89"/>
    <w:rsid w:val="00653D2F"/>
    <w:rsid w:val="00654353"/>
    <w:rsid w:val="006543AC"/>
    <w:rsid w:val="00654836"/>
    <w:rsid w:val="00654B52"/>
    <w:rsid w:val="00654CBB"/>
    <w:rsid w:val="00655035"/>
    <w:rsid w:val="0065567E"/>
    <w:rsid w:val="006557CE"/>
    <w:rsid w:val="00655C30"/>
    <w:rsid w:val="00655E63"/>
    <w:rsid w:val="00656055"/>
    <w:rsid w:val="0065672D"/>
    <w:rsid w:val="00656C56"/>
    <w:rsid w:val="00656E22"/>
    <w:rsid w:val="00656FAB"/>
    <w:rsid w:val="00657668"/>
    <w:rsid w:val="0066031E"/>
    <w:rsid w:val="006607A5"/>
    <w:rsid w:val="00660B2B"/>
    <w:rsid w:val="00660D12"/>
    <w:rsid w:val="006613F0"/>
    <w:rsid w:val="0066157B"/>
    <w:rsid w:val="00661BFF"/>
    <w:rsid w:val="00661EA1"/>
    <w:rsid w:val="00662156"/>
    <w:rsid w:val="006622CF"/>
    <w:rsid w:val="006623C4"/>
    <w:rsid w:val="00662537"/>
    <w:rsid w:val="00662937"/>
    <w:rsid w:val="00662AE6"/>
    <w:rsid w:val="00662D26"/>
    <w:rsid w:val="00663186"/>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0F3B"/>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B2E"/>
    <w:rsid w:val="00681C9E"/>
    <w:rsid w:val="00681E82"/>
    <w:rsid w:val="006820D7"/>
    <w:rsid w:val="006828CF"/>
    <w:rsid w:val="00682D19"/>
    <w:rsid w:val="006836C3"/>
    <w:rsid w:val="00683F10"/>
    <w:rsid w:val="00684173"/>
    <w:rsid w:val="00684202"/>
    <w:rsid w:val="0068420D"/>
    <w:rsid w:val="006847DA"/>
    <w:rsid w:val="006849AB"/>
    <w:rsid w:val="006851DE"/>
    <w:rsid w:val="0068556F"/>
    <w:rsid w:val="00685A67"/>
    <w:rsid w:val="006860F5"/>
    <w:rsid w:val="0068622F"/>
    <w:rsid w:val="006862D8"/>
    <w:rsid w:val="00686582"/>
    <w:rsid w:val="006865A7"/>
    <w:rsid w:val="00686630"/>
    <w:rsid w:val="0068663F"/>
    <w:rsid w:val="00686FA4"/>
    <w:rsid w:val="00687404"/>
    <w:rsid w:val="00687581"/>
    <w:rsid w:val="006907B0"/>
    <w:rsid w:val="00690B4C"/>
    <w:rsid w:val="00690D39"/>
    <w:rsid w:val="00690D3F"/>
    <w:rsid w:val="00690E23"/>
    <w:rsid w:val="00690F3C"/>
    <w:rsid w:val="0069177D"/>
    <w:rsid w:val="00691959"/>
    <w:rsid w:val="00691B30"/>
    <w:rsid w:val="00691E84"/>
    <w:rsid w:val="00691ECF"/>
    <w:rsid w:val="0069253C"/>
    <w:rsid w:val="00692671"/>
    <w:rsid w:val="00692BE0"/>
    <w:rsid w:val="006933FC"/>
    <w:rsid w:val="0069373A"/>
    <w:rsid w:val="0069399A"/>
    <w:rsid w:val="00693C8D"/>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9F9"/>
    <w:rsid w:val="006A0C53"/>
    <w:rsid w:val="006A1262"/>
    <w:rsid w:val="006A12FF"/>
    <w:rsid w:val="006A1419"/>
    <w:rsid w:val="006A1670"/>
    <w:rsid w:val="006A1759"/>
    <w:rsid w:val="006A1F43"/>
    <w:rsid w:val="006A2106"/>
    <w:rsid w:val="006A25EF"/>
    <w:rsid w:val="006A2FE7"/>
    <w:rsid w:val="006A321E"/>
    <w:rsid w:val="006A3581"/>
    <w:rsid w:val="006A35D4"/>
    <w:rsid w:val="006A3812"/>
    <w:rsid w:val="006A42BE"/>
    <w:rsid w:val="006A42DA"/>
    <w:rsid w:val="006A4457"/>
    <w:rsid w:val="006A48A8"/>
    <w:rsid w:val="006A4BCA"/>
    <w:rsid w:val="006A5233"/>
    <w:rsid w:val="006A5707"/>
    <w:rsid w:val="006A5A76"/>
    <w:rsid w:val="006A5B92"/>
    <w:rsid w:val="006A60CD"/>
    <w:rsid w:val="006A634B"/>
    <w:rsid w:val="006A6EC5"/>
    <w:rsid w:val="006A740D"/>
    <w:rsid w:val="006A77D7"/>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3C"/>
    <w:rsid w:val="006B47B6"/>
    <w:rsid w:val="006B4845"/>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BCF"/>
    <w:rsid w:val="006C2C52"/>
    <w:rsid w:val="006C2D7D"/>
    <w:rsid w:val="006C3723"/>
    <w:rsid w:val="006C38DA"/>
    <w:rsid w:val="006C398C"/>
    <w:rsid w:val="006C3EC5"/>
    <w:rsid w:val="006C3F4D"/>
    <w:rsid w:val="006C4087"/>
    <w:rsid w:val="006C4BE0"/>
    <w:rsid w:val="006C4D57"/>
    <w:rsid w:val="006C4E64"/>
    <w:rsid w:val="006C4F5A"/>
    <w:rsid w:val="006C5C32"/>
    <w:rsid w:val="006C5EEE"/>
    <w:rsid w:val="006C62C7"/>
    <w:rsid w:val="006C63C8"/>
    <w:rsid w:val="006C6407"/>
    <w:rsid w:val="006C654F"/>
    <w:rsid w:val="006C667C"/>
    <w:rsid w:val="006C6724"/>
    <w:rsid w:val="006C6E43"/>
    <w:rsid w:val="006C6E74"/>
    <w:rsid w:val="006C75E1"/>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E78"/>
    <w:rsid w:val="006E1097"/>
    <w:rsid w:val="006E1346"/>
    <w:rsid w:val="006E19E1"/>
    <w:rsid w:val="006E1A86"/>
    <w:rsid w:val="006E1BE6"/>
    <w:rsid w:val="006E2010"/>
    <w:rsid w:val="006E2FAE"/>
    <w:rsid w:val="006E3F2E"/>
    <w:rsid w:val="006E4757"/>
    <w:rsid w:val="006E4E79"/>
    <w:rsid w:val="006E5071"/>
    <w:rsid w:val="006E5259"/>
    <w:rsid w:val="006E5693"/>
    <w:rsid w:val="006E5719"/>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C0A"/>
    <w:rsid w:val="006F0D27"/>
    <w:rsid w:val="006F0F2C"/>
    <w:rsid w:val="006F1563"/>
    <w:rsid w:val="006F1F52"/>
    <w:rsid w:val="006F2038"/>
    <w:rsid w:val="006F23A7"/>
    <w:rsid w:val="006F23F2"/>
    <w:rsid w:val="006F24E3"/>
    <w:rsid w:val="006F25D3"/>
    <w:rsid w:val="006F27AE"/>
    <w:rsid w:val="006F2B55"/>
    <w:rsid w:val="006F2BEE"/>
    <w:rsid w:val="006F2C34"/>
    <w:rsid w:val="006F2D92"/>
    <w:rsid w:val="006F2DA7"/>
    <w:rsid w:val="006F2F8C"/>
    <w:rsid w:val="006F2FC7"/>
    <w:rsid w:val="006F319E"/>
    <w:rsid w:val="006F338E"/>
    <w:rsid w:val="006F3533"/>
    <w:rsid w:val="006F3743"/>
    <w:rsid w:val="006F3D00"/>
    <w:rsid w:val="006F406E"/>
    <w:rsid w:val="006F4408"/>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6F7E58"/>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E1D"/>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6AF"/>
    <w:rsid w:val="0070675D"/>
    <w:rsid w:val="007073CE"/>
    <w:rsid w:val="0070757B"/>
    <w:rsid w:val="00707F19"/>
    <w:rsid w:val="00710144"/>
    <w:rsid w:val="0071034D"/>
    <w:rsid w:val="00710562"/>
    <w:rsid w:val="00711120"/>
    <w:rsid w:val="00711562"/>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D60"/>
    <w:rsid w:val="00724535"/>
    <w:rsid w:val="00724595"/>
    <w:rsid w:val="007247B3"/>
    <w:rsid w:val="007247C6"/>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FCA"/>
    <w:rsid w:val="00732822"/>
    <w:rsid w:val="007329CF"/>
    <w:rsid w:val="00732AA1"/>
    <w:rsid w:val="007332BA"/>
    <w:rsid w:val="00733B30"/>
    <w:rsid w:val="0073410F"/>
    <w:rsid w:val="007343E3"/>
    <w:rsid w:val="00734460"/>
    <w:rsid w:val="00734645"/>
    <w:rsid w:val="007346E9"/>
    <w:rsid w:val="0073477E"/>
    <w:rsid w:val="00734C3D"/>
    <w:rsid w:val="0073507F"/>
    <w:rsid w:val="00735A3E"/>
    <w:rsid w:val="00735A41"/>
    <w:rsid w:val="00735E72"/>
    <w:rsid w:val="00736552"/>
    <w:rsid w:val="00736B08"/>
    <w:rsid w:val="00736B39"/>
    <w:rsid w:val="00736FB4"/>
    <w:rsid w:val="007373C2"/>
    <w:rsid w:val="007375FC"/>
    <w:rsid w:val="00737654"/>
    <w:rsid w:val="00737C31"/>
    <w:rsid w:val="00737C56"/>
    <w:rsid w:val="00737D8F"/>
    <w:rsid w:val="00737DD2"/>
    <w:rsid w:val="00740039"/>
    <w:rsid w:val="007401A9"/>
    <w:rsid w:val="00740594"/>
    <w:rsid w:val="0074087D"/>
    <w:rsid w:val="00740B9D"/>
    <w:rsid w:val="00740DEB"/>
    <w:rsid w:val="00740EA0"/>
    <w:rsid w:val="007412EF"/>
    <w:rsid w:val="0074180A"/>
    <w:rsid w:val="00741A52"/>
    <w:rsid w:val="00742179"/>
    <w:rsid w:val="0074227E"/>
    <w:rsid w:val="0074237B"/>
    <w:rsid w:val="007427E9"/>
    <w:rsid w:val="00742E4E"/>
    <w:rsid w:val="00742EA9"/>
    <w:rsid w:val="00742FD6"/>
    <w:rsid w:val="0074309A"/>
    <w:rsid w:val="0074316E"/>
    <w:rsid w:val="0074537C"/>
    <w:rsid w:val="007453BD"/>
    <w:rsid w:val="00745AB4"/>
    <w:rsid w:val="00746BA9"/>
    <w:rsid w:val="00747063"/>
    <w:rsid w:val="00747492"/>
    <w:rsid w:val="00747551"/>
    <w:rsid w:val="0074770D"/>
    <w:rsid w:val="0074774B"/>
    <w:rsid w:val="00747867"/>
    <w:rsid w:val="00747EB6"/>
    <w:rsid w:val="00747FFB"/>
    <w:rsid w:val="007500D1"/>
    <w:rsid w:val="007501A7"/>
    <w:rsid w:val="00750D1B"/>
    <w:rsid w:val="00750E57"/>
    <w:rsid w:val="00751060"/>
    <w:rsid w:val="00751108"/>
    <w:rsid w:val="00751301"/>
    <w:rsid w:val="00751323"/>
    <w:rsid w:val="007516CE"/>
    <w:rsid w:val="00751B7A"/>
    <w:rsid w:val="007521FC"/>
    <w:rsid w:val="00752266"/>
    <w:rsid w:val="007526F7"/>
    <w:rsid w:val="007527F7"/>
    <w:rsid w:val="007532F1"/>
    <w:rsid w:val="007533EF"/>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9C4"/>
    <w:rsid w:val="00756A15"/>
    <w:rsid w:val="00756D9A"/>
    <w:rsid w:val="007573BB"/>
    <w:rsid w:val="0075749C"/>
    <w:rsid w:val="0075751D"/>
    <w:rsid w:val="00757599"/>
    <w:rsid w:val="00757BDE"/>
    <w:rsid w:val="00757E23"/>
    <w:rsid w:val="007601F5"/>
    <w:rsid w:val="007609A1"/>
    <w:rsid w:val="00760B29"/>
    <w:rsid w:val="00761034"/>
    <w:rsid w:val="00761280"/>
    <w:rsid w:val="0076147D"/>
    <w:rsid w:val="007614B5"/>
    <w:rsid w:val="007614D1"/>
    <w:rsid w:val="00761DA2"/>
    <w:rsid w:val="00761F72"/>
    <w:rsid w:val="0076215B"/>
    <w:rsid w:val="00762749"/>
    <w:rsid w:val="00762970"/>
    <w:rsid w:val="00763C5F"/>
    <w:rsid w:val="0076440B"/>
    <w:rsid w:val="00764A10"/>
    <w:rsid w:val="00764D37"/>
    <w:rsid w:val="00764E94"/>
    <w:rsid w:val="00764F5A"/>
    <w:rsid w:val="00764F77"/>
    <w:rsid w:val="007653BD"/>
    <w:rsid w:val="00765545"/>
    <w:rsid w:val="00765693"/>
    <w:rsid w:val="00766428"/>
    <w:rsid w:val="00766C80"/>
    <w:rsid w:val="00766DB7"/>
    <w:rsid w:val="00766F67"/>
    <w:rsid w:val="007674A5"/>
    <w:rsid w:val="007675A4"/>
    <w:rsid w:val="007677B2"/>
    <w:rsid w:val="00770FD2"/>
    <w:rsid w:val="00771121"/>
    <w:rsid w:val="007714C2"/>
    <w:rsid w:val="00771813"/>
    <w:rsid w:val="007718F5"/>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314"/>
    <w:rsid w:val="0077776D"/>
    <w:rsid w:val="007778C0"/>
    <w:rsid w:val="00777DFD"/>
    <w:rsid w:val="00780629"/>
    <w:rsid w:val="007809F8"/>
    <w:rsid w:val="00781092"/>
    <w:rsid w:val="007814AB"/>
    <w:rsid w:val="00781506"/>
    <w:rsid w:val="00781577"/>
    <w:rsid w:val="0078208B"/>
    <w:rsid w:val="00782254"/>
    <w:rsid w:val="007822F5"/>
    <w:rsid w:val="007824EB"/>
    <w:rsid w:val="00782765"/>
    <w:rsid w:val="00782982"/>
    <w:rsid w:val="0078317F"/>
    <w:rsid w:val="00783E01"/>
    <w:rsid w:val="00783E3C"/>
    <w:rsid w:val="00783F5C"/>
    <w:rsid w:val="007846DC"/>
    <w:rsid w:val="007846E6"/>
    <w:rsid w:val="00784847"/>
    <w:rsid w:val="00784ECC"/>
    <w:rsid w:val="0078546E"/>
    <w:rsid w:val="0078586B"/>
    <w:rsid w:val="00785C1A"/>
    <w:rsid w:val="00785DB4"/>
    <w:rsid w:val="0078618A"/>
    <w:rsid w:val="007861F1"/>
    <w:rsid w:val="0078667A"/>
    <w:rsid w:val="0078697C"/>
    <w:rsid w:val="00786AF4"/>
    <w:rsid w:val="00786EE6"/>
    <w:rsid w:val="00787311"/>
    <w:rsid w:val="00787374"/>
    <w:rsid w:val="00787449"/>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459"/>
    <w:rsid w:val="00793531"/>
    <w:rsid w:val="007938E0"/>
    <w:rsid w:val="00793EAB"/>
    <w:rsid w:val="00793FF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3DC"/>
    <w:rsid w:val="007A08EC"/>
    <w:rsid w:val="007A11C2"/>
    <w:rsid w:val="007A17BA"/>
    <w:rsid w:val="007A1AED"/>
    <w:rsid w:val="007A1E14"/>
    <w:rsid w:val="007A2FAF"/>
    <w:rsid w:val="007A3581"/>
    <w:rsid w:val="007A3708"/>
    <w:rsid w:val="007A3970"/>
    <w:rsid w:val="007A3A4F"/>
    <w:rsid w:val="007A3DE6"/>
    <w:rsid w:val="007A3E26"/>
    <w:rsid w:val="007A441C"/>
    <w:rsid w:val="007A4446"/>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AB4"/>
    <w:rsid w:val="007A7AB8"/>
    <w:rsid w:val="007A7C3C"/>
    <w:rsid w:val="007A7E7E"/>
    <w:rsid w:val="007B0456"/>
    <w:rsid w:val="007B0780"/>
    <w:rsid w:val="007B0B6B"/>
    <w:rsid w:val="007B0E15"/>
    <w:rsid w:val="007B0E87"/>
    <w:rsid w:val="007B1055"/>
    <w:rsid w:val="007B16C0"/>
    <w:rsid w:val="007B1839"/>
    <w:rsid w:val="007B1AFE"/>
    <w:rsid w:val="007B1B3B"/>
    <w:rsid w:val="007B24CA"/>
    <w:rsid w:val="007B2808"/>
    <w:rsid w:val="007B2829"/>
    <w:rsid w:val="007B2929"/>
    <w:rsid w:val="007B2E0D"/>
    <w:rsid w:val="007B35CB"/>
    <w:rsid w:val="007B3CB4"/>
    <w:rsid w:val="007B4A0B"/>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8EB"/>
    <w:rsid w:val="007D0AA8"/>
    <w:rsid w:val="007D0B36"/>
    <w:rsid w:val="007D0BE8"/>
    <w:rsid w:val="007D128F"/>
    <w:rsid w:val="007D12E2"/>
    <w:rsid w:val="007D1784"/>
    <w:rsid w:val="007D181B"/>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FCC"/>
    <w:rsid w:val="007D58C2"/>
    <w:rsid w:val="007D596F"/>
    <w:rsid w:val="007D5D5F"/>
    <w:rsid w:val="007D6428"/>
    <w:rsid w:val="007D65EA"/>
    <w:rsid w:val="007D6926"/>
    <w:rsid w:val="007D700E"/>
    <w:rsid w:val="007D7128"/>
    <w:rsid w:val="007D7874"/>
    <w:rsid w:val="007D7AC8"/>
    <w:rsid w:val="007D7C53"/>
    <w:rsid w:val="007E02FA"/>
    <w:rsid w:val="007E0F4A"/>
    <w:rsid w:val="007E117C"/>
    <w:rsid w:val="007E170E"/>
    <w:rsid w:val="007E1A40"/>
    <w:rsid w:val="007E1CA5"/>
    <w:rsid w:val="007E1DB7"/>
    <w:rsid w:val="007E2598"/>
    <w:rsid w:val="007E2819"/>
    <w:rsid w:val="007E2A9E"/>
    <w:rsid w:val="007E2D08"/>
    <w:rsid w:val="007E342B"/>
    <w:rsid w:val="007E34DC"/>
    <w:rsid w:val="007E3C7D"/>
    <w:rsid w:val="007E3DE7"/>
    <w:rsid w:val="007E4A5D"/>
    <w:rsid w:val="007E4A87"/>
    <w:rsid w:val="007E4AED"/>
    <w:rsid w:val="007E50B4"/>
    <w:rsid w:val="007E50D1"/>
    <w:rsid w:val="007E5A68"/>
    <w:rsid w:val="007E5C02"/>
    <w:rsid w:val="007E6486"/>
    <w:rsid w:val="007E6BCF"/>
    <w:rsid w:val="007E6C74"/>
    <w:rsid w:val="007E6EFB"/>
    <w:rsid w:val="007E70A5"/>
    <w:rsid w:val="007E718D"/>
    <w:rsid w:val="007E77A6"/>
    <w:rsid w:val="007F0053"/>
    <w:rsid w:val="007F0ABA"/>
    <w:rsid w:val="007F0BCE"/>
    <w:rsid w:val="007F12A9"/>
    <w:rsid w:val="007F1646"/>
    <w:rsid w:val="007F17AB"/>
    <w:rsid w:val="007F1940"/>
    <w:rsid w:val="007F2275"/>
    <w:rsid w:val="007F2B60"/>
    <w:rsid w:val="007F2D1F"/>
    <w:rsid w:val="007F2EA9"/>
    <w:rsid w:val="007F2F96"/>
    <w:rsid w:val="007F356A"/>
    <w:rsid w:val="007F38E3"/>
    <w:rsid w:val="007F3ECE"/>
    <w:rsid w:val="007F4309"/>
    <w:rsid w:val="007F4E09"/>
    <w:rsid w:val="007F4E9C"/>
    <w:rsid w:val="007F529C"/>
    <w:rsid w:val="007F54B4"/>
    <w:rsid w:val="007F5562"/>
    <w:rsid w:val="007F585F"/>
    <w:rsid w:val="007F657F"/>
    <w:rsid w:val="007F6A08"/>
    <w:rsid w:val="007F6AA9"/>
    <w:rsid w:val="007F7276"/>
    <w:rsid w:val="007F7846"/>
    <w:rsid w:val="007F7ACE"/>
    <w:rsid w:val="00800419"/>
    <w:rsid w:val="0080079D"/>
    <w:rsid w:val="00801B60"/>
    <w:rsid w:val="00801D47"/>
    <w:rsid w:val="00801D9E"/>
    <w:rsid w:val="008020FC"/>
    <w:rsid w:val="00802661"/>
    <w:rsid w:val="00802676"/>
    <w:rsid w:val="00802C8D"/>
    <w:rsid w:val="008031D6"/>
    <w:rsid w:val="008033A2"/>
    <w:rsid w:val="008035D1"/>
    <w:rsid w:val="008036F8"/>
    <w:rsid w:val="00803760"/>
    <w:rsid w:val="00804276"/>
    <w:rsid w:val="00804371"/>
    <w:rsid w:val="0080523A"/>
    <w:rsid w:val="0080536E"/>
    <w:rsid w:val="00805727"/>
    <w:rsid w:val="00805889"/>
    <w:rsid w:val="008061AE"/>
    <w:rsid w:val="008062D9"/>
    <w:rsid w:val="00806517"/>
    <w:rsid w:val="00806883"/>
    <w:rsid w:val="0080773D"/>
    <w:rsid w:val="00807DE6"/>
    <w:rsid w:val="00810099"/>
    <w:rsid w:val="00810547"/>
    <w:rsid w:val="008106E7"/>
    <w:rsid w:val="00810FD4"/>
    <w:rsid w:val="008110E7"/>
    <w:rsid w:val="00811216"/>
    <w:rsid w:val="0081161F"/>
    <w:rsid w:val="00811741"/>
    <w:rsid w:val="00811832"/>
    <w:rsid w:val="0081188C"/>
    <w:rsid w:val="00812361"/>
    <w:rsid w:val="00812C48"/>
    <w:rsid w:val="00812C49"/>
    <w:rsid w:val="008131D9"/>
    <w:rsid w:val="008135E0"/>
    <w:rsid w:val="00813E3D"/>
    <w:rsid w:val="008147BA"/>
    <w:rsid w:val="00814E0F"/>
    <w:rsid w:val="008152AF"/>
    <w:rsid w:val="008158D9"/>
    <w:rsid w:val="00815CCC"/>
    <w:rsid w:val="00815E26"/>
    <w:rsid w:val="0081654B"/>
    <w:rsid w:val="00816A1F"/>
    <w:rsid w:val="00816ABE"/>
    <w:rsid w:val="00816F06"/>
    <w:rsid w:val="00816F89"/>
    <w:rsid w:val="0081736B"/>
    <w:rsid w:val="00817AA1"/>
    <w:rsid w:val="00817FDC"/>
    <w:rsid w:val="0082020C"/>
    <w:rsid w:val="00820825"/>
    <w:rsid w:val="00820C0A"/>
    <w:rsid w:val="0082137F"/>
    <w:rsid w:val="008218D8"/>
    <w:rsid w:val="00821906"/>
    <w:rsid w:val="00821AFC"/>
    <w:rsid w:val="0082264E"/>
    <w:rsid w:val="008226A1"/>
    <w:rsid w:val="00822AA1"/>
    <w:rsid w:val="00822BEB"/>
    <w:rsid w:val="00822DB9"/>
    <w:rsid w:val="00822E80"/>
    <w:rsid w:val="0082366D"/>
    <w:rsid w:val="0082380A"/>
    <w:rsid w:val="00824047"/>
    <w:rsid w:val="0082456A"/>
    <w:rsid w:val="00824A76"/>
    <w:rsid w:val="0082520C"/>
    <w:rsid w:val="008252E5"/>
    <w:rsid w:val="00826161"/>
    <w:rsid w:val="0082662B"/>
    <w:rsid w:val="008267A6"/>
    <w:rsid w:val="00826C34"/>
    <w:rsid w:val="00826F59"/>
    <w:rsid w:val="00826FD5"/>
    <w:rsid w:val="00827026"/>
    <w:rsid w:val="008274EB"/>
    <w:rsid w:val="00827978"/>
    <w:rsid w:val="00827A1D"/>
    <w:rsid w:val="00827AE6"/>
    <w:rsid w:val="008301C5"/>
    <w:rsid w:val="008302D3"/>
    <w:rsid w:val="0083050D"/>
    <w:rsid w:val="00830BCE"/>
    <w:rsid w:val="00830D89"/>
    <w:rsid w:val="008312CE"/>
    <w:rsid w:val="00831659"/>
    <w:rsid w:val="00831975"/>
    <w:rsid w:val="00831BD1"/>
    <w:rsid w:val="00831EEC"/>
    <w:rsid w:val="00832111"/>
    <w:rsid w:val="00832853"/>
    <w:rsid w:val="00832F53"/>
    <w:rsid w:val="00833272"/>
    <w:rsid w:val="008333D8"/>
    <w:rsid w:val="0083422C"/>
    <w:rsid w:val="008346CF"/>
    <w:rsid w:val="00834745"/>
    <w:rsid w:val="008347FA"/>
    <w:rsid w:val="0083493F"/>
    <w:rsid w:val="0083494F"/>
    <w:rsid w:val="00834FAD"/>
    <w:rsid w:val="00835031"/>
    <w:rsid w:val="00835100"/>
    <w:rsid w:val="00836A18"/>
    <w:rsid w:val="00836AFE"/>
    <w:rsid w:val="00836B02"/>
    <w:rsid w:val="008373A5"/>
    <w:rsid w:val="008373C9"/>
    <w:rsid w:val="008376D4"/>
    <w:rsid w:val="00837B10"/>
    <w:rsid w:val="00837C5F"/>
    <w:rsid w:val="0084013D"/>
    <w:rsid w:val="0084064A"/>
    <w:rsid w:val="00840973"/>
    <w:rsid w:val="00840E48"/>
    <w:rsid w:val="00840FC8"/>
    <w:rsid w:val="0084178D"/>
    <w:rsid w:val="00841A28"/>
    <w:rsid w:val="0084205C"/>
    <w:rsid w:val="008420E7"/>
    <w:rsid w:val="008427E3"/>
    <w:rsid w:val="00842BBD"/>
    <w:rsid w:val="00842FFA"/>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DF7"/>
    <w:rsid w:val="00861F5D"/>
    <w:rsid w:val="008623F0"/>
    <w:rsid w:val="0086243D"/>
    <w:rsid w:val="0086246E"/>
    <w:rsid w:val="00862788"/>
    <w:rsid w:val="00862A00"/>
    <w:rsid w:val="00862F01"/>
    <w:rsid w:val="00862FF5"/>
    <w:rsid w:val="00863BFD"/>
    <w:rsid w:val="00863D46"/>
    <w:rsid w:val="008647BF"/>
    <w:rsid w:val="008647E4"/>
    <w:rsid w:val="00864C7A"/>
    <w:rsid w:val="008655D6"/>
    <w:rsid w:val="008657FE"/>
    <w:rsid w:val="0086597D"/>
    <w:rsid w:val="00865E19"/>
    <w:rsid w:val="00865FD4"/>
    <w:rsid w:val="008661A2"/>
    <w:rsid w:val="0086628F"/>
    <w:rsid w:val="0086657A"/>
    <w:rsid w:val="00866782"/>
    <w:rsid w:val="00866828"/>
    <w:rsid w:val="0086690B"/>
    <w:rsid w:val="008669A9"/>
    <w:rsid w:val="00866CE9"/>
    <w:rsid w:val="00866F18"/>
    <w:rsid w:val="008672A0"/>
    <w:rsid w:val="008672BF"/>
    <w:rsid w:val="0086742A"/>
    <w:rsid w:val="008674B4"/>
    <w:rsid w:val="00867C05"/>
    <w:rsid w:val="00867F6B"/>
    <w:rsid w:val="008705F2"/>
    <w:rsid w:val="00870750"/>
    <w:rsid w:val="0087077B"/>
    <w:rsid w:val="008707F5"/>
    <w:rsid w:val="00870A50"/>
    <w:rsid w:val="00870AAA"/>
    <w:rsid w:val="00870CB4"/>
    <w:rsid w:val="00870CCF"/>
    <w:rsid w:val="008710CD"/>
    <w:rsid w:val="008718BD"/>
    <w:rsid w:val="00871AEE"/>
    <w:rsid w:val="00871E1F"/>
    <w:rsid w:val="0087238C"/>
    <w:rsid w:val="00872612"/>
    <w:rsid w:val="00872EB5"/>
    <w:rsid w:val="00872FBD"/>
    <w:rsid w:val="008730B0"/>
    <w:rsid w:val="0087317A"/>
    <w:rsid w:val="0087337C"/>
    <w:rsid w:val="00873794"/>
    <w:rsid w:val="008737A0"/>
    <w:rsid w:val="00873884"/>
    <w:rsid w:val="00873B0E"/>
    <w:rsid w:val="00873E24"/>
    <w:rsid w:val="00873F46"/>
    <w:rsid w:val="00874609"/>
    <w:rsid w:val="0087491D"/>
    <w:rsid w:val="00874EA9"/>
    <w:rsid w:val="00875097"/>
    <w:rsid w:val="00875528"/>
    <w:rsid w:val="00875612"/>
    <w:rsid w:val="00875B75"/>
    <w:rsid w:val="00875E19"/>
    <w:rsid w:val="00876073"/>
    <w:rsid w:val="0087667E"/>
    <w:rsid w:val="008767F1"/>
    <w:rsid w:val="00876839"/>
    <w:rsid w:val="00876ADA"/>
    <w:rsid w:val="00876BD2"/>
    <w:rsid w:val="00876BD3"/>
    <w:rsid w:val="00877036"/>
    <w:rsid w:val="0087753F"/>
    <w:rsid w:val="00877619"/>
    <w:rsid w:val="00877C36"/>
    <w:rsid w:val="00877F57"/>
    <w:rsid w:val="008800BF"/>
    <w:rsid w:val="008800D8"/>
    <w:rsid w:val="00880125"/>
    <w:rsid w:val="00880969"/>
    <w:rsid w:val="00880AD3"/>
    <w:rsid w:val="00880FD2"/>
    <w:rsid w:val="0088146D"/>
    <w:rsid w:val="0088153E"/>
    <w:rsid w:val="00881756"/>
    <w:rsid w:val="00882648"/>
    <w:rsid w:val="00882BBF"/>
    <w:rsid w:val="00882E87"/>
    <w:rsid w:val="00882FF8"/>
    <w:rsid w:val="00883053"/>
    <w:rsid w:val="008830AE"/>
    <w:rsid w:val="008834A6"/>
    <w:rsid w:val="00883C02"/>
    <w:rsid w:val="00883F28"/>
    <w:rsid w:val="008842A4"/>
    <w:rsid w:val="00884661"/>
    <w:rsid w:val="00884C0E"/>
    <w:rsid w:val="00884D68"/>
    <w:rsid w:val="008851F3"/>
    <w:rsid w:val="0088577D"/>
    <w:rsid w:val="008858C6"/>
    <w:rsid w:val="00885F41"/>
    <w:rsid w:val="0088653F"/>
    <w:rsid w:val="00886AE6"/>
    <w:rsid w:val="00886B13"/>
    <w:rsid w:val="00886D7A"/>
    <w:rsid w:val="00887209"/>
    <w:rsid w:val="008873A1"/>
    <w:rsid w:val="00887570"/>
    <w:rsid w:val="00887658"/>
    <w:rsid w:val="0088785B"/>
    <w:rsid w:val="00887A54"/>
    <w:rsid w:val="008906FB"/>
    <w:rsid w:val="00890816"/>
    <w:rsid w:val="008908DB"/>
    <w:rsid w:val="00891016"/>
    <w:rsid w:val="008911E6"/>
    <w:rsid w:val="008919DA"/>
    <w:rsid w:val="00891C71"/>
    <w:rsid w:val="00891E6E"/>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6349"/>
    <w:rsid w:val="008966FF"/>
    <w:rsid w:val="00896950"/>
    <w:rsid w:val="008A00EC"/>
    <w:rsid w:val="008A03A4"/>
    <w:rsid w:val="008A045E"/>
    <w:rsid w:val="008A0540"/>
    <w:rsid w:val="008A0F8D"/>
    <w:rsid w:val="008A1092"/>
    <w:rsid w:val="008A126A"/>
    <w:rsid w:val="008A12A6"/>
    <w:rsid w:val="008A1478"/>
    <w:rsid w:val="008A153C"/>
    <w:rsid w:val="008A1DE7"/>
    <w:rsid w:val="008A1EAE"/>
    <w:rsid w:val="008A2082"/>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A85"/>
    <w:rsid w:val="008B7D9A"/>
    <w:rsid w:val="008C05F4"/>
    <w:rsid w:val="008C0D0A"/>
    <w:rsid w:val="008C0F0F"/>
    <w:rsid w:val="008C114F"/>
    <w:rsid w:val="008C16D6"/>
    <w:rsid w:val="008C19DE"/>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259"/>
    <w:rsid w:val="008D277E"/>
    <w:rsid w:val="008D29A2"/>
    <w:rsid w:val="008D2AB5"/>
    <w:rsid w:val="008D2E87"/>
    <w:rsid w:val="008D30EE"/>
    <w:rsid w:val="008D338B"/>
    <w:rsid w:val="008D3862"/>
    <w:rsid w:val="008D38B0"/>
    <w:rsid w:val="008D3CDB"/>
    <w:rsid w:val="008D3DC8"/>
    <w:rsid w:val="008D3EE7"/>
    <w:rsid w:val="008D4A83"/>
    <w:rsid w:val="008D4C1D"/>
    <w:rsid w:val="008D5FC1"/>
    <w:rsid w:val="008D6712"/>
    <w:rsid w:val="008D6B77"/>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143A"/>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EF8"/>
    <w:rsid w:val="008F3F98"/>
    <w:rsid w:val="008F4671"/>
    <w:rsid w:val="008F471B"/>
    <w:rsid w:val="008F484A"/>
    <w:rsid w:val="008F48E7"/>
    <w:rsid w:val="008F510D"/>
    <w:rsid w:val="008F5331"/>
    <w:rsid w:val="008F5954"/>
    <w:rsid w:val="008F59BC"/>
    <w:rsid w:val="008F679A"/>
    <w:rsid w:val="008F6A10"/>
    <w:rsid w:val="008F6BE5"/>
    <w:rsid w:val="008F6EE4"/>
    <w:rsid w:val="008F6F1B"/>
    <w:rsid w:val="008F769E"/>
    <w:rsid w:val="008F7935"/>
    <w:rsid w:val="008F7B83"/>
    <w:rsid w:val="009002F0"/>
    <w:rsid w:val="009003EB"/>
    <w:rsid w:val="00900692"/>
    <w:rsid w:val="0090077E"/>
    <w:rsid w:val="00900791"/>
    <w:rsid w:val="00901B6B"/>
    <w:rsid w:val="00902696"/>
    <w:rsid w:val="009027DB"/>
    <w:rsid w:val="00902ABC"/>
    <w:rsid w:val="00902CAB"/>
    <w:rsid w:val="009030C8"/>
    <w:rsid w:val="00903AFC"/>
    <w:rsid w:val="00903D40"/>
    <w:rsid w:val="009040E4"/>
    <w:rsid w:val="0090485A"/>
    <w:rsid w:val="009055C5"/>
    <w:rsid w:val="00905CF3"/>
    <w:rsid w:val="00906010"/>
    <w:rsid w:val="0090639C"/>
    <w:rsid w:val="009063F4"/>
    <w:rsid w:val="0090699D"/>
    <w:rsid w:val="00906BD3"/>
    <w:rsid w:val="00906C58"/>
    <w:rsid w:val="00907200"/>
    <w:rsid w:val="009074FF"/>
    <w:rsid w:val="009075A2"/>
    <w:rsid w:val="00907899"/>
    <w:rsid w:val="009078C3"/>
    <w:rsid w:val="009079FA"/>
    <w:rsid w:val="00907E20"/>
    <w:rsid w:val="0091083F"/>
    <w:rsid w:val="00910E9E"/>
    <w:rsid w:val="00911102"/>
    <w:rsid w:val="009112ED"/>
    <w:rsid w:val="0091218C"/>
    <w:rsid w:val="00912927"/>
    <w:rsid w:val="00912B7A"/>
    <w:rsid w:val="0091306F"/>
    <w:rsid w:val="009136A4"/>
    <w:rsid w:val="00913B5B"/>
    <w:rsid w:val="00913C5E"/>
    <w:rsid w:val="00914302"/>
    <w:rsid w:val="009144FB"/>
    <w:rsid w:val="00915A34"/>
    <w:rsid w:val="00915DCD"/>
    <w:rsid w:val="00915F36"/>
    <w:rsid w:val="009161A1"/>
    <w:rsid w:val="009161FC"/>
    <w:rsid w:val="009163EA"/>
    <w:rsid w:val="0091640A"/>
    <w:rsid w:val="00916B08"/>
    <w:rsid w:val="009175A5"/>
    <w:rsid w:val="0091766B"/>
    <w:rsid w:val="0091780F"/>
    <w:rsid w:val="00917EBE"/>
    <w:rsid w:val="00920345"/>
    <w:rsid w:val="00920411"/>
    <w:rsid w:val="009207EA"/>
    <w:rsid w:val="00920C27"/>
    <w:rsid w:val="00920D8F"/>
    <w:rsid w:val="00920E6C"/>
    <w:rsid w:val="00921036"/>
    <w:rsid w:val="0092117C"/>
    <w:rsid w:val="009212EC"/>
    <w:rsid w:val="0092152E"/>
    <w:rsid w:val="0092204B"/>
    <w:rsid w:val="009225BA"/>
    <w:rsid w:val="00922818"/>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27F62"/>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485"/>
    <w:rsid w:val="00935B0B"/>
    <w:rsid w:val="009368C3"/>
    <w:rsid w:val="00936F2B"/>
    <w:rsid w:val="00937932"/>
    <w:rsid w:val="00937E26"/>
    <w:rsid w:val="00940190"/>
    <w:rsid w:val="00940955"/>
    <w:rsid w:val="00940C8F"/>
    <w:rsid w:val="00940F44"/>
    <w:rsid w:val="009411B8"/>
    <w:rsid w:val="009415EB"/>
    <w:rsid w:val="00941C79"/>
    <w:rsid w:val="00941F56"/>
    <w:rsid w:val="00942819"/>
    <w:rsid w:val="00942F95"/>
    <w:rsid w:val="009435CA"/>
    <w:rsid w:val="00943C7B"/>
    <w:rsid w:val="00943D25"/>
    <w:rsid w:val="009440E2"/>
    <w:rsid w:val="00944511"/>
    <w:rsid w:val="00944531"/>
    <w:rsid w:val="009449B3"/>
    <w:rsid w:val="00944A6F"/>
    <w:rsid w:val="00945433"/>
    <w:rsid w:val="0094554A"/>
    <w:rsid w:val="0094593B"/>
    <w:rsid w:val="009464D5"/>
    <w:rsid w:val="00946581"/>
    <w:rsid w:val="009465E4"/>
    <w:rsid w:val="0094685A"/>
    <w:rsid w:val="00947496"/>
    <w:rsid w:val="00947791"/>
    <w:rsid w:val="00947B76"/>
    <w:rsid w:val="0095060C"/>
    <w:rsid w:val="0095079B"/>
    <w:rsid w:val="00951501"/>
    <w:rsid w:val="009524F0"/>
    <w:rsid w:val="0095270A"/>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D91"/>
    <w:rsid w:val="00960116"/>
    <w:rsid w:val="0096046A"/>
    <w:rsid w:val="00960589"/>
    <w:rsid w:val="00960769"/>
    <w:rsid w:val="009609D1"/>
    <w:rsid w:val="009611D9"/>
    <w:rsid w:val="0096123A"/>
    <w:rsid w:val="00961445"/>
    <w:rsid w:val="00961926"/>
    <w:rsid w:val="00962631"/>
    <w:rsid w:val="00962833"/>
    <w:rsid w:val="00962F38"/>
    <w:rsid w:val="009631D0"/>
    <w:rsid w:val="009631EA"/>
    <w:rsid w:val="009634C9"/>
    <w:rsid w:val="00963677"/>
    <w:rsid w:val="00963A03"/>
    <w:rsid w:val="00964127"/>
    <w:rsid w:val="0096416F"/>
    <w:rsid w:val="00964190"/>
    <w:rsid w:val="009648CB"/>
    <w:rsid w:val="00964FA9"/>
    <w:rsid w:val="009653E0"/>
    <w:rsid w:val="00965671"/>
    <w:rsid w:val="00965718"/>
    <w:rsid w:val="00965BF7"/>
    <w:rsid w:val="009663D4"/>
    <w:rsid w:val="00966E9C"/>
    <w:rsid w:val="00967586"/>
    <w:rsid w:val="00967683"/>
    <w:rsid w:val="0096772C"/>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B98"/>
    <w:rsid w:val="00974D28"/>
    <w:rsid w:val="009753A9"/>
    <w:rsid w:val="0097545E"/>
    <w:rsid w:val="009755A2"/>
    <w:rsid w:val="00975992"/>
    <w:rsid w:val="009759A8"/>
    <w:rsid w:val="00975CC7"/>
    <w:rsid w:val="00975DD7"/>
    <w:rsid w:val="0097616B"/>
    <w:rsid w:val="00976E88"/>
    <w:rsid w:val="00977005"/>
    <w:rsid w:val="009773A2"/>
    <w:rsid w:val="009773AF"/>
    <w:rsid w:val="009773EE"/>
    <w:rsid w:val="00977655"/>
    <w:rsid w:val="00977711"/>
    <w:rsid w:val="009778A1"/>
    <w:rsid w:val="00977931"/>
    <w:rsid w:val="00977FDE"/>
    <w:rsid w:val="009810FE"/>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0B"/>
    <w:rsid w:val="0098447D"/>
    <w:rsid w:val="00984727"/>
    <w:rsid w:val="0098491A"/>
    <w:rsid w:val="00984C7C"/>
    <w:rsid w:val="009856C6"/>
    <w:rsid w:val="00985D7D"/>
    <w:rsid w:val="00986434"/>
    <w:rsid w:val="009866F9"/>
    <w:rsid w:val="00986C24"/>
    <w:rsid w:val="00987A6E"/>
    <w:rsid w:val="0099012F"/>
    <w:rsid w:val="00990163"/>
    <w:rsid w:val="0099024D"/>
    <w:rsid w:val="00990294"/>
    <w:rsid w:val="00990615"/>
    <w:rsid w:val="00990C11"/>
    <w:rsid w:val="00990C49"/>
    <w:rsid w:val="00990C99"/>
    <w:rsid w:val="00990F7C"/>
    <w:rsid w:val="00991122"/>
    <w:rsid w:val="00991694"/>
    <w:rsid w:val="00991704"/>
    <w:rsid w:val="0099194C"/>
    <w:rsid w:val="009919C7"/>
    <w:rsid w:val="00991A98"/>
    <w:rsid w:val="00991EDF"/>
    <w:rsid w:val="00991FD3"/>
    <w:rsid w:val="00992A75"/>
    <w:rsid w:val="00992AFE"/>
    <w:rsid w:val="0099345C"/>
    <w:rsid w:val="00993E80"/>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7B1"/>
    <w:rsid w:val="009977B7"/>
    <w:rsid w:val="00997A0F"/>
    <w:rsid w:val="009A0862"/>
    <w:rsid w:val="009A0AD2"/>
    <w:rsid w:val="009A0AE4"/>
    <w:rsid w:val="009A103D"/>
    <w:rsid w:val="009A1C6B"/>
    <w:rsid w:val="009A22B2"/>
    <w:rsid w:val="009A23C7"/>
    <w:rsid w:val="009A24B6"/>
    <w:rsid w:val="009A2A2F"/>
    <w:rsid w:val="009A2AD4"/>
    <w:rsid w:val="009A2CAB"/>
    <w:rsid w:val="009A2EE0"/>
    <w:rsid w:val="009A3348"/>
    <w:rsid w:val="009A3987"/>
    <w:rsid w:val="009A3C52"/>
    <w:rsid w:val="009A3E79"/>
    <w:rsid w:val="009A4203"/>
    <w:rsid w:val="009A4529"/>
    <w:rsid w:val="009A4CCC"/>
    <w:rsid w:val="009A4F39"/>
    <w:rsid w:val="009A56FB"/>
    <w:rsid w:val="009A57D6"/>
    <w:rsid w:val="009A592A"/>
    <w:rsid w:val="009A5CC7"/>
    <w:rsid w:val="009A5DDC"/>
    <w:rsid w:val="009A5E29"/>
    <w:rsid w:val="009A669B"/>
    <w:rsid w:val="009A6B76"/>
    <w:rsid w:val="009A6D17"/>
    <w:rsid w:val="009A701D"/>
    <w:rsid w:val="009A7633"/>
    <w:rsid w:val="009A7946"/>
    <w:rsid w:val="009A7DE6"/>
    <w:rsid w:val="009A7DFA"/>
    <w:rsid w:val="009B0651"/>
    <w:rsid w:val="009B0BE3"/>
    <w:rsid w:val="009B1353"/>
    <w:rsid w:val="009B1BC6"/>
    <w:rsid w:val="009B1D2F"/>
    <w:rsid w:val="009B1DCD"/>
    <w:rsid w:val="009B26E6"/>
    <w:rsid w:val="009B2835"/>
    <w:rsid w:val="009B2B7C"/>
    <w:rsid w:val="009B2CD5"/>
    <w:rsid w:val="009B2D2F"/>
    <w:rsid w:val="009B38CE"/>
    <w:rsid w:val="009B3C88"/>
    <w:rsid w:val="009B3F5A"/>
    <w:rsid w:val="009B4612"/>
    <w:rsid w:val="009B4CD0"/>
    <w:rsid w:val="009B4D90"/>
    <w:rsid w:val="009B52BE"/>
    <w:rsid w:val="009B553F"/>
    <w:rsid w:val="009B5CFD"/>
    <w:rsid w:val="009B5F14"/>
    <w:rsid w:val="009B6225"/>
    <w:rsid w:val="009B6358"/>
    <w:rsid w:val="009B643B"/>
    <w:rsid w:val="009B69C2"/>
    <w:rsid w:val="009B6AD0"/>
    <w:rsid w:val="009B6E16"/>
    <w:rsid w:val="009B710A"/>
    <w:rsid w:val="009B72D4"/>
    <w:rsid w:val="009B7D6F"/>
    <w:rsid w:val="009B7F63"/>
    <w:rsid w:val="009C02E0"/>
    <w:rsid w:val="009C03F6"/>
    <w:rsid w:val="009C04EF"/>
    <w:rsid w:val="009C073A"/>
    <w:rsid w:val="009C08AD"/>
    <w:rsid w:val="009C0B6E"/>
    <w:rsid w:val="009C0C6D"/>
    <w:rsid w:val="009C0CF0"/>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772"/>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634"/>
    <w:rsid w:val="009D09AE"/>
    <w:rsid w:val="009D1489"/>
    <w:rsid w:val="009D192F"/>
    <w:rsid w:val="009D1BB2"/>
    <w:rsid w:val="009D264B"/>
    <w:rsid w:val="009D2978"/>
    <w:rsid w:val="009D304C"/>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1044"/>
    <w:rsid w:val="009E1073"/>
    <w:rsid w:val="009E1317"/>
    <w:rsid w:val="009E1485"/>
    <w:rsid w:val="009E17EE"/>
    <w:rsid w:val="009E18CC"/>
    <w:rsid w:val="009E1A69"/>
    <w:rsid w:val="009E319E"/>
    <w:rsid w:val="009E31D7"/>
    <w:rsid w:val="009E31DC"/>
    <w:rsid w:val="009E3870"/>
    <w:rsid w:val="009E41A5"/>
    <w:rsid w:val="009E4777"/>
    <w:rsid w:val="009E5184"/>
    <w:rsid w:val="009E5187"/>
    <w:rsid w:val="009E552B"/>
    <w:rsid w:val="009E5610"/>
    <w:rsid w:val="009E5728"/>
    <w:rsid w:val="009E586C"/>
    <w:rsid w:val="009E5872"/>
    <w:rsid w:val="009E6153"/>
    <w:rsid w:val="009E6867"/>
    <w:rsid w:val="009E69E0"/>
    <w:rsid w:val="009E7253"/>
    <w:rsid w:val="009E734A"/>
    <w:rsid w:val="009E7688"/>
    <w:rsid w:val="009F06C0"/>
    <w:rsid w:val="009F0855"/>
    <w:rsid w:val="009F0A0C"/>
    <w:rsid w:val="009F0EC1"/>
    <w:rsid w:val="009F14D8"/>
    <w:rsid w:val="009F2099"/>
    <w:rsid w:val="009F2C39"/>
    <w:rsid w:val="009F2F5D"/>
    <w:rsid w:val="009F317D"/>
    <w:rsid w:val="009F39F1"/>
    <w:rsid w:val="009F3F6F"/>
    <w:rsid w:val="009F469D"/>
    <w:rsid w:val="009F482A"/>
    <w:rsid w:val="009F4A3C"/>
    <w:rsid w:val="009F4E41"/>
    <w:rsid w:val="009F5102"/>
    <w:rsid w:val="009F5500"/>
    <w:rsid w:val="009F56D1"/>
    <w:rsid w:val="009F58B3"/>
    <w:rsid w:val="009F6691"/>
    <w:rsid w:val="009F6C4A"/>
    <w:rsid w:val="009F6C81"/>
    <w:rsid w:val="009F74E8"/>
    <w:rsid w:val="009F7E17"/>
    <w:rsid w:val="00A00C4C"/>
    <w:rsid w:val="00A00D5D"/>
    <w:rsid w:val="00A013ED"/>
    <w:rsid w:val="00A01F1B"/>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83D"/>
    <w:rsid w:val="00A130C7"/>
    <w:rsid w:val="00A13518"/>
    <w:rsid w:val="00A136B3"/>
    <w:rsid w:val="00A13C4D"/>
    <w:rsid w:val="00A13E29"/>
    <w:rsid w:val="00A13EEA"/>
    <w:rsid w:val="00A13FA7"/>
    <w:rsid w:val="00A140B8"/>
    <w:rsid w:val="00A143C1"/>
    <w:rsid w:val="00A143CF"/>
    <w:rsid w:val="00A143D0"/>
    <w:rsid w:val="00A1447C"/>
    <w:rsid w:val="00A156F2"/>
    <w:rsid w:val="00A15D07"/>
    <w:rsid w:val="00A16767"/>
    <w:rsid w:val="00A16846"/>
    <w:rsid w:val="00A16F00"/>
    <w:rsid w:val="00A1730F"/>
    <w:rsid w:val="00A17351"/>
    <w:rsid w:val="00A17FD1"/>
    <w:rsid w:val="00A201CC"/>
    <w:rsid w:val="00A201D7"/>
    <w:rsid w:val="00A206D5"/>
    <w:rsid w:val="00A208BE"/>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CEA"/>
    <w:rsid w:val="00A24EBA"/>
    <w:rsid w:val="00A253EF"/>
    <w:rsid w:val="00A25544"/>
    <w:rsid w:val="00A25DCB"/>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2F4"/>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270"/>
    <w:rsid w:val="00A34885"/>
    <w:rsid w:val="00A34DDC"/>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3A24"/>
    <w:rsid w:val="00A43B9A"/>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714"/>
    <w:rsid w:val="00A47BD1"/>
    <w:rsid w:val="00A50172"/>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BAF"/>
    <w:rsid w:val="00A54E0F"/>
    <w:rsid w:val="00A55481"/>
    <w:rsid w:val="00A555DA"/>
    <w:rsid w:val="00A55C27"/>
    <w:rsid w:val="00A55C7D"/>
    <w:rsid w:val="00A55D8C"/>
    <w:rsid w:val="00A5649A"/>
    <w:rsid w:val="00A56500"/>
    <w:rsid w:val="00A569A1"/>
    <w:rsid w:val="00A56AAF"/>
    <w:rsid w:val="00A56DC4"/>
    <w:rsid w:val="00A5726F"/>
    <w:rsid w:val="00A572AB"/>
    <w:rsid w:val="00A572BB"/>
    <w:rsid w:val="00A576E4"/>
    <w:rsid w:val="00A57B39"/>
    <w:rsid w:val="00A57D0D"/>
    <w:rsid w:val="00A600D6"/>
    <w:rsid w:val="00A6039A"/>
    <w:rsid w:val="00A60661"/>
    <w:rsid w:val="00A606B8"/>
    <w:rsid w:val="00A607FD"/>
    <w:rsid w:val="00A60B2D"/>
    <w:rsid w:val="00A60C04"/>
    <w:rsid w:val="00A611E3"/>
    <w:rsid w:val="00A613CA"/>
    <w:rsid w:val="00A61694"/>
    <w:rsid w:val="00A61A09"/>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7EB"/>
    <w:rsid w:val="00A6688D"/>
    <w:rsid w:val="00A66AD7"/>
    <w:rsid w:val="00A66B31"/>
    <w:rsid w:val="00A66EEE"/>
    <w:rsid w:val="00A6752C"/>
    <w:rsid w:val="00A67588"/>
    <w:rsid w:val="00A67616"/>
    <w:rsid w:val="00A67BCA"/>
    <w:rsid w:val="00A70467"/>
    <w:rsid w:val="00A7071E"/>
    <w:rsid w:val="00A70812"/>
    <w:rsid w:val="00A70A49"/>
    <w:rsid w:val="00A70DD2"/>
    <w:rsid w:val="00A70EB5"/>
    <w:rsid w:val="00A71C52"/>
    <w:rsid w:val="00A72505"/>
    <w:rsid w:val="00A72C00"/>
    <w:rsid w:val="00A7417F"/>
    <w:rsid w:val="00A74602"/>
    <w:rsid w:val="00A74D37"/>
    <w:rsid w:val="00A74D51"/>
    <w:rsid w:val="00A750D1"/>
    <w:rsid w:val="00A754FE"/>
    <w:rsid w:val="00A759B6"/>
    <w:rsid w:val="00A75EA0"/>
    <w:rsid w:val="00A76934"/>
    <w:rsid w:val="00A76C47"/>
    <w:rsid w:val="00A7719A"/>
    <w:rsid w:val="00A77325"/>
    <w:rsid w:val="00A7751A"/>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310F"/>
    <w:rsid w:val="00A831B9"/>
    <w:rsid w:val="00A83307"/>
    <w:rsid w:val="00A83BF3"/>
    <w:rsid w:val="00A842A4"/>
    <w:rsid w:val="00A842FA"/>
    <w:rsid w:val="00A84A00"/>
    <w:rsid w:val="00A84E6D"/>
    <w:rsid w:val="00A85927"/>
    <w:rsid w:val="00A85E52"/>
    <w:rsid w:val="00A861F0"/>
    <w:rsid w:val="00A86483"/>
    <w:rsid w:val="00A86C31"/>
    <w:rsid w:val="00A8702E"/>
    <w:rsid w:val="00A87132"/>
    <w:rsid w:val="00A87947"/>
    <w:rsid w:val="00A87B6D"/>
    <w:rsid w:val="00A87FC2"/>
    <w:rsid w:val="00A90173"/>
    <w:rsid w:val="00A90443"/>
    <w:rsid w:val="00A90715"/>
    <w:rsid w:val="00A910E1"/>
    <w:rsid w:val="00A913A1"/>
    <w:rsid w:val="00A9147A"/>
    <w:rsid w:val="00A916E5"/>
    <w:rsid w:val="00A92596"/>
    <w:rsid w:val="00A92834"/>
    <w:rsid w:val="00A92E10"/>
    <w:rsid w:val="00A92E18"/>
    <w:rsid w:val="00A930C8"/>
    <w:rsid w:val="00A93D77"/>
    <w:rsid w:val="00A93E4B"/>
    <w:rsid w:val="00A94140"/>
    <w:rsid w:val="00A94B18"/>
    <w:rsid w:val="00A94C09"/>
    <w:rsid w:val="00A94F85"/>
    <w:rsid w:val="00A9515B"/>
    <w:rsid w:val="00A95447"/>
    <w:rsid w:val="00A9594A"/>
    <w:rsid w:val="00A95B25"/>
    <w:rsid w:val="00A9623E"/>
    <w:rsid w:val="00A96243"/>
    <w:rsid w:val="00A96897"/>
    <w:rsid w:val="00A96CC8"/>
    <w:rsid w:val="00A97116"/>
    <w:rsid w:val="00A973F6"/>
    <w:rsid w:val="00A974E0"/>
    <w:rsid w:val="00AA0502"/>
    <w:rsid w:val="00AA067B"/>
    <w:rsid w:val="00AA0704"/>
    <w:rsid w:val="00AA076D"/>
    <w:rsid w:val="00AA09AF"/>
    <w:rsid w:val="00AA0A9E"/>
    <w:rsid w:val="00AA1FE3"/>
    <w:rsid w:val="00AA20A4"/>
    <w:rsid w:val="00AA2482"/>
    <w:rsid w:val="00AA25F0"/>
    <w:rsid w:val="00AA2FB4"/>
    <w:rsid w:val="00AA34CB"/>
    <w:rsid w:val="00AA3997"/>
    <w:rsid w:val="00AA3CB9"/>
    <w:rsid w:val="00AA447F"/>
    <w:rsid w:val="00AA4D62"/>
    <w:rsid w:val="00AA538C"/>
    <w:rsid w:val="00AA55A2"/>
    <w:rsid w:val="00AA590D"/>
    <w:rsid w:val="00AA5AC2"/>
    <w:rsid w:val="00AA5CF3"/>
    <w:rsid w:val="00AA5DF8"/>
    <w:rsid w:val="00AA6369"/>
    <w:rsid w:val="00AA64A7"/>
    <w:rsid w:val="00AA6817"/>
    <w:rsid w:val="00AB0631"/>
    <w:rsid w:val="00AB0822"/>
    <w:rsid w:val="00AB0957"/>
    <w:rsid w:val="00AB0A67"/>
    <w:rsid w:val="00AB0B76"/>
    <w:rsid w:val="00AB1205"/>
    <w:rsid w:val="00AB1A35"/>
    <w:rsid w:val="00AB260D"/>
    <w:rsid w:val="00AB282D"/>
    <w:rsid w:val="00AB28EA"/>
    <w:rsid w:val="00AB295C"/>
    <w:rsid w:val="00AB358B"/>
    <w:rsid w:val="00AB3908"/>
    <w:rsid w:val="00AB392B"/>
    <w:rsid w:val="00AB39B0"/>
    <w:rsid w:val="00AB39C7"/>
    <w:rsid w:val="00AB449B"/>
    <w:rsid w:val="00AB45D0"/>
    <w:rsid w:val="00AB49A6"/>
    <w:rsid w:val="00AB4AF8"/>
    <w:rsid w:val="00AB4BA9"/>
    <w:rsid w:val="00AB4C4F"/>
    <w:rsid w:val="00AB4D56"/>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7F0"/>
    <w:rsid w:val="00AC3CEE"/>
    <w:rsid w:val="00AC3D5A"/>
    <w:rsid w:val="00AC40C5"/>
    <w:rsid w:val="00AC4223"/>
    <w:rsid w:val="00AC45AB"/>
    <w:rsid w:val="00AC45DE"/>
    <w:rsid w:val="00AC471D"/>
    <w:rsid w:val="00AC4F8D"/>
    <w:rsid w:val="00AC5256"/>
    <w:rsid w:val="00AC5B39"/>
    <w:rsid w:val="00AC6884"/>
    <w:rsid w:val="00AC698A"/>
    <w:rsid w:val="00AC6ED0"/>
    <w:rsid w:val="00AC7125"/>
    <w:rsid w:val="00AC739B"/>
    <w:rsid w:val="00AC73E8"/>
    <w:rsid w:val="00AC767B"/>
    <w:rsid w:val="00AC79DF"/>
    <w:rsid w:val="00AC7D1A"/>
    <w:rsid w:val="00AC7D5A"/>
    <w:rsid w:val="00AC7E0F"/>
    <w:rsid w:val="00AD0052"/>
    <w:rsid w:val="00AD020A"/>
    <w:rsid w:val="00AD086E"/>
    <w:rsid w:val="00AD0B8A"/>
    <w:rsid w:val="00AD0E8C"/>
    <w:rsid w:val="00AD13D0"/>
    <w:rsid w:val="00AD1723"/>
    <w:rsid w:val="00AD17D8"/>
    <w:rsid w:val="00AD1DB7"/>
    <w:rsid w:val="00AD200A"/>
    <w:rsid w:val="00AD23B2"/>
    <w:rsid w:val="00AD2D99"/>
    <w:rsid w:val="00AD2F13"/>
    <w:rsid w:val="00AD3006"/>
    <w:rsid w:val="00AD354D"/>
    <w:rsid w:val="00AD357E"/>
    <w:rsid w:val="00AD3633"/>
    <w:rsid w:val="00AD43F2"/>
    <w:rsid w:val="00AD441E"/>
    <w:rsid w:val="00AD47A9"/>
    <w:rsid w:val="00AD4C7B"/>
    <w:rsid w:val="00AD4F3D"/>
    <w:rsid w:val="00AD559B"/>
    <w:rsid w:val="00AD5F31"/>
    <w:rsid w:val="00AD5FEF"/>
    <w:rsid w:val="00AD6128"/>
    <w:rsid w:val="00AD6D2A"/>
    <w:rsid w:val="00AD6EB9"/>
    <w:rsid w:val="00AD7522"/>
    <w:rsid w:val="00AD75E6"/>
    <w:rsid w:val="00AD77CD"/>
    <w:rsid w:val="00AD7803"/>
    <w:rsid w:val="00AD79AB"/>
    <w:rsid w:val="00AD79D7"/>
    <w:rsid w:val="00AD7C55"/>
    <w:rsid w:val="00AD7D1F"/>
    <w:rsid w:val="00AE01D4"/>
    <w:rsid w:val="00AE13D3"/>
    <w:rsid w:val="00AE160A"/>
    <w:rsid w:val="00AE1811"/>
    <w:rsid w:val="00AE1A2C"/>
    <w:rsid w:val="00AE1F99"/>
    <w:rsid w:val="00AE2DA4"/>
    <w:rsid w:val="00AE3029"/>
    <w:rsid w:val="00AE3131"/>
    <w:rsid w:val="00AE3381"/>
    <w:rsid w:val="00AE349C"/>
    <w:rsid w:val="00AE381D"/>
    <w:rsid w:val="00AE41E9"/>
    <w:rsid w:val="00AE4247"/>
    <w:rsid w:val="00AE461A"/>
    <w:rsid w:val="00AE4F91"/>
    <w:rsid w:val="00AE505B"/>
    <w:rsid w:val="00AE520A"/>
    <w:rsid w:val="00AE537E"/>
    <w:rsid w:val="00AE5F14"/>
    <w:rsid w:val="00AE5FAE"/>
    <w:rsid w:val="00AE6315"/>
    <w:rsid w:val="00AE6624"/>
    <w:rsid w:val="00AE6A65"/>
    <w:rsid w:val="00AE6BAD"/>
    <w:rsid w:val="00AE700D"/>
    <w:rsid w:val="00AE70D5"/>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2BE"/>
    <w:rsid w:val="00B00A7D"/>
    <w:rsid w:val="00B00D2D"/>
    <w:rsid w:val="00B00FB9"/>
    <w:rsid w:val="00B01537"/>
    <w:rsid w:val="00B0195C"/>
    <w:rsid w:val="00B01B58"/>
    <w:rsid w:val="00B0238E"/>
    <w:rsid w:val="00B023F9"/>
    <w:rsid w:val="00B02B75"/>
    <w:rsid w:val="00B02D1C"/>
    <w:rsid w:val="00B02E2F"/>
    <w:rsid w:val="00B0311B"/>
    <w:rsid w:val="00B0314D"/>
    <w:rsid w:val="00B034AC"/>
    <w:rsid w:val="00B034D3"/>
    <w:rsid w:val="00B035A2"/>
    <w:rsid w:val="00B03654"/>
    <w:rsid w:val="00B03D91"/>
    <w:rsid w:val="00B03F92"/>
    <w:rsid w:val="00B041B1"/>
    <w:rsid w:val="00B04707"/>
    <w:rsid w:val="00B04A6A"/>
    <w:rsid w:val="00B04A6B"/>
    <w:rsid w:val="00B04F64"/>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9DC"/>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6BE"/>
    <w:rsid w:val="00B20CBA"/>
    <w:rsid w:val="00B20FF7"/>
    <w:rsid w:val="00B2129C"/>
    <w:rsid w:val="00B214F2"/>
    <w:rsid w:val="00B21D2F"/>
    <w:rsid w:val="00B21E22"/>
    <w:rsid w:val="00B22B9F"/>
    <w:rsid w:val="00B22E96"/>
    <w:rsid w:val="00B22F2B"/>
    <w:rsid w:val="00B23198"/>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27AC7"/>
    <w:rsid w:val="00B30578"/>
    <w:rsid w:val="00B30648"/>
    <w:rsid w:val="00B307A3"/>
    <w:rsid w:val="00B30D85"/>
    <w:rsid w:val="00B30DAC"/>
    <w:rsid w:val="00B30FBE"/>
    <w:rsid w:val="00B31437"/>
    <w:rsid w:val="00B31814"/>
    <w:rsid w:val="00B31BD7"/>
    <w:rsid w:val="00B31E67"/>
    <w:rsid w:val="00B32123"/>
    <w:rsid w:val="00B3217F"/>
    <w:rsid w:val="00B3235F"/>
    <w:rsid w:val="00B327A5"/>
    <w:rsid w:val="00B32A63"/>
    <w:rsid w:val="00B32B42"/>
    <w:rsid w:val="00B32BBD"/>
    <w:rsid w:val="00B3300D"/>
    <w:rsid w:val="00B3301E"/>
    <w:rsid w:val="00B34170"/>
    <w:rsid w:val="00B342D8"/>
    <w:rsid w:val="00B351D4"/>
    <w:rsid w:val="00B35360"/>
    <w:rsid w:val="00B355C0"/>
    <w:rsid w:val="00B356A3"/>
    <w:rsid w:val="00B357DC"/>
    <w:rsid w:val="00B35A9C"/>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9CE"/>
    <w:rsid w:val="00B42D43"/>
    <w:rsid w:val="00B4309E"/>
    <w:rsid w:val="00B4330A"/>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7DA"/>
    <w:rsid w:val="00B568BB"/>
    <w:rsid w:val="00B56FB6"/>
    <w:rsid w:val="00B573CC"/>
    <w:rsid w:val="00B601FE"/>
    <w:rsid w:val="00B603B3"/>
    <w:rsid w:val="00B604FF"/>
    <w:rsid w:val="00B60950"/>
    <w:rsid w:val="00B6099C"/>
    <w:rsid w:val="00B60A8E"/>
    <w:rsid w:val="00B6165E"/>
    <w:rsid w:val="00B618E4"/>
    <w:rsid w:val="00B61EA1"/>
    <w:rsid w:val="00B61EB2"/>
    <w:rsid w:val="00B62449"/>
    <w:rsid w:val="00B628DD"/>
    <w:rsid w:val="00B62B01"/>
    <w:rsid w:val="00B62C20"/>
    <w:rsid w:val="00B63ED0"/>
    <w:rsid w:val="00B640F8"/>
    <w:rsid w:val="00B642EE"/>
    <w:rsid w:val="00B6499A"/>
    <w:rsid w:val="00B64DF1"/>
    <w:rsid w:val="00B65A0F"/>
    <w:rsid w:val="00B65C11"/>
    <w:rsid w:val="00B6649E"/>
    <w:rsid w:val="00B66F0C"/>
    <w:rsid w:val="00B67282"/>
    <w:rsid w:val="00B679C0"/>
    <w:rsid w:val="00B70152"/>
    <w:rsid w:val="00B7020D"/>
    <w:rsid w:val="00B704E9"/>
    <w:rsid w:val="00B70685"/>
    <w:rsid w:val="00B70DEF"/>
    <w:rsid w:val="00B70E41"/>
    <w:rsid w:val="00B713C2"/>
    <w:rsid w:val="00B71764"/>
    <w:rsid w:val="00B71990"/>
    <w:rsid w:val="00B72B44"/>
    <w:rsid w:val="00B72C03"/>
    <w:rsid w:val="00B72C79"/>
    <w:rsid w:val="00B73258"/>
    <w:rsid w:val="00B7343E"/>
    <w:rsid w:val="00B73659"/>
    <w:rsid w:val="00B7374C"/>
    <w:rsid w:val="00B7395C"/>
    <w:rsid w:val="00B73CF4"/>
    <w:rsid w:val="00B73D79"/>
    <w:rsid w:val="00B7487E"/>
    <w:rsid w:val="00B74992"/>
    <w:rsid w:val="00B7516D"/>
    <w:rsid w:val="00B75191"/>
    <w:rsid w:val="00B75358"/>
    <w:rsid w:val="00B755C1"/>
    <w:rsid w:val="00B76331"/>
    <w:rsid w:val="00B766A1"/>
    <w:rsid w:val="00B766AA"/>
    <w:rsid w:val="00B766C9"/>
    <w:rsid w:val="00B772F4"/>
    <w:rsid w:val="00B7744D"/>
    <w:rsid w:val="00B774B9"/>
    <w:rsid w:val="00B776C9"/>
    <w:rsid w:val="00B77BF0"/>
    <w:rsid w:val="00B77C21"/>
    <w:rsid w:val="00B77C38"/>
    <w:rsid w:val="00B77C3E"/>
    <w:rsid w:val="00B8049A"/>
    <w:rsid w:val="00B80BAD"/>
    <w:rsid w:val="00B80C99"/>
    <w:rsid w:val="00B8102D"/>
    <w:rsid w:val="00B813A1"/>
    <w:rsid w:val="00B818DA"/>
    <w:rsid w:val="00B81ECF"/>
    <w:rsid w:val="00B81FB0"/>
    <w:rsid w:val="00B82005"/>
    <w:rsid w:val="00B82329"/>
    <w:rsid w:val="00B82496"/>
    <w:rsid w:val="00B8258D"/>
    <w:rsid w:val="00B82605"/>
    <w:rsid w:val="00B82D25"/>
    <w:rsid w:val="00B82FAB"/>
    <w:rsid w:val="00B831D9"/>
    <w:rsid w:val="00B83753"/>
    <w:rsid w:val="00B83AA5"/>
    <w:rsid w:val="00B8490F"/>
    <w:rsid w:val="00B850B2"/>
    <w:rsid w:val="00B850E5"/>
    <w:rsid w:val="00B851BE"/>
    <w:rsid w:val="00B851C5"/>
    <w:rsid w:val="00B85B7A"/>
    <w:rsid w:val="00B86092"/>
    <w:rsid w:val="00B86BB4"/>
    <w:rsid w:val="00B86CA5"/>
    <w:rsid w:val="00B86F06"/>
    <w:rsid w:val="00B86FFC"/>
    <w:rsid w:val="00B87C37"/>
    <w:rsid w:val="00B87C7A"/>
    <w:rsid w:val="00B87CBC"/>
    <w:rsid w:val="00B90743"/>
    <w:rsid w:val="00B90A7B"/>
    <w:rsid w:val="00B90B9A"/>
    <w:rsid w:val="00B90C73"/>
    <w:rsid w:val="00B91156"/>
    <w:rsid w:val="00B91561"/>
    <w:rsid w:val="00B9195B"/>
    <w:rsid w:val="00B92264"/>
    <w:rsid w:val="00B92AA6"/>
    <w:rsid w:val="00B92CC7"/>
    <w:rsid w:val="00B932A4"/>
    <w:rsid w:val="00B934A9"/>
    <w:rsid w:val="00B937B4"/>
    <w:rsid w:val="00B938AE"/>
    <w:rsid w:val="00B93B11"/>
    <w:rsid w:val="00B93C4D"/>
    <w:rsid w:val="00B93C94"/>
    <w:rsid w:val="00B94972"/>
    <w:rsid w:val="00B951AA"/>
    <w:rsid w:val="00B95531"/>
    <w:rsid w:val="00B95828"/>
    <w:rsid w:val="00B95B7B"/>
    <w:rsid w:val="00B96033"/>
    <w:rsid w:val="00B96085"/>
    <w:rsid w:val="00B965B7"/>
    <w:rsid w:val="00B967E3"/>
    <w:rsid w:val="00B96BA5"/>
    <w:rsid w:val="00B97235"/>
    <w:rsid w:val="00B9768F"/>
    <w:rsid w:val="00B978C2"/>
    <w:rsid w:val="00B97C7F"/>
    <w:rsid w:val="00BA0504"/>
    <w:rsid w:val="00BA057F"/>
    <w:rsid w:val="00BA077F"/>
    <w:rsid w:val="00BA0CEE"/>
    <w:rsid w:val="00BA0D2F"/>
    <w:rsid w:val="00BA15C4"/>
    <w:rsid w:val="00BA169E"/>
    <w:rsid w:val="00BA1956"/>
    <w:rsid w:val="00BA1A5D"/>
    <w:rsid w:val="00BA1F97"/>
    <w:rsid w:val="00BA236C"/>
    <w:rsid w:val="00BA2376"/>
    <w:rsid w:val="00BA26CC"/>
    <w:rsid w:val="00BA2AA3"/>
    <w:rsid w:val="00BA2AE6"/>
    <w:rsid w:val="00BA2C61"/>
    <w:rsid w:val="00BA321D"/>
    <w:rsid w:val="00BA323A"/>
    <w:rsid w:val="00BA3F04"/>
    <w:rsid w:val="00BA4163"/>
    <w:rsid w:val="00BA43BC"/>
    <w:rsid w:val="00BA536F"/>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A5E"/>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45E"/>
    <w:rsid w:val="00BC1A9A"/>
    <w:rsid w:val="00BC2136"/>
    <w:rsid w:val="00BC2752"/>
    <w:rsid w:val="00BC2F65"/>
    <w:rsid w:val="00BC3D55"/>
    <w:rsid w:val="00BC3E6F"/>
    <w:rsid w:val="00BC4871"/>
    <w:rsid w:val="00BC5348"/>
    <w:rsid w:val="00BC5564"/>
    <w:rsid w:val="00BC58D6"/>
    <w:rsid w:val="00BC5900"/>
    <w:rsid w:val="00BC5919"/>
    <w:rsid w:val="00BC5E02"/>
    <w:rsid w:val="00BC6242"/>
    <w:rsid w:val="00BC68B5"/>
    <w:rsid w:val="00BC68C7"/>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D1E"/>
    <w:rsid w:val="00BD4EB6"/>
    <w:rsid w:val="00BD53BC"/>
    <w:rsid w:val="00BD5D97"/>
    <w:rsid w:val="00BD5E11"/>
    <w:rsid w:val="00BD5E81"/>
    <w:rsid w:val="00BD5EB1"/>
    <w:rsid w:val="00BD5ECA"/>
    <w:rsid w:val="00BD72D6"/>
    <w:rsid w:val="00BD74B5"/>
    <w:rsid w:val="00BD7B93"/>
    <w:rsid w:val="00BE1549"/>
    <w:rsid w:val="00BE19B1"/>
    <w:rsid w:val="00BE273A"/>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FC"/>
    <w:rsid w:val="00BE7779"/>
    <w:rsid w:val="00BF02DD"/>
    <w:rsid w:val="00BF0317"/>
    <w:rsid w:val="00BF0F40"/>
    <w:rsid w:val="00BF12BB"/>
    <w:rsid w:val="00BF1965"/>
    <w:rsid w:val="00BF1E5B"/>
    <w:rsid w:val="00BF20A9"/>
    <w:rsid w:val="00BF2632"/>
    <w:rsid w:val="00BF35A7"/>
    <w:rsid w:val="00BF35E3"/>
    <w:rsid w:val="00BF3941"/>
    <w:rsid w:val="00BF39AF"/>
    <w:rsid w:val="00BF3B9E"/>
    <w:rsid w:val="00BF3BEB"/>
    <w:rsid w:val="00BF3E57"/>
    <w:rsid w:val="00BF401A"/>
    <w:rsid w:val="00BF46B0"/>
    <w:rsid w:val="00BF4A11"/>
    <w:rsid w:val="00BF4C38"/>
    <w:rsid w:val="00BF4CA7"/>
    <w:rsid w:val="00BF4EAB"/>
    <w:rsid w:val="00BF527C"/>
    <w:rsid w:val="00BF5744"/>
    <w:rsid w:val="00BF6251"/>
    <w:rsid w:val="00BF694E"/>
    <w:rsid w:val="00BF6C2E"/>
    <w:rsid w:val="00BF6C7F"/>
    <w:rsid w:val="00BF710F"/>
    <w:rsid w:val="00BF7877"/>
    <w:rsid w:val="00BF7998"/>
    <w:rsid w:val="00BF7CB0"/>
    <w:rsid w:val="00BF7D2E"/>
    <w:rsid w:val="00C0001F"/>
    <w:rsid w:val="00C001CC"/>
    <w:rsid w:val="00C004BB"/>
    <w:rsid w:val="00C00528"/>
    <w:rsid w:val="00C007FF"/>
    <w:rsid w:val="00C00D22"/>
    <w:rsid w:val="00C00EBB"/>
    <w:rsid w:val="00C01081"/>
    <w:rsid w:val="00C01CE8"/>
    <w:rsid w:val="00C01D5D"/>
    <w:rsid w:val="00C020E6"/>
    <w:rsid w:val="00C027B2"/>
    <w:rsid w:val="00C0292D"/>
    <w:rsid w:val="00C02AF2"/>
    <w:rsid w:val="00C02E30"/>
    <w:rsid w:val="00C02EF0"/>
    <w:rsid w:val="00C02F35"/>
    <w:rsid w:val="00C03432"/>
    <w:rsid w:val="00C03AC4"/>
    <w:rsid w:val="00C041FF"/>
    <w:rsid w:val="00C04242"/>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7D8"/>
    <w:rsid w:val="00C119E7"/>
    <w:rsid w:val="00C12367"/>
    <w:rsid w:val="00C125B7"/>
    <w:rsid w:val="00C1278E"/>
    <w:rsid w:val="00C135EE"/>
    <w:rsid w:val="00C136F9"/>
    <w:rsid w:val="00C13953"/>
    <w:rsid w:val="00C13EBC"/>
    <w:rsid w:val="00C141EE"/>
    <w:rsid w:val="00C14307"/>
    <w:rsid w:val="00C148FD"/>
    <w:rsid w:val="00C14989"/>
    <w:rsid w:val="00C15A8C"/>
    <w:rsid w:val="00C16009"/>
    <w:rsid w:val="00C160BC"/>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3426"/>
    <w:rsid w:val="00C23962"/>
    <w:rsid w:val="00C23B0C"/>
    <w:rsid w:val="00C23DB2"/>
    <w:rsid w:val="00C247A3"/>
    <w:rsid w:val="00C24855"/>
    <w:rsid w:val="00C24D4F"/>
    <w:rsid w:val="00C24FC6"/>
    <w:rsid w:val="00C25270"/>
    <w:rsid w:val="00C253DE"/>
    <w:rsid w:val="00C259CD"/>
    <w:rsid w:val="00C25AD2"/>
    <w:rsid w:val="00C25C5D"/>
    <w:rsid w:val="00C25DAB"/>
    <w:rsid w:val="00C26A51"/>
    <w:rsid w:val="00C26E19"/>
    <w:rsid w:val="00C26E46"/>
    <w:rsid w:val="00C270F8"/>
    <w:rsid w:val="00C274D5"/>
    <w:rsid w:val="00C27642"/>
    <w:rsid w:val="00C278BC"/>
    <w:rsid w:val="00C2794C"/>
    <w:rsid w:val="00C27DEC"/>
    <w:rsid w:val="00C30090"/>
    <w:rsid w:val="00C30D0E"/>
    <w:rsid w:val="00C30EFE"/>
    <w:rsid w:val="00C312F4"/>
    <w:rsid w:val="00C3140E"/>
    <w:rsid w:val="00C31681"/>
    <w:rsid w:val="00C316FC"/>
    <w:rsid w:val="00C31EE7"/>
    <w:rsid w:val="00C320DF"/>
    <w:rsid w:val="00C328C9"/>
    <w:rsid w:val="00C32B37"/>
    <w:rsid w:val="00C32C21"/>
    <w:rsid w:val="00C32CB6"/>
    <w:rsid w:val="00C33F1C"/>
    <w:rsid w:val="00C34248"/>
    <w:rsid w:val="00C35518"/>
    <w:rsid w:val="00C35BE0"/>
    <w:rsid w:val="00C35CA6"/>
    <w:rsid w:val="00C3642D"/>
    <w:rsid w:val="00C36648"/>
    <w:rsid w:val="00C366C5"/>
    <w:rsid w:val="00C36A88"/>
    <w:rsid w:val="00C36D14"/>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D01"/>
    <w:rsid w:val="00C42E5C"/>
    <w:rsid w:val="00C42EB4"/>
    <w:rsid w:val="00C431BA"/>
    <w:rsid w:val="00C431BD"/>
    <w:rsid w:val="00C43B4B"/>
    <w:rsid w:val="00C43BEA"/>
    <w:rsid w:val="00C4446D"/>
    <w:rsid w:val="00C44529"/>
    <w:rsid w:val="00C44715"/>
    <w:rsid w:val="00C44E20"/>
    <w:rsid w:val="00C44E22"/>
    <w:rsid w:val="00C44F0B"/>
    <w:rsid w:val="00C45034"/>
    <w:rsid w:val="00C45095"/>
    <w:rsid w:val="00C453BA"/>
    <w:rsid w:val="00C45582"/>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07"/>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D54"/>
    <w:rsid w:val="00C56D5C"/>
    <w:rsid w:val="00C573B4"/>
    <w:rsid w:val="00C5775F"/>
    <w:rsid w:val="00C57EE9"/>
    <w:rsid w:val="00C60438"/>
    <w:rsid w:val="00C60540"/>
    <w:rsid w:val="00C605B3"/>
    <w:rsid w:val="00C60A50"/>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5EC"/>
    <w:rsid w:val="00C64AEE"/>
    <w:rsid w:val="00C6580C"/>
    <w:rsid w:val="00C65960"/>
    <w:rsid w:val="00C65B40"/>
    <w:rsid w:val="00C65CF9"/>
    <w:rsid w:val="00C65E93"/>
    <w:rsid w:val="00C66539"/>
    <w:rsid w:val="00C669B9"/>
    <w:rsid w:val="00C66C35"/>
    <w:rsid w:val="00C66E50"/>
    <w:rsid w:val="00C6750E"/>
    <w:rsid w:val="00C700D2"/>
    <w:rsid w:val="00C700FE"/>
    <w:rsid w:val="00C707A7"/>
    <w:rsid w:val="00C707B6"/>
    <w:rsid w:val="00C70AAC"/>
    <w:rsid w:val="00C70B4B"/>
    <w:rsid w:val="00C7179D"/>
    <w:rsid w:val="00C7185C"/>
    <w:rsid w:val="00C7190C"/>
    <w:rsid w:val="00C71C55"/>
    <w:rsid w:val="00C71FAC"/>
    <w:rsid w:val="00C7210E"/>
    <w:rsid w:val="00C72640"/>
    <w:rsid w:val="00C7276D"/>
    <w:rsid w:val="00C729B6"/>
    <w:rsid w:val="00C72BDD"/>
    <w:rsid w:val="00C72C1D"/>
    <w:rsid w:val="00C72FD7"/>
    <w:rsid w:val="00C731C9"/>
    <w:rsid w:val="00C73483"/>
    <w:rsid w:val="00C73817"/>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76E"/>
    <w:rsid w:val="00C77B67"/>
    <w:rsid w:val="00C77C61"/>
    <w:rsid w:val="00C80144"/>
    <w:rsid w:val="00C8062C"/>
    <w:rsid w:val="00C80A50"/>
    <w:rsid w:val="00C80AEE"/>
    <w:rsid w:val="00C80B14"/>
    <w:rsid w:val="00C80B1A"/>
    <w:rsid w:val="00C80D88"/>
    <w:rsid w:val="00C80F34"/>
    <w:rsid w:val="00C8141E"/>
    <w:rsid w:val="00C8165D"/>
    <w:rsid w:val="00C81811"/>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862"/>
    <w:rsid w:val="00C85B29"/>
    <w:rsid w:val="00C85CFE"/>
    <w:rsid w:val="00C85F53"/>
    <w:rsid w:val="00C8628B"/>
    <w:rsid w:val="00C868E3"/>
    <w:rsid w:val="00C86940"/>
    <w:rsid w:val="00C86B44"/>
    <w:rsid w:val="00C86D49"/>
    <w:rsid w:val="00C870E7"/>
    <w:rsid w:val="00C871FF"/>
    <w:rsid w:val="00C876DD"/>
    <w:rsid w:val="00C87706"/>
    <w:rsid w:val="00C87ABD"/>
    <w:rsid w:val="00C87D9F"/>
    <w:rsid w:val="00C90628"/>
    <w:rsid w:val="00C912D6"/>
    <w:rsid w:val="00C91499"/>
    <w:rsid w:val="00C919B4"/>
    <w:rsid w:val="00C91AB1"/>
    <w:rsid w:val="00C92442"/>
    <w:rsid w:val="00C924D9"/>
    <w:rsid w:val="00C9263D"/>
    <w:rsid w:val="00C92A4D"/>
    <w:rsid w:val="00C92ACE"/>
    <w:rsid w:val="00C92C6C"/>
    <w:rsid w:val="00C92F05"/>
    <w:rsid w:val="00C9344D"/>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26BF"/>
    <w:rsid w:val="00CA2A2B"/>
    <w:rsid w:val="00CA2D94"/>
    <w:rsid w:val="00CA2EA5"/>
    <w:rsid w:val="00CA2FAA"/>
    <w:rsid w:val="00CA361D"/>
    <w:rsid w:val="00CA4125"/>
    <w:rsid w:val="00CA4426"/>
    <w:rsid w:val="00CA4861"/>
    <w:rsid w:val="00CA4AD1"/>
    <w:rsid w:val="00CA4E38"/>
    <w:rsid w:val="00CA4FC0"/>
    <w:rsid w:val="00CA518D"/>
    <w:rsid w:val="00CA552A"/>
    <w:rsid w:val="00CA578C"/>
    <w:rsid w:val="00CA5EC4"/>
    <w:rsid w:val="00CA638E"/>
    <w:rsid w:val="00CA6E98"/>
    <w:rsid w:val="00CA72D5"/>
    <w:rsid w:val="00CA734C"/>
    <w:rsid w:val="00CA776C"/>
    <w:rsid w:val="00CA7A6F"/>
    <w:rsid w:val="00CA7AA0"/>
    <w:rsid w:val="00CA7AAE"/>
    <w:rsid w:val="00CB046C"/>
    <w:rsid w:val="00CB0862"/>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0E2B"/>
    <w:rsid w:val="00CC11F8"/>
    <w:rsid w:val="00CC1324"/>
    <w:rsid w:val="00CC1354"/>
    <w:rsid w:val="00CC1651"/>
    <w:rsid w:val="00CC169F"/>
    <w:rsid w:val="00CC1AA9"/>
    <w:rsid w:val="00CC219A"/>
    <w:rsid w:val="00CC22D0"/>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B89"/>
    <w:rsid w:val="00CC5FF0"/>
    <w:rsid w:val="00CC681D"/>
    <w:rsid w:val="00CC6CFB"/>
    <w:rsid w:val="00CC70F8"/>
    <w:rsid w:val="00CC74F4"/>
    <w:rsid w:val="00CC77EC"/>
    <w:rsid w:val="00CC78D8"/>
    <w:rsid w:val="00CC7C13"/>
    <w:rsid w:val="00CC7C6F"/>
    <w:rsid w:val="00CD0449"/>
    <w:rsid w:val="00CD080E"/>
    <w:rsid w:val="00CD0B15"/>
    <w:rsid w:val="00CD11BE"/>
    <w:rsid w:val="00CD1EB6"/>
    <w:rsid w:val="00CD2924"/>
    <w:rsid w:val="00CD2A2E"/>
    <w:rsid w:val="00CD2AD4"/>
    <w:rsid w:val="00CD2EBA"/>
    <w:rsid w:val="00CD312F"/>
    <w:rsid w:val="00CD3B84"/>
    <w:rsid w:val="00CD3C44"/>
    <w:rsid w:val="00CD3D35"/>
    <w:rsid w:val="00CD4468"/>
    <w:rsid w:val="00CD4860"/>
    <w:rsid w:val="00CD4B7A"/>
    <w:rsid w:val="00CD4FDD"/>
    <w:rsid w:val="00CD50B1"/>
    <w:rsid w:val="00CD50B7"/>
    <w:rsid w:val="00CD573D"/>
    <w:rsid w:val="00CD5EB9"/>
    <w:rsid w:val="00CD6332"/>
    <w:rsid w:val="00CD657C"/>
    <w:rsid w:val="00CD7DD9"/>
    <w:rsid w:val="00CE0082"/>
    <w:rsid w:val="00CE024B"/>
    <w:rsid w:val="00CE0256"/>
    <w:rsid w:val="00CE043A"/>
    <w:rsid w:val="00CE043F"/>
    <w:rsid w:val="00CE04C4"/>
    <w:rsid w:val="00CE0D17"/>
    <w:rsid w:val="00CE1038"/>
    <w:rsid w:val="00CE1BC8"/>
    <w:rsid w:val="00CE1BD8"/>
    <w:rsid w:val="00CE2624"/>
    <w:rsid w:val="00CE3B9A"/>
    <w:rsid w:val="00CE47F3"/>
    <w:rsid w:val="00CE4BBE"/>
    <w:rsid w:val="00CE4CA0"/>
    <w:rsid w:val="00CE4E24"/>
    <w:rsid w:val="00CE5354"/>
    <w:rsid w:val="00CE5467"/>
    <w:rsid w:val="00CE59D2"/>
    <w:rsid w:val="00CE60C1"/>
    <w:rsid w:val="00CE61D5"/>
    <w:rsid w:val="00CE6C5E"/>
    <w:rsid w:val="00CE7111"/>
    <w:rsid w:val="00CE788F"/>
    <w:rsid w:val="00CE7A1A"/>
    <w:rsid w:val="00CE7D89"/>
    <w:rsid w:val="00CF02BC"/>
    <w:rsid w:val="00CF042A"/>
    <w:rsid w:val="00CF04AC"/>
    <w:rsid w:val="00CF0B05"/>
    <w:rsid w:val="00CF0DC6"/>
    <w:rsid w:val="00CF11CB"/>
    <w:rsid w:val="00CF15CF"/>
    <w:rsid w:val="00CF1B22"/>
    <w:rsid w:val="00CF1B9E"/>
    <w:rsid w:val="00CF1D1B"/>
    <w:rsid w:val="00CF1F21"/>
    <w:rsid w:val="00CF2A4C"/>
    <w:rsid w:val="00CF2C48"/>
    <w:rsid w:val="00CF30CE"/>
    <w:rsid w:val="00CF3159"/>
    <w:rsid w:val="00CF352D"/>
    <w:rsid w:val="00CF3C5E"/>
    <w:rsid w:val="00CF3EA2"/>
    <w:rsid w:val="00CF49E3"/>
    <w:rsid w:val="00CF4A10"/>
    <w:rsid w:val="00CF4AA7"/>
    <w:rsid w:val="00CF4AF4"/>
    <w:rsid w:val="00CF4D8F"/>
    <w:rsid w:val="00CF51F0"/>
    <w:rsid w:val="00CF54F5"/>
    <w:rsid w:val="00CF57C3"/>
    <w:rsid w:val="00CF6109"/>
    <w:rsid w:val="00CF610E"/>
    <w:rsid w:val="00CF65E6"/>
    <w:rsid w:val="00CF7196"/>
    <w:rsid w:val="00CF737C"/>
    <w:rsid w:val="00CF772B"/>
    <w:rsid w:val="00CF7E95"/>
    <w:rsid w:val="00D00267"/>
    <w:rsid w:val="00D00CD4"/>
    <w:rsid w:val="00D00D35"/>
    <w:rsid w:val="00D017B0"/>
    <w:rsid w:val="00D019D0"/>
    <w:rsid w:val="00D01E5C"/>
    <w:rsid w:val="00D022FF"/>
    <w:rsid w:val="00D02756"/>
    <w:rsid w:val="00D0276B"/>
    <w:rsid w:val="00D0294B"/>
    <w:rsid w:val="00D02CBF"/>
    <w:rsid w:val="00D02FD4"/>
    <w:rsid w:val="00D0330A"/>
    <w:rsid w:val="00D035C6"/>
    <w:rsid w:val="00D039E0"/>
    <w:rsid w:val="00D04285"/>
    <w:rsid w:val="00D0438A"/>
    <w:rsid w:val="00D046A5"/>
    <w:rsid w:val="00D04DA6"/>
    <w:rsid w:val="00D056AE"/>
    <w:rsid w:val="00D056DF"/>
    <w:rsid w:val="00D05C43"/>
    <w:rsid w:val="00D06602"/>
    <w:rsid w:val="00D06CC1"/>
    <w:rsid w:val="00D0782B"/>
    <w:rsid w:val="00D07A5E"/>
    <w:rsid w:val="00D07AEA"/>
    <w:rsid w:val="00D10559"/>
    <w:rsid w:val="00D1094B"/>
    <w:rsid w:val="00D10F67"/>
    <w:rsid w:val="00D111CD"/>
    <w:rsid w:val="00D1144D"/>
    <w:rsid w:val="00D11ACD"/>
    <w:rsid w:val="00D11B44"/>
    <w:rsid w:val="00D11DDE"/>
    <w:rsid w:val="00D120CC"/>
    <w:rsid w:val="00D1221A"/>
    <w:rsid w:val="00D12804"/>
    <w:rsid w:val="00D12E52"/>
    <w:rsid w:val="00D134A5"/>
    <w:rsid w:val="00D134B1"/>
    <w:rsid w:val="00D1403A"/>
    <w:rsid w:val="00D140D7"/>
    <w:rsid w:val="00D14410"/>
    <w:rsid w:val="00D14CEE"/>
    <w:rsid w:val="00D14E74"/>
    <w:rsid w:val="00D14F18"/>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1BA"/>
    <w:rsid w:val="00D2120A"/>
    <w:rsid w:val="00D216DD"/>
    <w:rsid w:val="00D21AEA"/>
    <w:rsid w:val="00D222A2"/>
    <w:rsid w:val="00D226BC"/>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43"/>
    <w:rsid w:val="00D27BA3"/>
    <w:rsid w:val="00D304FD"/>
    <w:rsid w:val="00D30B18"/>
    <w:rsid w:val="00D30F30"/>
    <w:rsid w:val="00D31247"/>
    <w:rsid w:val="00D31565"/>
    <w:rsid w:val="00D31684"/>
    <w:rsid w:val="00D316E0"/>
    <w:rsid w:val="00D3172F"/>
    <w:rsid w:val="00D31875"/>
    <w:rsid w:val="00D31CA4"/>
    <w:rsid w:val="00D31FBD"/>
    <w:rsid w:val="00D3253F"/>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75E4"/>
    <w:rsid w:val="00D375F3"/>
    <w:rsid w:val="00D378AA"/>
    <w:rsid w:val="00D379A3"/>
    <w:rsid w:val="00D37AF8"/>
    <w:rsid w:val="00D37BFC"/>
    <w:rsid w:val="00D37E45"/>
    <w:rsid w:val="00D4001F"/>
    <w:rsid w:val="00D40228"/>
    <w:rsid w:val="00D402BB"/>
    <w:rsid w:val="00D40370"/>
    <w:rsid w:val="00D40544"/>
    <w:rsid w:val="00D40563"/>
    <w:rsid w:val="00D40961"/>
    <w:rsid w:val="00D40B5E"/>
    <w:rsid w:val="00D40C0C"/>
    <w:rsid w:val="00D40E36"/>
    <w:rsid w:val="00D40E7B"/>
    <w:rsid w:val="00D40F73"/>
    <w:rsid w:val="00D41E19"/>
    <w:rsid w:val="00D4204C"/>
    <w:rsid w:val="00D42478"/>
    <w:rsid w:val="00D42B99"/>
    <w:rsid w:val="00D43364"/>
    <w:rsid w:val="00D4346F"/>
    <w:rsid w:val="00D43828"/>
    <w:rsid w:val="00D442D0"/>
    <w:rsid w:val="00D443F9"/>
    <w:rsid w:val="00D4499F"/>
    <w:rsid w:val="00D450A7"/>
    <w:rsid w:val="00D45970"/>
    <w:rsid w:val="00D45C02"/>
    <w:rsid w:val="00D45C51"/>
    <w:rsid w:val="00D4614B"/>
    <w:rsid w:val="00D46562"/>
    <w:rsid w:val="00D4668F"/>
    <w:rsid w:val="00D46C47"/>
    <w:rsid w:val="00D46CC5"/>
    <w:rsid w:val="00D47742"/>
    <w:rsid w:val="00D47B35"/>
    <w:rsid w:val="00D47B66"/>
    <w:rsid w:val="00D47BD6"/>
    <w:rsid w:val="00D47E4B"/>
    <w:rsid w:val="00D5075D"/>
    <w:rsid w:val="00D50DF5"/>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327"/>
    <w:rsid w:val="00D569B1"/>
    <w:rsid w:val="00D56A62"/>
    <w:rsid w:val="00D56B09"/>
    <w:rsid w:val="00D57013"/>
    <w:rsid w:val="00D57076"/>
    <w:rsid w:val="00D573E3"/>
    <w:rsid w:val="00D57485"/>
    <w:rsid w:val="00D5798D"/>
    <w:rsid w:val="00D602D1"/>
    <w:rsid w:val="00D605C0"/>
    <w:rsid w:val="00D6094C"/>
    <w:rsid w:val="00D60F70"/>
    <w:rsid w:val="00D6103A"/>
    <w:rsid w:val="00D619CB"/>
    <w:rsid w:val="00D61E47"/>
    <w:rsid w:val="00D61EBA"/>
    <w:rsid w:val="00D620C6"/>
    <w:rsid w:val="00D6214A"/>
    <w:rsid w:val="00D621EA"/>
    <w:rsid w:val="00D627F6"/>
    <w:rsid w:val="00D62C35"/>
    <w:rsid w:val="00D62DF6"/>
    <w:rsid w:val="00D633B9"/>
    <w:rsid w:val="00D644D0"/>
    <w:rsid w:val="00D646CB"/>
    <w:rsid w:val="00D6471B"/>
    <w:rsid w:val="00D6480D"/>
    <w:rsid w:val="00D64B17"/>
    <w:rsid w:val="00D64BC2"/>
    <w:rsid w:val="00D64E1C"/>
    <w:rsid w:val="00D6510D"/>
    <w:rsid w:val="00D65322"/>
    <w:rsid w:val="00D653A3"/>
    <w:rsid w:val="00D654E0"/>
    <w:rsid w:val="00D6558E"/>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B9C"/>
    <w:rsid w:val="00D73D3F"/>
    <w:rsid w:val="00D74061"/>
    <w:rsid w:val="00D7477B"/>
    <w:rsid w:val="00D74992"/>
    <w:rsid w:val="00D751FF"/>
    <w:rsid w:val="00D75450"/>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F82"/>
    <w:rsid w:val="00D812AB"/>
    <w:rsid w:val="00D81928"/>
    <w:rsid w:val="00D81ADF"/>
    <w:rsid w:val="00D81B09"/>
    <w:rsid w:val="00D81DFA"/>
    <w:rsid w:val="00D82588"/>
    <w:rsid w:val="00D8278E"/>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1EF"/>
    <w:rsid w:val="00D85513"/>
    <w:rsid w:val="00D8597A"/>
    <w:rsid w:val="00D859E8"/>
    <w:rsid w:val="00D86696"/>
    <w:rsid w:val="00D86766"/>
    <w:rsid w:val="00D86961"/>
    <w:rsid w:val="00D86E82"/>
    <w:rsid w:val="00D86F0C"/>
    <w:rsid w:val="00D8759B"/>
    <w:rsid w:val="00D8774D"/>
    <w:rsid w:val="00D900CE"/>
    <w:rsid w:val="00D903BD"/>
    <w:rsid w:val="00D90730"/>
    <w:rsid w:val="00D90A03"/>
    <w:rsid w:val="00D90B10"/>
    <w:rsid w:val="00D9133D"/>
    <w:rsid w:val="00D918BF"/>
    <w:rsid w:val="00D91973"/>
    <w:rsid w:val="00D91F41"/>
    <w:rsid w:val="00D92B4C"/>
    <w:rsid w:val="00D92E00"/>
    <w:rsid w:val="00D93043"/>
    <w:rsid w:val="00D9350F"/>
    <w:rsid w:val="00D93CFE"/>
    <w:rsid w:val="00D940EC"/>
    <w:rsid w:val="00D945FD"/>
    <w:rsid w:val="00D94A41"/>
    <w:rsid w:val="00D94E06"/>
    <w:rsid w:val="00D956A4"/>
    <w:rsid w:val="00D9661F"/>
    <w:rsid w:val="00D96902"/>
    <w:rsid w:val="00D9699D"/>
    <w:rsid w:val="00D96BB6"/>
    <w:rsid w:val="00D96D5A"/>
    <w:rsid w:val="00DA04B7"/>
    <w:rsid w:val="00DA0DC1"/>
    <w:rsid w:val="00DA0FDC"/>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511F"/>
    <w:rsid w:val="00DA5226"/>
    <w:rsid w:val="00DA55C5"/>
    <w:rsid w:val="00DA5B1C"/>
    <w:rsid w:val="00DA5DA3"/>
    <w:rsid w:val="00DA6100"/>
    <w:rsid w:val="00DA6520"/>
    <w:rsid w:val="00DA671B"/>
    <w:rsid w:val="00DA6A32"/>
    <w:rsid w:val="00DA6BDB"/>
    <w:rsid w:val="00DA72FE"/>
    <w:rsid w:val="00DA75EE"/>
    <w:rsid w:val="00DA76D0"/>
    <w:rsid w:val="00DA798B"/>
    <w:rsid w:val="00DA7A84"/>
    <w:rsid w:val="00DA7E2E"/>
    <w:rsid w:val="00DB00DB"/>
    <w:rsid w:val="00DB01CE"/>
    <w:rsid w:val="00DB0443"/>
    <w:rsid w:val="00DB07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4D2D"/>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DDC"/>
    <w:rsid w:val="00DC0FA8"/>
    <w:rsid w:val="00DC22DF"/>
    <w:rsid w:val="00DC22E8"/>
    <w:rsid w:val="00DC239F"/>
    <w:rsid w:val="00DC23CC"/>
    <w:rsid w:val="00DC270F"/>
    <w:rsid w:val="00DC27ED"/>
    <w:rsid w:val="00DC2A07"/>
    <w:rsid w:val="00DC2A78"/>
    <w:rsid w:val="00DC2FC5"/>
    <w:rsid w:val="00DC331B"/>
    <w:rsid w:val="00DC34B3"/>
    <w:rsid w:val="00DC3C78"/>
    <w:rsid w:val="00DC43CC"/>
    <w:rsid w:val="00DC4542"/>
    <w:rsid w:val="00DC4A49"/>
    <w:rsid w:val="00DC4EF0"/>
    <w:rsid w:val="00DC5142"/>
    <w:rsid w:val="00DC5324"/>
    <w:rsid w:val="00DC5398"/>
    <w:rsid w:val="00DC55DB"/>
    <w:rsid w:val="00DC589E"/>
    <w:rsid w:val="00DC5D1A"/>
    <w:rsid w:val="00DC5DDD"/>
    <w:rsid w:val="00DC5E29"/>
    <w:rsid w:val="00DC648A"/>
    <w:rsid w:val="00DC649F"/>
    <w:rsid w:val="00DC6627"/>
    <w:rsid w:val="00DC6730"/>
    <w:rsid w:val="00DC6A27"/>
    <w:rsid w:val="00DC6EE7"/>
    <w:rsid w:val="00DC7225"/>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6021"/>
    <w:rsid w:val="00DD61B7"/>
    <w:rsid w:val="00DD66F0"/>
    <w:rsid w:val="00DD68FE"/>
    <w:rsid w:val="00DD6924"/>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5594"/>
    <w:rsid w:val="00DE5BF9"/>
    <w:rsid w:val="00DE60CB"/>
    <w:rsid w:val="00DE669E"/>
    <w:rsid w:val="00DE709A"/>
    <w:rsid w:val="00DE70E4"/>
    <w:rsid w:val="00DE71AF"/>
    <w:rsid w:val="00DE7550"/>
    <w:rsid w:val="00DE7BB8"/>
    <w:rsid w:val="00DE7C0F"/>
    <w:rsid w:val="00DE7C12"/>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739"/>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07DB5"/>
    <w:rsid w:val="00E10AC9"/>
    <w:rsid w:val="00E10B9F"/>
    <w:rsid w:val="00E10CE3"/>
    <w:rsid w:val="00E10E36"/>
    <w:rsid w:val="00E110E5"/>
    <w:rsid w:val="00E111D0"/>
    <w:rsid w:val="00E111D4"/>
    <w:rsid w:val="00E1156F"/>
    <w:rsid w:val="00E11669"/>
    <w:rsid w:val="00E11699"/>
    <w:rsid w:val="00E11882"/>
    <w:rsid w:val="00E11932"/>
    <w:rsid w:val="00E11DC2"/>
    <w:rsid w:val="00E123FE"/>
    <w:rsid w:val="00E12687"/>
    <w:rsid w:val="00E127F2"/>
    <w:rsid w:val="00E128AC"/>
    <w:rsid w:val="00E12D6D"/>
    <w:rsid w:val="00E12FCF"/>
    <w:rsid w:val="00E134EE"/>
    <w:rsid w:val="00E135A5"/>
    <w:rsid w:val="00E137F8"/>
    <w:rsid w:val="00E137FE"/>
    <w:rsid w:val="00E1395F"/>
    <w:rsid w:val="00E13CCE"/>
    <w:rsid w:val="00E140D6"/>
    <w:rsid w:val="00E1427C"/>
    <w:rsid w:val="00E15210"/>
    <w:rsid w:val="00E157B2"/>
    <w:rsid w:val="00E15CCE"/>
    <w:rsid w:val="00E162ED"/>
    <w:rsid w:val="00E16876"/>
    <w:rsid w:val="00E16A60"/>
    <w:rsid w:val="00E16A72"/>
    <w:rsid w:val="00E16B9D"/>
    <w:rsid w:val="00E16C3D"/>
    <w:rsid w:val="00E16C72"/>
    <w:rsid w:val="00E16F8E"/>
    <w:rsid w:val="00E173EC"/>
    <w:rsid w:val="00E1760A"/>
    <w:rsid w:val="00E177D5"/>
    <w:rsid w:val="00E17AA8"/>
    <w:rsid w:val="00E17C05"/>
    <w:rsid w:val="00E17D39"/>
    <w:rsid w:val="00E2037C"/>
    <w:rsid w:val="00E204D7"/>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4B"/>
    <w:rsid w:val="00E26FD8"/>
    <w:rsid w:val="00E27395"/>
    <w:rsid w:val="00E275A2"/>
    <w:rsid w:val="00E277D9"/>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C95"/>
    <w:rsid w:val="00E3330C"/>
    <w:rsid w:val="00E336A7"/>
    <w:rsid w:val="00E3391B"/>
    <w:rsid w:val="00E33E15"/>
    <w:rsid w:val="00E33E4C"/>
    <w:rsid w:val="00E340D5"/>
    <w:rsid w:val="00E345F1"/>
    <w:rsid w:val="00E3469B"/>
    <w:rsid w:val="00E34C75"/>
    <w:rsid w:val="00E34E66"/>
    <w:rsid w:val="00E34F72"/>
    <w:rsid w:val="00E355AE"/>
    <w:rsid w:val="00E35E14"/>
    <w:rsid w:val="00E35F25"/>
    <w:rsid w:val="00E35F65"/>
    <w:rsid w:val="00E36928"/>
    <w:rsid w:val="00E36A47"/>
    <w:rsid w:val="00E37739"/>
    <w:rsid w:val="00E379E4"/>
    <w:rsid w:val="00E37DB5"/>
    <w:rsid w:val="00E37E2A"/>
    <w:rsid w:val="00E37F82"/>
    <w:rsid w:val="00E400BD"/>
    <w:rsid w:val="00E40453"/>
    <w:rsid w:val="00E4053C"/>
    <w:rsid w:val="00E40584"/>
    <w:rsid w:val="00E40DB8"/>
    <w:rsid w:val="00E410EE"/>
    <w:rsid w:val="00E415E1"/>
    <w:rsid w:val="00E41D1D"/>
    <w:rsid w:val="00E41DCF"/>
    <w:rsid w:val="00E41E6C"/>
    <w:rsid w:val="00E42AEA"/>
    <w:rsid w:val="00E42CFE"/>
    <w:rsid w:val="00E431FD"/>
    <w:rsid w:val="00E434F1"/>
    <w:rsid w:val="00E43A1A"/>
    <w:rsid w:val="00E43A6E"/>
    <w:rsid w:val="00E43BEC"/>
    <w:rsid w:val="00E43C8E"/>
    <w:rsid w:val="00E43F2E"/>
    <w:rsid w:val="00E43FEB"/>
    <w:rsid w:val="00E44118"/>
    <w:rsid w:val="00E44497"/>
    <w:rsid w:val="00E44939"/>
    <w:rsid w:val="00E44FF8"/>
    <w:rsid w:val="00E4501E"/>
    <w:rsid w:val="00E452AA"/>
    <w:rsid w:val="00E452E6"/>
    <w:rsid w:val="00E45A7F"/>
    <w:rsid w:val="00E45F2D"/>
    <w:rsid w:val="00E4605A"/>
    <w:rsid w:val="00E46705"/>
    <w:rsid w:val="00E46BE8"/>
    <w:rsid w:val="00E47137"/>
    <w:rsid w:val="00E477AF"/>
    <w:rsid w:val="00E47830"/>
    <w:rsid w:val="00E47C3F"/>
    <w:rsid w:val="00E47EA1"/>
    <w:rsid w:val="00E50E1D"/>
    <w:rsid w:val="00E51065"/>
    <w:rsid w:val="00E5125F"/>
    <w:rsid w:val="00E513A8"/>
    <w:rsid w:val="00E514E9"/>
    <w:rsid w:val="00E51BC5"/>
    <w:rsid w:val="00E51DFE"/>
    <w:rsid w:val="00E51EA8"/>
    <w:rsid w:val="00E520DD"/>
    <w:rsid w:val="00E525E0"/>
    <w:rsid w:val="00E52CBB"/>
    <w:rsid w:val="00E53F7E"/>
    <w:rsid w:val="00E54109"/>
    <w:rsid w:val="00E5436E"/>
    <w:rsid w:val="00E54497"/>
    <w:rsid w:val="00E544E6"/>
    <w:rsid w:val="00E54B38"/>
    <w:rsid w:val="00E552CB"/>
    <w:rsid w:val="00E557A7"/>
    <w:rsid w:val="00E55945"/>
    <w:rsid w:val="00E559AD"/>
    <w:rsid w:val="00E55DD3"/>
    <w:rsid w:val="00E56047"/>
    <w:rsid w:val="00E564E7"/>
    <w:rsid w:val="00E56883"/>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E42"/>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A5"/>
    <w:rsid w:val="00E727EF"/>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7AC2"/>
    <w:rsid w:val="00E77C20"/>
    <w:rsid w:val="00E77D00"/>
    <w:rsid w:val="00E77F42"/>
    <w:rsid w:val="00E801A4"/>
    <w:rsid w:val="00E80455"/>
    <w:rsid w:val="00E80622"/>
    <w:rsid w:val="00E807B9"/>
    <w:rsid w:val="00E80AE4"/>
    <w:rsid w:val="00E80B6E"/>
    <w:rsid w:val="00E80E79"/>
    <w:rsid w:val="00E80F7C"/>
    <w:rsid w:val="00E80F81"/>
    <w:rsid w:val="00E8120B"/>
    <w:rsid w:val="00E8121B"/>
    <w:rsid w:val="00E814F1"/>
    <w:rsid w:val="00E8179C"/>
    <w:rsid w:val="00E81C0F"/>
    <w:rsid w:val="00E820E8"/>
    <w:rsid w:val="00E8213B"/>
    <w:rsid w:val="00E822F6"/>
    <w:rsid w:val="00E8255B"/>
    <w:rsid w:val="00E82AC3"/>
    <w:rsid w:val="00E82E13"/>
    <w:rsid w:val="00E8322B"/>
    <w:rsid w:val="00E833B6"/>
    <w:rsid w:val="00E83695"/>
    <w:rsid w:val="00E83BE5"/>
    <w:rsid w:val="00E83DAF"/>
    <w:rsid w:val="00E84181"/>
    <w:rsid w:val="00E84451"/>
    <w:rsid w:val="00E8454A"/>
    <w:rsid w:val="00E84AC0"/>
    <w:rsid w:val="00E84CD3"/>
    <w:rsid w:val="00E84FCC"/>
    <w:rsid w:val="00E85025"/>
    <w:rsid w:val="00E862D1"/>
    <w:rsid w:val="00E86576"/>
    <w:rsid w:val="00E86621"/>
    <w:rsid w:val="00E86855"/>
    <w:rsid w:val="00E869AE"/>
    <w:rsid w:val="00E86B03"/>
    <w:rsid w:val="00E86C3C"/>
    <w:rsid w:val="00E8730D"/>
    <w:rsid w:val="00E87440"/>
    <w:rsid w:val="00E87636"/>
    <w:rsid w:val="00E87BD5"/>
    <w:rsid w:val="00E87FB6"/>
    <w:rsid w:val="00E9047C"/>
    <w:rsid w:val="00E908FD"/>
    <w:rsid w:val="00E911CD"/>
    <w:rsid w:val="00E91C5A"/>
    <w:rsid w:val="00E91C5D"/>
    <w:rsid w:val="00E91FEE"/>
    <w:rsid w:val="00E92079"/>
    <w:rsid w:val="00E92598"/>
    <w:rsid w:val="00E929EC"/>
    <w:rsid w:val="00E92D6C"/>
    <w:rsid w:val="00E92ED2"/>
    <w:rsid w:val="00E9372D"/>
    <w:rsid w:val="00E9382F"/>
    <w:rsid w:val="00E93A0A"/>
    <w:rsid w:val="00E93EC2"/>
    <w:rsid w:val="00E94320"/>
    <w:rsid w:val="00E943BA"/>
    <w:rsid w:val="00E95006"/>
    <w:rsid w:val="00E95016"/>
    <w:rsid w:val="00E95030"/>
    <w:rsid w:val="00E9507A"/>
    <w:rsid w:val="00E953D7"/>
    <w:rsid w:val="00E95428"/>
    <w:rsid w:val="00E954CF"/>
    <w:rsid w:val="00E958C0"/>
    <w:rsid w:val="00E95C3A"/>
    <w:rsid w:val="00E95ED2"/>
    <w:rsid w:val="00E96759"/>
    <w:rsid w:val="00E973A1"/>
    <w:rsid w:val="00E974C7"/>
    <w:rsid w:val="00E97717"/>
    <w:rsid w:val="00E978D1"/>
    <w:rsid w:val="00E97BBC"/>
    <w:rsid w:val="00E97C75"/>
    <w:rsid w:val="00EA05EC"/>
    <w:rsid w:val="00EA0C3F"/>
    <w:rsid w:val="00EA1183"/>
    <w:rsid w:val="00EA1BDF"/>
    <w:rsid w:val="00EA1FC3"/>
    <w:rsid w:val="00EA25B4"/>
    <w:rsid w:val="00EA2A95"/>
    <w:rsid w:val="00EA2B6F"/>
    <w:rsid w:val="00EA2B7C"/>
    <w:rsid w:val="00EA2F32"/>
    <w:rsid w:val="00EA31C7"/>
    <w:rsid w:val="00EA32CA"/>
    <w:rsid w:val="00EA3745"/>
    <w:rsid w:val="00EA3877"/>
    <w:rsid w:val="00EA3EF5"/>
    <w:rsid w:val="00EA44A7"/>
    <w:rsid w:val="00EA462C"/>
    <w:rsid w:val="00EA46C1"/>
    <w:rsid w:val="00EA4781"/>
    <w:rsid w:val="00EA47E6"/>
    <w:rsid w:val="00EA4908"/>
    <w:rsid w:val="00EA4976"/>
    <w:rsid w:val="00EA521B"/>
    <w:rsid w:val="00EA5AFC"/>
    <w:rsid w:val="00EA5D70"/>
    <w:rsid w:val="00EA5FC9"/>
    <w:rsid w:val="00EA6053"/>
    <w:rsid w:val="00EA62EB"/>
    <w:rsid w:val="00EA6858"/>
    <w:rsid w:val="00EA689B"/>
    <w:rsid w:val="00EA6C66"/>
    <w:rsid w:val="00EA72F5"/>
    <w:rsid w:val="00EA76D6"/>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E54"/>
    <w:rsid w:val="00EB459B"/>
    <w:rsid w:val="00EB4758"/>
    <w:rsid w:val="00EB479A"/>
    <w:rsid w:val="00EB4AC3"/>
    <w:rsid w:val="00EB51F6"/>
    <w:rsid w:val="00EB535B"/>
    <w:rsid w:val="00EB54B0"/>
    <w:rsid w:val="00EB560C"/>
    <w:rsid w:val="00EB5BF8"/>
    <w:rsid w:val="00EB607B"/>
    <w:rsid w:val="00EB61F2"/>
    <w:rsid w:val="00EB6528"/>
    <w:rsid w:val="00EB6D5F"/>
    <w:rsid w:val="00EB6FC9"/>
    <w:rsid w:val="00EB7002"/>
    <w:rsid w:val="00EB7388"/>
    <w:rsid w:val="00EB77BE"/>
    <w:rsid w:val="00EB784F"/>
    <w:rsid w:val="00EB7CA9"/>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CC8"/>
    <w:rsid w:val="00EC1F52"/>
    <w:rsid w:val="00EC23A5"/>
    <w:rsid w:val="00EC23C6"/>
    <w:rsid w:val="00EC2BB4"/>
    <w:rsid w:val="00EC2F59"/>
    <w:rsid w:val="00EC32DE"/>
    <w:rsid w:val="00EC33DC"/>
    <w:rsid w:val="00EC39B1"/>
    <w:rsid w:val="00EC3C53"/>
    <w:rsid w:val="00EC4146"/>
    <w:rsid w:val="00EC5231"/>
    <w:rsid w:val="00EC5943"/>
    <w:rsid w:val="00EC5C3A"/>
    <w:rsid w:val="00EC6081"/>
    <w:rsid w:val="00EC67CE"/>
    <w:rsid w:val="00EC68F5"/>
    <w:rsid w:val="00EC6A0A"/>
    <w:rsid w:val="00EC77ED"/>
    <w:rsid w:val="00ED04F3"/>
    <w:rsid w:val="00ED062D"/>
    <w:rsid w:val="00ED0ACF"/>
    <w:rsid w:val="00ED0EAD"/>
    <w:rsid w:val="00ED0ED0"/>
    <w:rsid w:val="00ED0F47"/>
    <w:rsid w:val="00ED1170"/>
    <w:rsid w:val="00ED11DA"/>
    <w:rsid w:val="00ED186C"/>
    <w:rsid w:val="00ED200F"/>
    <w:rsid w:val="00ED22B5"/>
    <w:rsid w:val="00ED2598"/>
    <w:rsid w:val="00ED303A"/>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7F2"/>
    <w:rsid w:val="00ED7DB6"/>
    <w:rsid w:val="00ED7DC0"/>
    <w:rsid w:val="00ED7EA3"/>
    <w:rsid w:val="00EE05F3"/>
    <w:rsid w:val="00EE0F20"/>
    <w:rsid w:val="00EE1001"/>
    <w:rsid w:val="00EE16A9"/>
    <w:rsid w:val="00EE1C15"/>
    <w:rsid w:val="00EE1E25"/>
    <w:rsid w:val="00EE2012"/>
    <w:rsid w:val="00EE25A5"/>
    <w:rsid w:val="00EE269A"/>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C78"/>
    <w:rsid w:val="00EE7E23"/>
    <w:rsid w:val="00EF0F79"/>
    <w:rsid w:val="00EF1118"/>
    <w:rsid w:val="00EF118D"/>
    <w:rsid w:val="00EF15B2"/>
    <w:rsid w:val="00EF1B25"/>
    <w:rsid w:val="00EF239F"/>
    <w:rsid w:val="00EF2D0E"/>
    <w:rsid w:val="00EF2F1F"/>
    <w:rsid w:val="00EF30D9"/>
    <w:rsid w:val="00EF3778"/>
    <w:rsid w:val="00EF38E8"/>
    <w:rsid w:val="00EF3CCA"/>
    <w:rsid w:val="00EF3FFE"/>
    <w:rsid w:val="00EF40AB"/>
    <w:rsid w:val="00EF40B6"/>
    <w:rsid w:val="00EF446A"/>
    <w:rsid w:val="00EF504D"/>
    <w:rsid w:val="00EF5239"/>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58E"/>
    <w:rsid w:val="00F028D6"/>
    <w:rsid w:val="00F0291C"/>
    <w:rsid w:val="00F035C7"/>
    <w:rsid w:val="00F03737"/>
    <w:rsid w:val="00F0381A"/>
    <w:rsid w:val="00F03BA5"/>
    <w:rsid w:val="00F03BB1"/>
    <w:rsid w:val="00F03BD6"/>
    <w:rsid w:val="00F03C30"/>
    <w:rsid w:val="00F040BA"/>
    <w:rsid w:val="00F042A9"/>
    <w:rsid w:val="00F04578"/>
    <w:rsid w:val="00F04B27"/>
    <w:rsid w:val="00F04D68"/>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1000"/>
    <w:rsid w:val="00F113CF"/>
    <w:rsid w:val="00F115A7"/>
    <w:rsid w:val="00F11614"/>
    <w:rsid w:val="00F11BA0"/>
    <w:rsid w:val="00F11C31"/>
    <w:rsid w:val="00F126C0"/>
    <w:rsid w:val="00F12AB1"/>
    <w:rsid w:val="00F12F82"/>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A62"/>
    <w:rsid w:val="00F20BFA"/>
    <w:rsid w:val="00F20CDB"/>
    <w:rsid w:val="00F20D13"/>
    <w:rsid w:val="00F21286"/>
    <w:rsid w:val="00F21329"/>
    <w:rsid w:val="00F21B60"/>
    <w:rsid w:val="00F220BE"/>
    <w:rsid w:val="00F2272E"/>
    <w:rsid w:val="00F22E88"/>
    <w:rsid w:val="00F230A5"/>
    <w:rsid w:val="00F2325C"/>
    <w:rsid w:val="00F23BC7"/>
    <w:rsid w:val="00F23CDB"/>
    <w:rsid w:val="00F2403C"/>
    <w:rsid w:val="00F24ADD"/>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721"/>
    <w:rsid w:val="00F307A8"/>
    <w:rsid w:val="00F308BC"/>
    <w:rsid w:val="00F30CD2"/>
    <w:rsid w:val="00F31A83"/>
    <w:rsid w:val="00F321D9"/>
    <w:rsid w:val="00F3220F"/>
    <w:rsid w:val="00F3272D"/>
    <w:rsid w:val="00F32F57"/>
    <w:rsid w:val="00F335BB"/>
    <w:rsid w:val="00F336EF"/>
    <w:rsid w:val="00F338C3"/>
    <w:rsid w:val="00F33B70"/>
    <w:rsid w:val="00F340F5"/>
    <w:rsid w:val="00F341CE"/>
    <w:rsid w:val="00F34CE4"/>
    <w:rsid w:val="00F352E6"/>
    <w:rsid w:val="00F356BB"/>
    <w:rsid w:val="00F35A0D"/>
    <w:rsid w:val="00F35A9B"/>
    <w:rsid w:val="00F35DF0"/>
    <w:rsid w:val="00F36978"/>
    <w:rsid w:val="00F36A9B"/>
    <w:rsid w:val="00F36B2E"/>
    <w:rsid w:val="00F3724C"/>
    <w:rsid w:val="00F3726B"/>
    <w:rsid w:val="00F375E9"/>
    <w:rsid w:val="00F37BFA"/>
    <w:rsid w:val="00F37F5A"/>
    <w:rsid w:val="00F403F4"/>
    <w:rsid w:val="00F404B0"/>
    <w:rsid w:val="00F404F0"/>
    <w:rsid w:val="00F40A7E"/>
    <w:rsid w:val="00F40BBB"/>
    <w:rsid w:val="00F40BD2"/>
    <w:rsid w:val="00F40D21"/>
    <w:rsid w:val="00F41173"/>
    <w:rsid w:val="00F418AC"/>
    <w:rsid w:val="00F418F4"/>
    <w:rsid w:val="00F41F8B"/>
    <w:rsid w:val="00F41FA9"/>
    <w:rsid w:val="00F4247B"/>
    <w:rsid w:val="00F42EAF"/>
    <w:rsid w:val="00F42F8A"/>
    <w:rsid w:val="00F431A4"/>
    <w:rsid w:val="00F4339E"/>
    <w:rsid w:val="00F434D0"/>
    <w:rsid w:val="00F43778"/>
    <w:rsid w:val="00F43C1A"/>
    <w:rsid w:val="00F43F4D"/>
    <w:rsid w:val="00F44060"/>
    <w:rsid w:val="00F446CD"/>
    <w:rsid w:val="00F44723"/>
    <w:rsid w:val="00F447DD"/>
    <w:rsid w:val="00F44D9F"/>
    <w:rsid w:val="00F44E14"/>
    <w:rsid w:val="00F44FF2"/>
    <w:rsid w:val="00F45847"/>
    <w:rsid w:val="00F45CF7"/>
    <w:rsid w:val="00F45EBA"/>
    <w:rsid w:val="00F461B6"/>
    <w:rsid w:val="00F462A0"/>
    <w:rsid w:val="00F46306"/>
    <w:rsid w:val="00F46D7A"/>
    <w:rsid w:val="00F46FC3"/>
    <w:rsid w:val="00F47342"/>
    <w:rsid w:val="00F47378"/>
    <w:rsid w:val="00F47C36"/>
    <w:rsid w:val="00F47DF5"/>
    <w:rsid w:val="00F509FF"/>
    <w:rsid w:val="00F50ABD"/>
    <w:rsid w:val="00F51254"/>
    <w:rsid w:val="00F51259"/>
    <w:rsid w:val="00F51474"/>
    <w:rsid w:val="00F519B5"/>
    <w:rsid w:val="00F519FA"/>
    <w:rsid w:val="00F51A1E"/>
    <w:rsid w:val="00F51CC9"/>
    <w:rsid w:val="00F52487"/>
    <w:rsid w:val="00F52624"/>
    <w:rsid w:val="00F5270D"/>
    <w:rsid w:val="00F5272E"/>
    <w:rsid w:val="00F52E1F"/>
    <w:rsid w:val="00F530AB"/>
    <w:rsid w:val="00F531CB"/>
    <w:rsid w:val="00F5327E"/>
    <w:rsid w:val="00F53311"/>
    <w:rsid w:val="00F537FE"/>
    <w:rsid w:val="00F53A6C"/>
    <w:rsid w:val="00F53D69"/>
    <w:rsid w:val="00F53DB8"/>
    <w:rsid w:val="00F5433B"/>
    <w:rsid w:val="00F55469"/>
    <w:rsid w:val="00F557CF"/>
    <w:rsid w:val="00F55F64"/>
    <w:rsid w:val="00F563D8"/>
    <w:rsid w:val="00F56467"/>
    <w:rsid w:val="00F56A7B"/>
    <w:rsid w:val="00F56F3B"/>
    <w:rsid w:val="00F57106"/>
    <w:rsid w:val="00F573AA"/>
    <w:rsid w:val="00F5768F"/>
    <w:rsid w:val="00F6064F"/>
    <w:rsid w:val="00F60A5E"/>
    <w:rsid w:val="00F60CD3"/>
    <w:rsid w:val="00F616EF"/>
    <w:rsid w:val="00F6176D"/>
    <w:rsid w:val="00F61B60"/>
    <w:rsid w:val="00F61E78"/>
    <w:rsid w:val="00F62218"/>
    <w:rsid w:val="00F62498"/>
    <w:rsid w:val="00F625EE"/>
    <w:rsid w:val="00F6267D"/>
    <w:rsid w:val="00F626E5"/>
    <w:rsid w:val="00F62BC5"/>
    <w:rsid w:val="00F62F0A"/>
    <w:rsid w:val="00F6372D"/>
    <w:rsid w:val="00F63812"/>
    <w:rsid w:val="00F63B7C"/>
    <w:rsid w:val="00F63BED"/>
    <w:rsid w:val="00F63EBF"/>
    <w:rsid w:val="00F64137"/>
    <w:rsid w:val="00F64436"/>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73F"/>
    <w:rsid w:val="00F67CB8"/>
    <w:rsid w:val="00F67E48"/>
    <w:rsid w:val="00F703A0"/>
    <w:rsid w:val="00F70568"/>
    <w:rsid w:val="00F70747"/>
    <w:rsid w:val="00F7083E"/>
    <w:rsid w:val="00F71190"/>
    <w:rsid w:val="00F711A3"/>
    <w:rsid w:val="00F711BB"/>
    <w:rsid w:val="00F712A3"/>
    <w:rsid w:val="00F71593"/>
    <w:rsid w:val="00F71A15"/>
    <w:rsid w:val="00F71AC3"/>
    <w:rsid w:val="00F71F43"/>
    <w:rsid w:val="00F72A16"/>
    <w:rsid w:val="00F72EF3"/>
    <w:rsid w:val="00F72F14"/>
    <w:rsid w:val="00F72F29"/>
    <w:rsid w:val="00F73348"/>
    <w:rsid w:val="00F73525"/>
    <w:rsid w:val="00F735F6"/>
    <w:rsid w:val="00F737C9"/>
    <w:rsid w:val="00F73937"/>
    <w:rsid w:val="00F73A04"/>
    <w:rsid w:val="00F73F7A"/>
    <w:rsid w:val="00F7403C"/>
    <w:rsid w:val="00F74443"/>
    <w:rsid w:val="00F749E7"/>
    <w:rsid w:val="00F74A6E"/>
    <w:rsid w:val="00F74ECE"/>
    <w:rsid w:val="00F750F7"/>
    <w:rsid w:val="00F75276"/>
    <w:rsid w:val="00F75EBD"/>
    <w:rsid w:val="00F7638C"/>
    <w:rsid w:val="00F768AA"/>
    <w:rsid w:val="00F76CDA"/>
    <w:rsid w:val="00F76E4C"/>
    <w:rsid w:val="00F77068"/>
    <w:rsid w:val="00F77210"/>
    <w:rsid w:val="00F77341"/>
    <w:rsid w:val="00F77536"/>
    <w:rsid w:val="00F777E3"/>
    <w:rsid w:val="00F80AB3"/>
    <w:rsid w:val="00F80C76"/>
    <w:rsid w:val="00F80E66"/>
    <w:rsid w:val="00F80F60"/>
    <w:rsid w:val="00F81A4C"/>
    <w:rsid w:val="00F81BC5"/>
    <w:rsid w:val="00F81FFC"/>
    <w:rsid w:val="00F82281"/>
    <w:rsid w:val="00F82433"/>
    <w:rsid w:val="00F82689"/>
    <w:rsid w:val="00F82695"/>
    <w:rsid w:val="00F826D7"/>
    <w:rsid w:val="00F8293F"/>
    <w:rsid w:val="00F82972"/>
    <w:rsid w:val="00F82EBA"/>
    <w:rsid w:val="00F8342F"/>
    <w:rsid w:val="00F83636"/>
    <w:rsid w:val="00F838AB"/>
    <w:rsid w:val="00F83989"/>
    <w:rsid w:val="00F840AF"/>
    <w:rsid w:val="00F84A3F"/>
    <w:rsid w:val="00F84FFC"/>
    <w:rsid w:val="00F8541A"/>
    <w:rsid w:val="00F8544E"/>
    <w:rsid w:val="00F85890"/>
    <w:rsid w:val="00F85A69"/>
    <w:rsid w:val="00F85C55"/>
    <w:rsid w:val="00F85F35"/>
    <w:rsid w:val="00F8655B"/>
    <w:rsid w:val="00F865F6"/>
    <w:rsid w:val="00F86848"/>
    <w:rsid w:val="00F86E81"/>
    <w:rsid w:val="00F871B8"/>
    <w:rsid w:val="00F8777F"/>
    <w:rsid w:val="00F87870"/>
    <w:rsid w:val="00F904AE"/>
    <w:rsid w:val="00F907A5"/>
    <w:rsid w:val="00F90F13"/>
    <w:rsid w:val="00F913CB"/>
    <w:rsid w:val="00F91857"/>
    <w:rsid w:val="00F91E7A"/>
    <w:rsid w:val="00F9260B"/>
    <w:rsid w:val="00F927A9"/>
    <w:rsid w:val="00F92BF2"/>
    <w:rsid w:val="00F931E6"/>
    <w:rsid w:val="00F93658"/>
    <w:rsid w:val="00F93A0F"/>
    <w:rsid w:val="00F93B8D"/>
    <w:rsid w:val="00F93D7E"/>
    <w:rsid w:val="00F9464C"/>
    <w:rsid w:val="00F947C2"/>
    <w:rsid w:val="00F94878"/>
    <w:rsid w:val="00F94E7A"/>
    <w:rsid w:val="00F95295"/>
    <w:rsid w:val="00F95A16"/>
    <w:rsid w:val="00F9629C"/>
    <w:rsid w:val="00F965C6"/>
    <w:rsid w:val="00F96DA1"/>
    <w:rsid w:val="00F96DE0"/>
    <w:rsid w:val="00F97082"/>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D86"/>
    <w:rsid w:val="00FA636B"/>
    <w:rsid w:val="00FA64D2"/>
    <w:rsid w:val="00FA65FC"/>
    <w:rsid w:val="00FA66AB"/>
    <w:rsid w:val="00FA6C1D"/>
    <w:rsid w:val="00FA6E3A"/>
    <w:rsid w:val="00FA7508"/>
    <w:rsid w:val="00FA7BA2"/>
    <w:rsid w:val="00FB0333"/>
    <w:rsid w:val="00FB0A14"/>
    <w:rsid w:val="00FB0B1F"/>
    <w:rsid w:val="00FB0C53"/>
    <w:rsid w:val="00FB14A8"/>
    <w:rsid w:val="00FB1971"/>
    <w:rsid w:val="00FB1D57"/>
    <w:rsid w:val="00FB1D7F"/>
    <w:rsid w:val="00FB2129"/>
    <w:rsid w:val="00FB2691"/>
    <w:rsid w:val="00FB28B5"/>
    <w:rsid w:val="00FB3076"/>
    <w:rsid w:val="00FB3A7F"/>
    <w:rsid w:val="00FB3AA1"/>
    <w:rsid w:val="00FB3DEC"/>
    <w:rsid w:val="00FB3E5E"/>
    <w:rsid w:val="00FB3FAF"/>
    <w:rsid w:val="00FB437E"/>
    <w:rsid w:val="00FB4672"/>
    <w:rsid w:val="00FB4DB6"/>
    <w:rsid w:val="00FB4EDA"/>
    <w:rsid w:val="00FB50CC"/>
    <w:rsid w:val="00FB54E5"/>
    <w:rsid w:val="00FB5558"/>
    <w:rsid w:val="00FB5989"/>
    <w:rsid w:val="00FB6044"/>
    <w:rsid w:val="00FB6260"/>
    <w:rsid w:val="00FB647C"/>
    <w:rsid w:val="00FB64C4"/>
    <w:rsid w:val="00FB6A18"/>
    <w:rsid w:val="00FB6CF6"/>
    <w:rsid w:val="00FB6E17"/>
    <w:rsid w:val="00FB7B4D"/>
    <w:rsid w:val="00FC0B13"/>
    <w:rsid w:val="00FC11C7"/>
    <w:rsid w:val="00FC1439"/>
    <w:rsid w:val="00FC1601"/>
    <w:rsid w:val="00FC168D"/>
    <w:rsid w:val="00FC17A4"/>
    <w:rsid w:val="00FC188C"/>
    <w:rsid w:val="00FC18D3"/>
    <w:rsid w:val="00FC19ED"/>
    <w:rsid w:val="00FC22D2"/>
    <w:rsid w:val="00FC232B"/>
    <w:rsid w:val="00FC232C"/>
    <w:rsid w:val="00FC2695"/>
    <w:rsid w:val="00FC2782"/>
    <w:rsid w:val="00FC27D9"/>
    <w:rsid w:val="00FC2846"/>
    <w:rsid w:val="00FC2C71"/>
    <w:rsid w:val="00FC318E"/>
    <w:rsid w:val="00FC320C"/>
    <w:rsid w:val="00FC34A2"/>
    <w:rsid w:val="00FC3BA3"/>
    <w:rsid w:val="00FC3EDC"/>
    <w:rsid w:val="00FC407A"/>
    <w:rsid w:val="00FC42DF"/>
    <w:rsid w:val="00FC4343"/>
    <w:rsid w:val="00FC4544"/>
    <w:rsid w:val="00FC4D1B"/>
    <w:rsid w:val="00FC545A"/>
    <w:rsid w:val="00FC5780"/>
    <w:rsid w:val="00FC5B28"/>
    <w:rsid w:val="00FC5D89"/>
    <w:rsid w:val="00FC5EF8"/>
    <w:rsid w:val="00FC61C0"/>
    <w:rsid w:val="00FC6B9D"/>
    <w:rsid w:val="00FC75F8"/>
    <w:rsid w:val="00FC761F"/>
    <w:rsid w:val="00FC7724"/>
    <w:rsid w:val="00FC7809"/>
    <w:rsid w:val="00FC7955"/>
    <w:rsid w:val="00FC795A"/>
    <w:rsid w:val="00FD0284"/>
    <w:rsid w:val="00FD0411"/>
    <w:rsid w:val="00FD04D3"/>
    <w:rsid w:val="00FD07CC"/>
    <w:rsid w:val="00FD0881"/>
    <w:rsid w:val="00FD0D13"/>
    <w:rsid w:val="00FD1211"/>
    <w:rsid w:val="00FD1456"/>
    <w:rsid w:val="00FD17B9"/>
    <w:rsid w:val="00FD1A9D"/>
    <w:rsid w:val="00FD1EE4"/>
    <w:rsid w:val="00FD223E"/>
    <w:rsid w:val="00FD228A"/>
    <w:rsid w:val="00FD26D3"/>
    <w:rsid w:val="00FD29BB"/>
    <w:rsid w:val="00FD2D4D"/>
    <w:rsid w:val="00FD2E9C"/>
    <w:rsid w:val="00FD327F"/>
    <w:rsid w:val="00FD3B30"/>
    <w:rsid w:val="00FD3D39"/>
    <w:rsid w:val="00FD40F6"/>
    <w:rsid w:val="00FD42B2"/>
    <w:rsid w:val="00FD4470"/>
    <w:rsid w:val="00FD4536"/>
    <w:rsid w:val="00FD54BF"/>
    <w:rsid w:val="00FD5C96"/>
    <w:rsid w:val="00FD5EB0"/>
    <w:rsid w:val="00FD611F"/>
    <w:rsid w:val="00FD66C8"/>
    <w:rsid w:val="00FD691A"/>
    <w:rsid w:val="00FD6D5A"/>
    <w:rsid w:val="00FD7163"/>
    <w:rsid w:val="00FD770D"/>
    <w:rsid w:val="00FD78A9"/>
    <w:rsid w:val="00FD7A04"/>
    <w:rsid w:val="00FD7D4E"/>
    <w:rsid w:val="00FD7DCA"/>
    <w:rsid w:val="00FD7E9B"/>
    <w:rsid w:val="00FD7FF8"/>
    <w:rsid w:val="00FE002E"/>
    <w:rsid w:val="00FE01CD"/>
    <w:rsid w:val="00FE042B"/>
    <w:rsid w:val="00FE04FE"/>
    <w:rsid w:val="00FE0805"/>
    <w:rsid w:val="00FE1C6F"/>
    <w:rsid w:val="00FE1EEC"/>
    <w:rsid w:val="00FE1F43"/>
    <w:rsid w:val="00FE2088"/>
    <w:rsid w:val="00FE231A"/>
    <w:rsid w:val="00FE2493"/>
    <w:rsid w:val="00FE2742"/>
    <w:rsid w:val="00FE27A8"/>
    <w:rsid w:val="00FE2FE0"/>
    <w:rsid w:val="00FE34B8"/>
    <w:rsid w:val="00FE36C3"/>
    <w:rsid w:val="00FE38AD"/>
    <w:rsid w:val="00FE38CD"/>
    <w:rsid w:val="00FE38D8"/>
    <w:rsid w:val="00FE40A2"/>
    <w:rsid w:val="00FE46CB"/>
    <w:rsid w:val="00FE4724"/>
    <w:rsid w:val="00FE4900"/>
    <w:rsid w:val="00FE4905"/>
    <w:rsid w:val="00FE4AAF"/>
    <w:rsid w:val="00FE4DA5"/>
    <w:rsid w:val="00FE4F75"/>
    <w:rsid w:val="00FE55C8"/>
    <w:rsid w:val="00FE55D7"/>
    <w:rsid w:val="00FE5921"/>
    <w:rsid w:val="00FE5AE6"/>
    <w:rsid w:val="00FE5BDB"/>
    <w:rsid w:val="00FE5CCE"/>
    <w:rsid w:val="00FE629E"/>
    <w:rsid w:val="00FE62A3"/>
    <w:rsid w:val="00FE63EF"/>
    <w:rsid w:val="00FE6450"/>
    <w:rsid w:val="00FE646D"/>
    <w:rsid w:val="00FE6BE9"/>
    <w:rsid w:val="00FE752A"/>
    <w:rsid w:val="00FE794F"/>
    <w:rsid w:val="00FE7A29"/>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CA"/>
    <w:rsid w:val="00FF3B34"/>
    <w:rsid w:val="00FF3C48"/>
    <w:rsid w:val="00FF4473"/>
    <w:rsid w:val="00FF4B7E"/>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uiPriority w:val="99"/>
    <w:rsid w:val="006360F3"/>
    <w:rPr>
      <w:rFonts w:ascii="Segoe UI" w:hAnsi="Segoe UI" w:cs="Segoe UI"/>
      <w:sz w:val="18"/>
      <w:szCs w:val="18"/>
    </w:rPr>
  </w:style>
  <w:style w:type="character" w:customStyle="1" w:styleId="BalloonTextChar">
    <w:name w:val="Balloon Text Char"/>
    <w:link w:val="BalloonText"/>
    <w:uiPriority w:val="99"/>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D47B5"/>
    <w:rPr>
      <w:rFonts w:ascii="Cambria" w:eastAsia="Times New Roman" w:hAnsi="Cambria"/>
      <w:sz w:val="24"/>
      <w:szCs w:val="24"/>
      <w:lang w:val="da-DK" w:eastAsia="en-US"/>
    </w:rPr>
  </w:style>
  <w:style w:type="character" w:customStyle="1" w:styleId="cf01">
    <w:name w:val="cf01"/>
    <w:rsid w:val="00D940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649754">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226.zip" TargetMode="External"/><Relationship Id="rId299" Type="http://schemas.openxmlformats.org/officeDocument/2006/relationships/hyperlink" Target="https://www.3gpp.org/ftp/tsg_ct/WG3_interworking_ex-CN3/TSGC3_135_Hyderabad/Docs/C3-243112.zip" TargetMode="External"/><Relationship Id="rId21" Type="http://schemas.openxmlformats.org/officeDocument/2006/relationships/hyperlink" Target="https://www.3gpp.org/ftp/tsg_ct/WG3_interworking_ex-CN3/TSGC3_135_Hyderabad/Docs/C3-243020.zip" TargetMode="External"/><Relationship Id="rId63" Type="http://schemas.openxmlformats.org/officeDocument/2006/relationships/hyperlink" Target="https://www.3gpp.org/ftp/tsg_ct/WG3_interworking_ex-CN3/TSGC3_135_Hyderabad/Docs/C3-243360.zip" TargetMode="External"/><Relationship Id="rId159" Type="http://schemas.openxmlformats.org/officeDocument/2006/relationships/hyperlink" Target="https://www.3gpp.org/ftp/tsg_ct/WG3_interworking_ex-CN3/TSGC3_135_Hyderabad/Docs/C3-243327.zip" TargetMode="External"/><Relationship Id="rId324" Type="http://schemas.openxmlformats.org/officeDocument/2006/relationships/hyperlink" Target="https://www.3gpp.org/ftp/tsg_ct/WG3_interworking_ex-CN3/TSGC3_135_Hyderabad/Docs/C3-243133.zip" TargetMode="External"/><Relationship Id="rId366" Type="http://schemas.openxmlformats.org/officeDocument/2006/relationships/hyperlink" Target="https://www.3gpp.org/ftp/tsg_ct/WG3_interworking_ex-CN3/TSGC3_135_Hyderabad/Docs/C3-243166.zip" TargetMode="External"/><Relationship Id="rId170" Type="http://schemas.openxmlformats.org/officeDocument/2006/relationships/hyperlink" Target="https://www.3gpp.org/ftp/tsg_ct/WG3_interworking_ex-CN3/TSGC3_135_Hyderabad/Docs/C3-243257.zip" TargetMode="External"/><Relationship Id="rId226" Type="http://schemas.openxmlformats.org/officeDocument/2006/relationships/hyperlink" Target="https://www.3gpp.org/ftp/tsg_ct/WG3_interworking_ex-CN3/TSGC3_135_Hyderabad/Docs/C3-243264.zip" TargetMode="External"/><Relationship Id="rId268" Type="http://schemas.openxmlformats.org/officeDocument/2006/relationships/hyperlink" Target="https://www.3gpp.org/ftp/tsg_ct/WG3_interworking_ex-CN3/TSGC3_135_Hyderabad/Docs/C3-243091.zip" TargetMode="External"/><Relationship Id="rId32" Type="http://schemas.openxmlformats.org/officeDocument/2006/relationships/hyperlink" Target="https://www.3gpp.org/ftp/tsg_ct/WG3_interworking_ex-CN3/TSGC3_135_Hyderabad/Docs/C3-243031.zip" TargetMode="External"/><Relationship Id="rId74" Type="http://schemas.openxmlformats.org/officeDocument/2006/relationships/hyperlink" Target="https://www.3gpp.org/ftp/tsg_ct/WG3_interworking_ex-CN3/TSGC3_135_Hyderabad/Docs/C3-243082.zip" TargetMode="External"/><Relationship Id="rId128" Type="http://schemas.openxmlformats.org/officeDocument/2006/relationships/hyperlink" Target="https://www.3gpp.org/ftp/tsg_ct/WG3_interworking_ex-CN3/TSGC3_135_Hyderabad/Docs/C3-243180.zip" TargetMode="External"/><Relationship Id="rId335" Type="http://schemas.openxmlformats.org/officeDocument/2006/relationships/hyperlink" Target="https://www.3gpp.org/ftp/tsg_ct/WG3_interworking_ex-CN3/TSGC3_135_Hyderabad/Docs/C3-243174.zip" TargetMode="External"/><Relationship Id="rId377" Type="http://schemas.openxmlformats.org/officeDocument/2006/relationships/hyperlink" Target="https://www.3gpp.org/ftp/tsg_ct/WG3_interworking_ex-CN3/TSGC3_135_Hyderabad/Docs/C3-243338.zip" TargetMode="External"/><Relationship Id="rId5" Type="http://schemas.openxmlformats.org/officeDocument/2006/relationships/settings" Target="settings.xml"/><Relationship Id="rId181" Type="http://schemas.openxmlformats.org/officeDocument/2006/relationships/hyperlink" Target="https://www.3gpp.org/ftp/tsg_ct/WG3_interworking_ex-CN3/TSGC3_135_Hyderabad/Docs/C3-243116.zip" TargetMode="External"/><Relationship Id="rId237" Type="http://schemas.openxmlformats.org/officeDocument/2006/relationships/hyperlink" Target="https://www.3gpp.org/ftp/tsg_ct/WG3_interworking_ex-CN3/TSGC3_135_Hyderabad/Docs/C3-243127.zip" TargetMode="External"/><Relationship Id="rId402" Type="http://schemas.openxmlformats.org/officeDocument/2006/relationships/theme" Target="theme/theme1.xml"/><Relationship Id="rId279" Type="http://schemas.openxmlformats.org/officeDocument/2006/relationships/hyperlink" Target="https://www.3gpp.org/ftp/tsg_ct/WG3_interworking_ex-CN3/TSGC3_135_Hyderabad/Docs/C3-243195.zip" TargetMode="External"/><Relationship Id="rId43" Type="http://schemas.openxmlformats.org/officeDocument/2006/relationships/hyperlink" Target="https://www.3gpp.org/ftp/tsg_ct/WG3_interworking_ex-CN3/TSGC3_135_Hyderabad/Docs/C3-243393.zip" TargetMode="External"/><Relationship Id="rId139" Type="http://schemas.openxmlformats.org/officeDocument/2006/relationships/hyperlink" Target="https://www.3gpp.org/ftp/tsg_ct/WG3_interworking_ex-CN3/TSGC3_135_Hyderabad/Docs/C3-243325.zip" TargetMode="External"/><Relationship Id="rId290" Type="http://schemas.openxmlformats.org/officeDocument/2006/relationships/hyperlink" Target="https://www.3gpp.org/ftp/tsg_ct/WG3_interworking_ex-CN3/TSGC3_135_Hyderabad/Docs/C3-243364.zip" TargetMode="External"/><Relationship Id="rId304" Type="http://schemas.openxmlformats.org/officeDocument/2006/relationships/hyperlink" Target="https://www.3gpp.org/ftp/tsg_ct/WG3_interworking_ex-CN3/TSGC3_135_Hyderabad/Docs/C3-243235.zip" TargetMode="External"/><Relationship Id="rId346" Type="http://schemas.openxmlformats.org/officeDocument/2006/relationships/hyperlink" Target="https://www.3gpp.org/ftp/tsg_ct/WG3_interworking_ex-CN3/TSGC3_135_Hyderabad/Docs/C3-243106.zip" TargetMode="External"/><Relationship Id="rId388" Type="http://schemas.openxmlformats.org/officeDocument/2006/relationships/hyperlink" Target="https://www.3gpp.org/ftp/tsg_ct/WG3_interworking_ex-CN3/TSGC3_135_Hyderabad/Docs/C3-243062.zip" TargetMode="External"/><Relationship Id="rId85" Type="http://schemas.openxmlformats.org/officeDocument/2006/relationships/hyperlink" Target="https://www.3gpp.org/ftp/tsg_ct/WG3_interworking_ex-CN3/TSGC3_135_Hyderabad/Docs/C3-243074.zip" TargetMode="External"/><Relationship Id="rId150" Type="http://schemas.openxmlformats.org/officeDocument/2006/relationships/hyperlink" Target="https://www.3gpp.org/ftp/tsg_ct/WG3_interworking_ex-CN3/TSGC3_135_Hyderabad/Docs/C3-243343.zip" TargetMode="External"/><Relationship Id="rId192" Type="http://schemas.openxmlformats.org/officeDocument/2006/relationships/hyperlink" Target="https://www.3gpp.org/ftp/tsg_ct/WG3_interworking_ex-CN3/TSGC3_135_Hyderabad/Docs/C3-243188.zip" TargetMode="External"/><Relationship Id="rId206" Type="http://schemas.openxmlformats.org/officeDocument/2006/relationships/hyperlink" Target="https://www.3gpp.org/ftp/tsg_ct/WG3_interworking_ex-CN3/TSGC3_135_Hyderabad/Docs/C3-243132.zip" TargetMode="External"/><Relationship Id="rId248" Type="http://schemas.openxmlformats.org/officeDocument/2006/relationships/hyperlink" Target="https://www.3gpp.org/ftp/tsg_ct/WG3_interworking_ex-CN3/TSGC3_135_Hyderabad/Docs/C3-243350.zip" TargetMode="External"/><Relationship Id="rId12" Type="http://schemas.openxmlformats.org/officeDocument/2006/relationships/hyperlink" Target="https://www.3gpp.org/ftp/tsg_ct/WG3_interworking_ex-CN3/TSGC3_135_Hyderabad/Docs/C3-243004.zip" TargetMode="External"/><Relationship Id="rId108" Type="http://schemas.openxmlformats.org/officeDocument/2006/relationships/hyperlink" Target="https://www.3gpp.org/ftp/tsg_ct/WG3_interworking_ex-CN3/TSGC3_135_Hyderabad/Docs/C3-243059.zip" TargetMode="External"/><Relationship Id="rId315" Type="http://schemas.openxmlformats.org/officeDocument/2006/relationships/hyperlink" Target="https://www.3gpp.org/ftp/tsg_ct/WG3_interworking_ex-CN3/TSGC3_135_Hyderabad/Docs/C3-243312.zip" TargetMode="External"/><Relationship Id="rId357" Type="http://schemas.openxmlformats.org/officeDocument/2006/relationships/hyperlink" Target="https://www.3gpp.org/ftp/tsg_ct/WG3_interworking_ex-CN3/TSGC3_135_Hyderabad/Docs/C3-243386.zip" TargetMode="External"/><Relationship Id="rId54" Type="http://schemas.openxmlformats.org/officeDocument/2006/relationships/hyperlink" Target="https://www.3gpp.org/ftp/tsg_ct/WG3_interworking_ex-CN3/TSGC3_135_Hyderabad/Docs/C3-243142.zip" TargetMode="External"/><Relationship Id="rId96" Type="http://schemas.openxmlformats.org/officeDocument/2006/relationships/hyperlink" Target="https://www.3gpp.org/ftp/tsg_ct/WG3_interworking_ex-CN3/TSGC3_135_Hyderabad/Docs/C3-243219.zip" TargetMode="External"/><Relationship Id="rId161" Type="http://schemas.openxmlformats.org/officeDocument/2006/relationships/hyperlink" Target="https://www.3gpp.org/ftp/tsg_ct/WG3_interworking_ex-CN3/TSGC3_135_Hyderabad/Docs/C3-243329.zip" TargetMode="External"/><Relationship Id="rId217" Type="http://schemas.openxmlformats.org/officeDocument/2006/relationships/hyperlink" Target="https://www.3gpp.org/ftp/tsg_ct/WG3_interworking_ex-CN3/TSGC3_135_Hyderabad/Docs/C3-243119.zip" TargetMode="External"/><Relationship Id="rId399" Type="http://schemas.openxmlformats.org/officeDocument/2006/relationships/footer" Target="footer1.xml"/><Relationship Id="rId259" Type="http://schemas.openxmlformats.org/officeDocument/2006/relationships/hyperlink" Target="https://www.3gpp.org/ftp/tsg_ct/WG3_interworking_ex-CN3/TSGC3_135_Hyderabad/Docs/C3-243375.zip" TargetMode="External"/><Relationship Id="rId23" Type="http://schemas.openxmlformats.org/officeDocument/2006/relationships/hyperlink" Target="https://www.3gpp.org/ftp/tsg_ct/WG3_interworking_ex-CN3/TSGC3_135_Hyderabad/Docs/C3-243022.zip" TargetMode="External"/><Relationship Id="rId119" Type="http://schemas.openxmlformats.org/officeDocument/2006/relationships/hyperlink" Target="https://www.3gpp.org/ftp/tsg_ct/WG3_interworking_ex-CN3/TSGC3_135_Hyderabad/Docs/C3-243248.zip" TargetMode="External"/><Relationship Id="rId270" Type="http://schemas.openxmlformats.org/officeDocument/2006/relationships/hyperlink" Target="https://www.3gpp.org/ftp/tsg_ct/WG3_interworking_ex-CN3/TSGC3_135_Hyderabad/Docs/C3-243146.zip" TargetMode="External"/><Relationship Id="rId326" Type="http://schemas.openxmlformats.org/officeDocument/2006/relationships/hyperlink" Target="https://www.3gpp.org/ftp/tsg_ct/WG3_interworking_ex-CN3/TSGC3_135_Hyderabad/Docs/C3-243301.zip" TargetMode="External"/><Relationship Id="rId65" Type="http://schemas.openxmlformats.org/officeDocument/2006/relationships/hyperlink" Target="https://www.3gpp.org/ftp/tsg_ct/WG3_interworking_ex-CN3/TSGC3_135_Hyderabad/Docs/C3-243057.zip" TargetMode="External"/><Relationship Id="rId130" Type="http://schemas.openxmlformats.org/officeDocument/2006/relationships/hyperlink" Target="https://www.3gpp.org/ftp/tsg_ct/WG3_interworking_ex-CN3/TSGC3_135_Hyderabad/Docs/C3-243093.zip" TargetMode="External"/><Relationship Id="rId368" Type="http://schemas.openxmlformats.org/officeDocument/2006/relationships/hyperlink" Target="https://www.3gpp.org/ftp/tsg_ct/WG3_interworking_ex-CN3/TSGC3_135_Hyderabad/Docs/C3-243177.zip" TargetMode="External"/><Relationship Id="rId172" Type="http://schemas.openxmlformats.org/officeDocument/2006/relationships/hyperlink" Target="https://www.3gpp.org/ftp/tsg_ct/WG3_interworking_ex-CN3/TSGC3_135_Hyderabad/Docs/C3-243281.zip" TargetMode="External"/><Relationship Id="rId228" Type="http://schemas.openxmlformats.org/officeDocument/2006/relationships/hyperlink" Target="https://www.3gpp.org/ftp/tsg_ct/WG3_interworking_ex-CN3/TSGC3_135_Hyderabad/Docs/C3-243293.zip" TargetMode="External"/><Relationship Id="rId281" Type="http://schemas.openxmlformats.org/officeDocument/2006/relationships/hyperlink" Target="https://www.3gpp.org/ftp/tsg_ct/WG3_interworking_ex-CN3/TSGC3_135_Hyderabad/Docs/C3-243197.zip" TargetMode="External"/><Relationship Id="rId337" Type="http://schemas.openxmlformats.org/officeDocument/2006/relationships/hyperlink" Target="https://www.3gpp.org/ftp/tsg_ct/WG3_interworking_ex-CN3/TSGC3_135_Hyderabad/Docs/C3-243241.zip" TargetMode="External"/><Relationship Id="rId34" Type="http://schemas.openxmlformats.org/officeDocument/2006/relationships/hyperlink" Target="https://www.3gpp.org/ftp/tsg_ct/WG3_interworking_ex-CN3/TSGC3_135_Hyderabad/Docs/C3-243032.zip" TargetMode="External"/><Relationship Id="rId76" Type="http://schemas.openxmlformats.org/officeDocument/2006/relationships/hyperlink" Target="https://www.3gpp.org/ftp/tsg_ct/WG3_interworking_ex-CN3/TSGC3_135_Hyderabad/Docs/C3-243095.zip" TargetMode="External"/><Relationship Id="rId141" Type="http://schemas.openxmlformats.org/officeDocument/2006/relationships/hyperlink" Target="https://www.3gpp.org/ftp/tsg_ct/WG3_interworking_ex-CN3/TSGC3_135_Hyderabad/Docs/C3-243088.zip" TargetMode="External"/><Relationship Id="rId379" Type="http://schemas.openxmlformats.org/officeDocument/2006/relationships/hyperlink" Target="https://www.3gpp.org/ftp/tsg_ct/WG3_interworking_ex-CN3/TSGC3_135_Hyderabad/Docs/C3-243046.zip" TargetMode="External"/><Relationship Id="rId7" Type="http://schemas.openxmlformats.org/officeDocument/2006/relationships/footnotes" Target="footnotes.xml"/><Relationship Id="rId183" Type="http://schemas.openxmlformats.org/officeDocument/2006/relationships/hyperlink" Target="https://www.3gpp.org/ftp/tsg_ct/WG3_interworking_ex-CN3/TSGC3_135_Hyderabad/Docs/C3-243255.zip" TargetMode="External"/><Relationship Id="rId239" Type="http://schemas.openxmlformats.org/officeDocument/2006/relationships/hyperlink" Target="https://www.3gpp.org/ftp/tsg_ct/WG3_interworking_ex-CN3/TSGC3_135_Hyderabad/Docs/C3-243129.zip" TargetMode="External"/><Relationship Id="rId390" Type="http://schemas.openxmlformats.org/officeDocument/2006/relationships/hyperlink" Target="https://www.3gpp.org/ftp/tsg_ct/WG3_interworking_ex-CN3/TSGC3_135_Hyderabad/Docs/C3-243099.zip" TargetMode="External"/><Relationship Id="rId250" Type="http://schemas.openxmlformats.org/officeDocument/2006/relationships/hyperlink" Target="https://www.3gpp.org/ftp/tsg_ct/WG3_interworking_ex-CN3/TSGC3_135_Hyderabad/Docs/C3-243352.zip" TargetMode="External"/><Relationship Id="rId292" Type="http://schemas.openxmlformats.org/officeDocument/2006/relationships/hyperlink" Target="https://www.3gpp.org/ftp/tsg_ct/WG3_interworking_ex-CN3/TSGC3_135_Hyderabad/Docs/C3-243366.zip" TargetMode="External"/><Relationship Id="rId306" Type="http://schemas.openxmlformats.org/officeDocument/2006/relationships/hyperlink" Target="https://www.3gpp.org/ftp/tsg_ct/WG3_interworking_ex-CN3/TSGC3_135_Hyderabad/Docs/C3-243181.zip" TargetMode="External"/><Relationship Id="rId45" Type="http://schemas.openxmlformats.org/officeDocument/2006/relationships/hyperlink" Target="https://www.3gpp.org/ftp/tsg_ct/WG3_interworking_ex-CN3/TSGC3_135_Hyderabad/Docs/C3-243395.zip" TargetMode="External"/><Relationship Id="rId87" Type="http://schemas.openxmlformats.org/officeDocument/2006/relationships/hyperlink" Target="https://www.3gpp.org/ftp/tsg_ct/WG3_interworking_ex-CN3/TSGC3_135_Hyderabad/Docs/C3-243085.zip" TargetMode="External"/><Relationship Id="rId110" Type="http://schemas.openxmlformats.org/officeDocument/2006/relationships/hyperlink" Target="https://www.3gpp.org/ftp/tsg_ct/WG3_interworking_ex-CN3/TSGC3_135_Hyderabad/Docs/C3-243122.zip" TargetMode="External"/><Relationship Id="rId348" Type="http://schemas.openxmlformats.org/officeDocument/2006/relationships/hyperlink" Target="https://www.3gpp.org/ftp/tsg_ct/WG3_interworking_ex-CN3/TSGC3_135_Hyderabad/Docs/C3-243108.zip" TargetMode="External"/><Relationship Id="rId152" Type="http://schemas.openxmlformats.org/officeDocument/2006/relationships/hyperlink" Target="https://www.3gpp.org/ftp/tsg_ct/WG3_interworking_ex-CN3/TSGC3_135_Hyderabad/Docs/C3-243380.zip" TargetMode="External"/><Relationship Id="rId194" Type="http://schemas.openxmlformats.org/officeDocument/2006/relationships/hyperlink" Target="https://www.3gpp.org/ftp/tsg_ct/WG3_interworking_ex-CN3/TSGC3_135_Hyderabad/Docs/C3-243190.zip" TargetMode="External"/><Relationship Id="rId208" Type="http://schemas.openxmlformats.org/officeDocument/2006/relationships/hyperlink" Target="https://www.3gpp.org/ftp/tsg_ct/WG3_interworking_ex-CN3/TSGC3_135_Hyderabad/Docs/C3-243238.zip" TargetMode="External"/><Relationship Id="rId261" Type="http://schemas.openxmlformats.org/officeDocument/2006/relationships/hyperlink" Target="https://www.3gpp.org/ftp/tsg_ct/WG3_interworking_ex-CN3/TSGC3_135_Hyderabad/Docs/C3-243377.zip" TargetMode="External"/><Relationship Id="rId14" Type="http://schemas.openxmlformats.org/officeDocument/2006/relationships/hyperlink" Target="https://www.3gpp.org/ftp/tsg_ct/WG3_interworking_ex-CN3/TSGC3_135_Hyderabad/Docs/C3-243006.zip" TargetMode="External"/><Relationship Id="rId56" Type="http://schemas.openxmlformats.org/officeDocument/2006/relationships/hyperlink" Target="https://www.3gpp.org/ftp/tsg_ct/WG3_interworking_ex-CN3/TSGC3_135_Hyderabad/Docs/C3-243068.zip" TargetMode="External"/><Relationship Id="rId317" Type="http://schemas.openxmlformats.org/officeDocument/2006/relationships/hyperlink" Target="https://www.3gpp.org/ftp/tsg_ct/WG3_interworking_ex-CN3/TSGC3_135_Hyderabad/Docs/C3-243041.zip" TargetMode="External"/><Relationship Id="rId359" Type="http://schemas.openxmlformats.org/officeDocument/2006/relationships/hyperlink" Target="https://www.3gpp.org/ftp/tsg_ct/WG3_interworking_ex-CN3/TSGC3_135_Hyderabad/Docs/C3-243048.zip" TargetMode="External"/><Relationship Id="rId98" Type="http://schemas.openxmlformats.org/officeDocument/2006/relationships/hyperlink" Target="https://www.3gpp.org/ftp/tsg_ct/WG3_interworking_ex-CN3/TSGC3_135_Hyderabad/Docs/C3-243244.zip" TargetMode="External"/><Relationship Id="rId121" Type="http://schemas.openxmlformats.org/officeDocument/2006/relationships/hyperlink" Target="https://www.3gpp.org/ftp/tsg_ct/WG3_interworking_ex-CN3/TSGC3_135_Hyderabad/Docs/C3-243250.zip" TargetMode="External"/><Relationship Id="rId163" Type="http://schemas.openxmlformats.org/officeDocument/2006/relationships/hyperlink" Target="https://www.3gpp.org/ftp/tsg_ct/WG3_interworking_ex-CN3/TSGC3_135_Hyderabad/Docs/C3-243331.zip" TargetMode="External"/><Relationship Id="rId219" Type="http://schemas.openxmlformats.org/officeDocument/2006/relationships/hyperlink" Target="https://www.3gpp.org/ftp/tsg_ct/WG3_interworking_ex-CN3/TSGC3_135_Hyderabad/Docs/C3-243121.zip" TargetMode="External"/><Relationship Id="rId370" Type="http://schemas.openxmlformats.org/officeDocument/2006/relationships/hyperlink" Target="https://www.3gpp.org/ftp/tsg_ct/WG3_interworking_ex-CN3/TSGC3_135_Hyderabad/Docs/C3-243229.zip" TargetMode="External"/><Relationship Id="rId230" Type="http://schemas.openxmlformats.org/officeDocument/2006/relationships/hyperlink" Target="https://www.3gpp.org/ftp/tsg_ct/WG3_interworking_ex-CN3/TSGC3_135_Hyderabad/Docs/C3-243295.zip" TargetMode="External"/><Relationship Id="rId25" Type="http://schemas.openxmlformats.org/officeDocument/2006/relationships/hyperlink" Target="https://www.3gpp.org/ftp/tsg_ct/WG3_interworking_ex-CN3/TSGC3_135_Hyderabad/Docs/C3-243024.zip" TargetMode="External"/><Relationship Id="rId67" Type="http://schemas.openxmlformats.org/officeDocument/2006/relationships/hyperlink" Target="https://www.3gpp.org/ftp/tsg_ct/WG3_interworking_ex-CN3/TSGC3_135_Hyderabad/Docs/C3-243320.zip" TargetMode="External"/><Relationship Id="rId272" Type="http://schemas.openxmlformats.org/officeDocument/2006/relationships/hyperlink" Target="https://www.3gpp.org/ftp/tsg_ct/WG3_interworking_ex-CN3/TSGC3_135_Hyderabad/Docs/C3-243148.zip" TargetMode="External"/><Relationship Id="rId328" Type="http://schemas.openxmlformats.org/officeDocument/2006/relationships/hyperlink" Target="https://www.3gpp.org/ftp/tsg_ct/WG3_interworking_ex-CN3/TSGC3_135_Hyderabad/Docs/C3-243303.zip" TargetMode="External"/><Relationship Id="rId132" Type="http://schemas.openxmlformats.org/officeDocument/2006/relationships/hyperlink" Target="https://www.3gpp.org/ftp/tsg_ct/WG3_interworking_ex-CN3/TSGC3_135_Hyderabad/Docs/C3-243089.zip" TargetMode="External"/><Relationship Id="rId174" Type="http://schemas.openxmlformats.org/officeDocument/2006/relationships/hyperlink" Target="https://www.3gpp.org/ftp/tsg_ct/WG3_interworking_ex-CN3/TSGC3_135_Hyderabad/Docs/C3-243267.zip" TargetMode="External"/><Relationship Id="rId381" Type="http://schemas.openxmlformats.org/officeDocument/2006/relationships/hyperlink" Target="https://www.3gpp.org/ftp/tsg_ct/WG3_interworking_ex-CN3/TSGC3_135_Hyderabad/Docs/C3-243063.zip" TargetMode="External"/><Relationship Id="rId241" Type="http://schemas.openxmlformats.org/officeDocument/2006/relationships/hyperlink" Target="https://www.3gpp.org/ftp/tsg_ct/WG3_interworking_ex-CN3/TSGC3_135_Hyderabad/Docs/C3-243154.zip" TargetMode="External"/><Relationship Id="rId36" Type="http://schemas.openxmlformats.org/officeDocument/2006/relationships/hyperlink" Target="https://www.3gpp.org/ftp/tsg_ct/WG3_interworking_ex-CN3/TSGC3_135_Hyderabad/Docs/C3-243034.zip" TargetMode="External"/><Relationship Id="rId283" Type="http://schemas.openxmlformats.org/officeDocument/2006/relationships/hyperlink" Target="https://www.3gpp.org/ftp/tsg_ct/WG3_interworking_ex-CN3/TSGC3_135_Hyderabad/Docs/C3-243199.zip" TargetMode="External"/><Relationship Id="rId339" Type="http://schemas.openxmlformats.org/officeDocument/2006/relationships/hyperlink" Target="https://www.3gpp.org/ftp/tsg_ct/WG3_interworking_ex-CN3/TSGC3_135_Hyderabad/Docs/C3-243289.zip" TargetMode="External"/><Relationship Id="rId78" Type="http://schemas.openxmlformats.org/officeDocument/2006/relationships/hyperlink" Target="https://www.3gpp.org/ftp/tsg_ct/WG3_interworking_ex-CN3/TSGC3_135_Hyderabad/Docs/C3-243213.zip" TargetMode="External"/><Relationship Id="rId101" Type="http://schemas.openxmlformats.org/officeDocument/2006/relationships/hyperlink" Target="https://www.3gpp.org/ftp/tsg_ct/WG3_interworking_ex-CN3/TSGC3_135_Hyderabad/Docs/C3-243247.zip" TargetMode="External"/><Relationship Id="rId143" Type="http://schemas.openxmlformats.org/officeDocument/2006/relationships/hyperlink" Target="https://www.3gpp.org/ftp/tsg_ct/WG3_interworking_ex-CN3/TSGC3_135_Hyderabad/Docs/C3-243258.zip" TargetMode="External"/><Relationship Id="rId185" Type="http://schemas.openxmlformats.org/officeDocument/2006/relationships/hyperlink" Target="https://www.3gpp.org/ftp/tsg_ct/WG3_interworking_ex-CN3/TSGC3_135_Hyderabad/Docs/C3-243078.zip" TargetMode="External"/><Relationship Id="rId350" Type="http://schemas.openxmlformats.org/officeDocument/2006/relationships/hyperlink" Target="https://www.3gpp.org/ftp/tsg_ct/WG3_interworking_ex-CN3/TSGC3_135_Hyderabad/Docs/C3-243110.zip" TargetMode="External"/><Relationship Id="rId9" Type="http://schemas.openxmlformats.org/officeDocument/2006/relationships/hyperlink" Target="https://www.3gpp.org/ftp/tsg_ct/WG3_interworking_ex-CN3/TSGC3_135_Hyderabad/Docs/C3-243001.zip" TargetMode="External"/><Relationship Id="rId210" Type="http://schemas.openxmlformats.org/officeDocument/2006/relationships/hyperlink" Target="https://www.3gpp.org/ftp/tsg_ct/WG3_interworking_ex-CN3/TSGC3_135_Hyderabad/Docs/C3-243286.zip" TargetMode="External"/><Relationship Id="rId392" Type="http://schemas.openxmlformats.org/officeDocument/2006/relationships/hyperlink" Target="https://www.3gpp.org/ftp/tsg_ct/WG3_interworking_ex-CN3/TSGC3_135_Hyderabad/Docs/C3-243145.zip" TargetMode="External"/><Relationship Id="rId252" Type="http://schemas.openxmlformats.org/officeDocument/2006/relationships/hyperlink" Target="https://www.3gpp.org/ftp/tsg_ct/WG3_interworking_ex-CN3/TSGC3_135_Hyderabad/Docs/C3-243354.zip" TargetMode="External"/><Relationship Id="rId294" Type="http://schemas.openxmlformats.org/officeDocument/2006/relationships/hyperlink" Target="https://www.3gpp.org/ftp/tsg_ct/WG3_interworking_ex-CN3/TSGC3_135_Hyderabad/Docs/C3-243368.zip" TargetMode="External"/><Relationship Id="rId308" Type="http://schemas.openxmlformats.org/officeDocument/2006/relationships/hyperlink" Target="https://www.3gpp.org/ftp/tsg_ct/WG3_interworking_ex-CN3/TSGC3_135_Hyderabad/Docs/C3-243183.zip" TargetMode="External"/><Relationship Id="rId47" Type="http://schemas.openxmlformats.org/officeDocument/2006/relationships/hyperlink" Target="https://www.3gpp.org/ftp/tsg_ct/WG3_interworking_ex-CN3/TSGC3_135_Hyderabad/Docs/C3-243204.zip" TargetMode="External"/><Relationship Id="rId89" Type="http://schemas.openxmlformats.org/officeDocument/2006/relationships/hyperlink" Target="https://www.3gpp.org/ftp/tsg_ct/WG3_interworking_ex-CN3/TSGC3_135_Hyderabad/Docs/C3-243102.zip" TargetMode="External"/><Relationship Id="rId112" Type="http://schemas.openxmlformats.org/officeDocument/2006/relationships/hyperlink" Target="https://www.3gpp.org/ftp/tsg_ct/WG3_interworking_ex-CN3/TSGC3_135_Hyderabad/Docs/C3-243135.zip" TargetMode="External"/><Relationship Id="rId154" Type="http://schemas.openxmlformats.org/officeDocument/2006/relationships/hyperlink" Target="https://www.3gpp.org/ftp/tsg_ct/WG3_interworking_ex-CN3/TSGC3_135_Hyderabad/Docs/C3-243228.zip" TargetMode="External"/><Relationship Id="rId361" Type="http://schemas.openxmlformats.org/officeDocument/2006/relationships/hyperlink" Target="https://www.3gpp.org/ftp/tsg_ct/WG3_interworking_ex-CN3/TSGC3_135_Hyderabad/Docs/C3-243044.zip" TargetMode="External"/><Relationship Id="rId196" Type="http://schemas.openxmlformats.org/officeDocument/2006/relationships/hyperlink" Target="https://www.3gpp.org/ftp/tsg_ct/WG3_interworking_ex-CN3/TSGC3_135_Hyderabad/Docs/C3-243192.zip" TargetMode="External"/><Relationship Id="rId16" Type="http://schemas.openxmlformats.org/officeDocument/2006/relationships/hyperlink" Target="https://www.3gpp.org/ftp/tsg_ct/WG3_interworking_ex-CN3/TSGC3_135_Hyderabad/Docs/C3-243012.zip" TargetMode="External"/><Relationship Id="rId221" Type="http://schemas.openxmlformats.org/officeDocument/2006/relationships/hyperlink" Target="https://www.3gpp.org/ftp/tsg_ct/WG3_interworking_ex-CN3/TSGC3_135_Hyderabad/Docs/C3-243162.zip" TargetMode="External"/><Relationship Id="rId263" Type="http://schemas.openxmlformats.org/officeDocument/2006/relationships/hyperlink" Target="https://www.3gpp.org/ftp/tsg_ct/WG3_interworking_ex-CN3/TSGC3_135_Hyderabad/Docs/C3-243379.zip" TargetMode="External"/><Relationship Id="rId319" Type="http://schemas.openxmlformats.org/officeDocument/2006/relationships/hyperlink" Target="https://www.3gpp.org/ftp/tsg_ct/WG3_interworking_ex-CN3/TSGC3_135_Hyderabad/Docs/C3-243288.zip" TargetMode="External"/><Relationship Id="rId58" Type="http://schemas.openxmlformats.org/officeDocument/2006/relationships/hyperlink" Target="https://www.3gpp.org/ftp/tsg_ct/WG3_interworking_ex-CN3/TSGC3_135_Hyderabad/Docs/C3-243070.zip" TargetMode="External"/><Relationship Id="rId123" Type="http://schemas.openxmlformats.org/officeDocument/2006/relationships/hyperlink" Target="https://www.3gpp.org/ftp/tsg_ct/WG3_interworking_ex-CN3/TSGC3_135_Hyderabad/Docs/C3-243349.zip" TargetMode="External"/><Relationship Id="rId330" Type="http://schemas.openxmlformats.org/officeDocument/2006/relationships/hyperlink" Target="https://www.3gpp.org/ftp/tsg_ct/WG3_interworking_ex-CN3/TSGC3_135_Hyderabad/Docs/C3-243305.zip" TargetMode="External"/><Relationship Id="rId90" Type="http://schemas.openxmlformats.org/officeDocument/2006/relationships/hyperlink" Target="https://www.3gpp.org/ftp/tsg_ct/WG3_interworking_ex-CN3/TSGC3_135_Hyderabad/Docs/C3-243103.zip" TargetMode="External"/><Relationship Id="rId165" Type="http://schemas.openxmlformats.org/officeDocument/2006/relationships/hyperlink" Target="https://www.3gpp.org/ftp/tsg_ct/WG3_interworking_ex-CN3/TSGC3_135_Hyderabad/Docs/C3-243333.zip" TargetMode="External"/><Relationship Id="rId186" Type="http://schemas.openxmlformats.org/officeDocument/2006/relationships/hyperlink" Target="https://www.3gpp.org/ftp/tsg_ct/WG3_interworking_ex-CN3/TSGC3_135_Hyderabad/Docs/C3-243090.zip" TargetMode="External"/><Relationship Id="rId351" Type="http://schemas.openxmlformats.org/officeDocument/2006/relationships/hyperlink" Target="https://www.3gpp.org/ftp/tsg_ct/WG3_interworking_ex-CN3/TSGC3_135_Hyderabad/Docs/C3-243134.zip" TargetMode="External"/><Relationship Id="rId372" Type="http://schemas.openxmlformats.org/officeDocument/2006/relationships/hyperlink" Target="https://www.3gpp.org/ftp/tsg_ct/WG3_interworking_ex-CN3/TSGC3_135_Hyderabad/Docs/C3-243269.zip" TargetMode="External"/><Relationship Id="rId393" Type="http://schemas.openxmlformats.org/officeDocument/2006/relationships/hyperlink" Target="https://www.3gpp.org/ftp/tsg_ct/WG3_interworking_ex-CN3/TSGC3_135_Hyderabad/Docs/C3-243319.zip" TargetMode="External"/><Relationship Id="rId211" Type="http://schemas.openxmlformats.org/officeDocument/2006/relationships/hyperlink" Target="https://www.3gpp.org/ftp/tsg_ct/WG3_interworking_ex-CN3/TSGC3_135_Hyderabad/Docs/C3-243335.zip" TargetMode="External"/><Relationship Id="rId232" Type="http://schemas.openxmlformats.org/officeDocument/2006/relationships/hyperlink" Target="https://www.3gpp.org/ftp/tsg_ct/WG3_interworking_ex-CN3/TSGC3_135_Hyderabad/Docs/C3-243315.zip" TargetMode="External"/><Relationship Id="rId253" Type="http://schemas.openxmlformats.org/officeDocument/2006/relationships/hyperlink" Target="https://www.3gpp.org/ftp/tsg_ct/WG3_interworking_ex-CN3/TSGC3_135_Hyderabad/Docs/C3-243355.zip" TargetMode="External"/><Relationship Id="rId274" Type="http://schemas.openxmlformats.org/officeDocument/2006/relationships/hyperlink" Target="https://www.3gpp.org/ftp/tsg_ct/WG3_interworking_ex-CN3/TSGC3_135_Hyderabad/Docs/C3-243150.zip" TargetMode="External"/><Relationship Id="rId295" Type="http://schemas.openxmlformats.org/officeDocument/2006/relationships/hyperlink" Target="https://www.3gpp.org/ftp/tsg_ct/WG3_interworking_ex-CN3/TSGC3_135_Hyderabad/Docs/C3-243370.zip" TargetMode="External"/><Relationship Id="rId309" Type="http://schemas.openxmlformats.org/officeDocument/2006/relationships/hyperlink" Target="https://www.3gpp.org/ftp/tsg_ct/WG3_interworking_ex-CN3/TSGC3_135_Hyderabad/Docs/C3-243184.zip" TargetMode="External"/><Relationship Id="rId27" Type="http://schemas.openxmlformats.org/officeDocument/2006/relationships/hyperlink" Target="https://www.3gpp.org/ftp/tsg_ct/WG3_interworking_ex-CN3/TSGC3_135_Hyderabad/Docs/C3-243026.zip" TargetMode="External"/><Relationship Id="rId48" Type="http://schemas.openxmlformats.org/officeDocument/2006/relationships/hyperlink" Target="https://www.3gpp.org/ftp/tsg_ct/WG3_interworking_ex-CN3/TSGC3_135_Hyderabad/Docs/C3-243232.zip" TargetMode="External"/><Relationship Id="rId69" Type="http://schemas.openxmlformats.org/officeDocument/2006/relationships/hyperlink" Target="https://www.3gpp.org/ftp/tsg_ct/WG3_interworking_ex-CN3/TSGC3_135_Hyderabad/Docs/C3-243322.zip" TargetMode="External"/><Relationship Id="rId113" Type="http://schemas.openxmlformats.org/officeDocument/2006/relationships/hyperlink" Target="https://www.3gpp.org/ftp/tsg_ct/WG3_interworking_ex-CN3/TSGC3_135_Hyderabad/Docs/C3-243175.zip" TargetMode="External"/><Relationship Id="rId134" Type="http://schemas.openxmlformats.org/officeDocument/2006/relationships/hyperlink" Target="https://www.3gpp.org/ftp/tsg_ct/WG3_interworking_ex-CN3/TSGC3_135_Hyderabad/Docs/C3-243202.zip" TargetMode="External"/><Relationship Id="rId320" Type="http://schemas.openxmlformats.org/officeDocument/2006/relationships/hyperlink" Target="https://www.3gpp.org/ftp/tsg_ct/WG3_interworking_ex-CN3/TSGC3_135_Hyderabad/Docs/C3-243345.zip" TargetMode="External"/><Relationship Id="rId80" Type="http://schemas.openxmlformats.org/officeDocument/2006/relationships/hyperlink" Target="https://www.3gpp.org/ftp/tsg_ct/WG3_interworking_ex-CN3/TSGC3_135_Hyderabad/Docs/C3-243045.zip" TargetMode="External"/><Relationship Id="rId155" Type="http://schemas.openxmlformats.org/officeDocument/2006/relationships/hyperlink" Target="https://www.3gpp.org/ftp/tsg_ct/WG3_interworking_ex-CN3/TSGC3_135_Hyderabad/Docs/C3-243137.zip" TargetMode="External"/><Relationship Id="rId176" Type="http://schemas.openxmlformats.org/officeDocument/2006/relationships/hyperlink" Target="https://www.3gpp.org/ftp/tsg_ct/WG3_interworking_ex-CN3/TSGC3_135_Hyderabad/Docs/C3-243114.zip" TargetMode="External"/><Relationship Id="rId197" Type="http://schemas.openxmlformats.org/officeDocument/2006/relationships/hyperlink" Target="https://www.3gpp.org/ftp/tsg_ct/WG3_interworking_ex-CN3/TSGC3_135_Hyderabad/Docs/C3-243193.zip" TargetMode="External"/><Relationship Id="rId341" Type="http://schemas.openxmlformats.org/officeDocument/2006/relationships/hyperlink" Target="https://www.3gpp.org/ftp/tsg_ct/WG3_interworking_ex-CN3/TSGC3_135_Hyderabad/Docs/C3-243035.zip" TargetMode="External"/><Relationship Id="rId362" Type="http://schemas.openxmlformats.org/officeDocument/2006/relationships/hyperlink" Target="https://www.3gpp.org/ftp/tsg_ct/WG3_interworking_ex-CN3/TSGC3_135_Hyderabad/Docs/C3-243064.zip" TargetMode="External"/><Relationship Id="rId383" Type="http://schemas.openxmlformats.org/officeDocument/2006/relationships/hyperlink" Target="https://www.3gpp.org/ftp/tsg_ct/WG3_interworking_ex-CN3/TSGC3_135_Hyderabad/Docs/C3-243040.zip" TargetMode="External"/><Relationship Id="rId201" Type="http://schemas.openxmlformats.org/officeDocument/2006/relationships/hyperlink" Target="https://www.3gpp.org/ftp/tsg_ct/WG3_interworking_ex-CN3/TSGC3_135_Hyderabad/Docs/C3-243261.zip" TargetMode="External"/><Relationship Id="rId222" Type="http://schemas.openxmlformats.org/officeDocument/2006/relationships/hyperlink" Target="https://www.3gpp.org/ftp/tsg_ct/WG3_interworking_ex-CN3/TSGC3_135_Hyderabad/Docs/C3-243170.zip" TargetMode="External"/><Relationship Id="rId243" Type="http://schemas.openxmlformats.org/officeDocument/2006/relationships/hyperlink" Target="https://www.3gpp.org/ftp/tsg_ct/WG3_interworking_ex-CN3/TSGC3_135_Hyderabad/Docs/C3-243156.zip" TargetMode="External"/><Relationship Id="rId264" Type="http://schemas.openxmlformats.org/officeDocument/2006/relationships/hyperlink" Target="https://www.3gpp.org/ftp/tsg_ct/WG3_interworking_ex-CN3/TSGC3_135_Hyderabad/Docs/C3-243038.zip" TargetMode="External"/><Relationship Id="rId285" Type="http://schemas.openxmlformats.org/officeDocument/2006/relationships/hyperlink" Target="https://www.3gpp.org/ftp/tsg_ct/WG3_interworking_ex-CN3/TSGC3_135_Hyderabad/Docs/C3-243296.zip" TargetMode="External"/><Relationship Id="rId17" Type="http://schemas.openxmlformats.org/officeDocument/2006/relationships/hyperlink" Target="https://www.3gpp.org/ftp/tsg_ct/WG3_interworking_ex-CN3/TSGC3_135_Hyderabad/Docs/C3-243016.zip" TargetMode="External"/><Relationship Id="rId38" Type="http://schemas.openxmlformats.org/officeDocument/2006/relationships/hyperlink" Target="https://www.3gpp.org/ftp/tsg_ct/WG3_interworking_ex-CN3/TSGC3_135_Hyderabad/Docs/C3-243388.zip" TargetMode="External"/><Relationship Id="rId59" Type="http://schemas.openxmlformats.org/officeDocument/2006/relationships/hyperlink" Target="https://www.3gpp.org/ftp/tsg_ct/WG3_interworking_ex-CN3/TSGC3_135_Hyderabad/Docs/C3-243215.zip" TargetMode="External"/><Relationship Id="rId103" Type="http://schemas.openxmlformats.org/officeDocument/2006/relationships/hyperlink" Target="https://www.3gpp.org/ftp/tsg_ct/WG3_interworking_ex-CN3/TSGC3_135_Hyderabad/Docs/C3-243275.zip" TargetMode="External"/><Relationship Id="rId124" Type="http://schemas.openxmlformats.org/officeDocument/2006/relationships/hyperlink" Target="https://www.3gpp.org/ftp/tsg_ct/WG3_interworking_ex-CN3/TSGC3_135_Hyderabad/Docs/C3-243117.zip" TargetMode="External"/><Relationship Id="rId310" Type="http://schemas.openxmlformats.org/officeDocument/2006/relationships/hyperlink" Target="https://www.3gpp.org/ftp/tsg_ct/WG3_interworking_ex-CN3/TSGC3_135_Hyderabad/Docs/C3-243307.zip" TargetMode="External"/><Relationship Id="rId70" Type="http://schemas.openxmlformats.org/officeDocument/2006/relationships/hyperlink" Target="https://www.3gpp.org/ftp/tsg_ct/WG3_interworking_ex-CN3/TSGC3_135_Hyderabad/Docs/C3-243323.zip" TargetMode="External"/><Relationship Id="rId91" Type="http://schemas.openxmlformats.org/officeDocument/2006/relationships/hyperlink" Target="https://www.3gpp.org/ftp/tsg_ct/WG3_interworking_ex-CN3/TSGC3_135_Hyderabad/Docs/C3-243124.zip" TargetMode="External"/><Relationship Id="rId145" Type="http://schemas.openxmlformats.org/officeDocument/2006/relationships/hyperlink" Target="https://www.3gpp.org/ftp/tsg_ct/WG3_interworking_ex-CN3/TSGC3_135_Hyderabad/Docs/C3-243230.zip" TargetMode="External"/><Relationship Id="rId166" Type="http://schemas.openxmlformats.org/officeDocument/2006/relationships/hyperlink" Target="https://www.3gpp.org/ftp/tsg_ct/WG3_interworking_ex-CN3/TSGC3_135_Hyderabad/Docs/C3-243334.zip" TargetMode="External"/><Relationship Id="rId187" Type="http://schemas.openxmlformats.org/officeDocument/2006/relationships/hyperlink" Target="https://www.3gpp.org/ftp/tsg_ct/WG3_interworking_ex-CN3/TSGC3_135_Hyderabad/Docs/C3-243055.zip" TargetMode="External"/><Relationship Id="rId331" Type="http://schemas.openxmlformats.org/officeDocument/2006/relationships/hyperlink" Target="https://www.3gpp.org/ftp/tsg_ct/WG3_interworking_ex-CN3/TSGC3_135_Hyderabad/Docs/C3-243306.zip" TargetMode="External"/><Relationship Id="rId352" Type="http://schemas.openxmlformats.org/officeDocument/2006/relationships/hyperlink" Target="https://www.3gpp.org/ftp/tsg_ct/WG3_interworking_ex-CN3/TSGC3_135_Hyderabad/Docs/C3-243136.zip" TargetMode="External"/><Relationship Id="rId373" Type="http://schemas.openxmlformats.org/officeDocument/2006/relationships/hyperlink" Target="https://www.3gpp.org/ftp/tsg_ct/WG3_interworking_ex-CN3/TSGC3_135_Hyderabad/Docs/C3-243270.zip" TargetMode="External"/><Relationship Id="rId394" Type="http://schemas.openxmlformats.org/officeDocument/2006/relationships/hyperlink" Target="https://www.3gpp.org/ftp/tsg_ct/WG3_interworking_ex-CN3/TSGC3_135_Hyderabad/Docs/C3-243363.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336.zip" TargetMode="External"/><Relationship Id="rId233" Type="http://schemas.openxmlformats.org/officeDocument/2006/relationships/hyperlink" Target="https://www.3gpp.org/ftp/tsg_ct/WG3_interworking_ex-CN3/TSGC3_135_Hyderabad/Docs/C3-243316.zip" TargetMode="External"/><Relationship Id="rId254" Type="http://schemas.openxmlformats.org/officeDocument/2006/relationships/hyperlink" Target="https://www.3gpp.org/ftp/tsg_ct/WG3_interworking_ex-CN3/TSGC3_135_Hyderabad/Docs/C3-243356.zip" TargetMode="External"/><Relationship Id="rId28" Type="http://schemas.openxmlformats.org/officeDocument/2006/relationships/hyperlink" Target="https://www.3gpp.org/ftp/tsg_ct/WG3_interworking_ex-CN3/TSGC3_135_Hyderabad/Docs/C3-243027.zip" TargetMode="External"/><Relationship Id="rId49" Type="http://schemas.openxmlformats.org/officeDocument/2006/relationships/hyperlink" Target="https://www.3gpp.org/ftp/tsg_ct/WG3_interworking_ex-CN3/TSGC3_135_Hyderabad/Docs/C3-243233.zip" TargetMode="External"/><Relationship Id="rId114" Type="http://schemas.openxmlformats.org/officeDocument/2006/relationships/hyperlink" Target="https://www.3gpp.org/ftp/tsg_ct/WG3_interworking_ex-CN3/TSGC3_135_Hyderabad/Docs/C3-243203.zip" TargetMode="External"/><Relationship Id="rId275" Type="http://schemas.openxmlformats.org/officeDocument/2006/relationships/hyperlink" Target="https://www.3gpp.org/ftp/tsg_ct/WG3_interworking_ex-CN3/TSGC3_135_Hyderabad/Docs/C3-243151.zip" TargetMode="External"/><Relationship Id="rId296" Type="http://schemas.openxmlformats.org/officeDocument/2006/relationships/hyperlink" Target="https://www.3gpp.org/ftp/tsg_ct/WG3_interworking_ex-CN3/TSGC3_135_Hyderabad/Docs/C3-243371.zip" TargetMode="External"/><Relationship Id="rId300" Type="http://schemas.openxmlformats.org/officeDocument/2006/relationships/hyperlink" Target="https://www.3gpp.org/ftp/tsg_ct/WG3_interworking_ex-CN3/TSGC3_135_Hyderabad/Docs/C3-243205.zip" TargetMode="External"/><Relationship Id="rId60" Type="http://schemas.openxmlformats.org/officeDocument/2006/relationships/hyperlink" Target="https://www.3gpp.org/ftp/tsg_ct/WG3_interworking_ex-CN3/TSGC3_135_Hyderabad/Docs/C3-243216.zip" TargetMode="External"/><Relationship Id="rId81" Type="http://schemas.openxmlformats.org/officeDocument/2006/relationships/hyperlink" Target="https://www.3gpp.org/ftp/tsg_ct/WG3_interworking_ex-CN3/TSGC3_135_Hyderabad/Docs/C3-243049.zip" TargetMode="External"/><Relationship Id="rId135" Type="http://schemas.openxmlformats.org/officeDocument/2006/relationships/hyperlink" Target="https://www.3gpp.org/ftp/tsg_ct/WG3_interworking_ex-CN3/TSGC3_135_Hyderabad/Docs/C3-243263.zip" TargetMode="External"/><Relationship Id="rId156" Type="http://schemas.openxmlformats.org/officeDocument/2006/relationships/hyperlink" Target="https://www.3gpp.org/ftp/tsg_ct/WG3_interworking_ex-CN3/TSGC3_135_Hyderabad/Docs/C3-243139.zip" TargetMode="External"/><Relationship Id="rId177" Type="http://schemas.openxmlformats.org/officeDocument/2006/relationships/hyperlink" Target="https://www.3gpp.org/ftp/tsg_ct/WG3_interworking_ex-CN3/TSGC3_135_Hyderabad/Docs/C3-243252.zip" TargetMode="External"/><Relationship Id="rId198" Type="http://schemas.openxmlformats.org/officeDocument/2006/relationships/hyperlink" Target="https://www.3gpp.org/ftp/tsg_ct/WG3_interworking_ex-CN3/TSGC3_135_Hyderabad/Docs/C3-243207.zip" TargetMode="External"/><Relationship Id="rId321" Type="http://schemas.openxmlformats.org/officeDocument/2006/relationships/hyperlink" Target="https://www.3gpp.org/ftp/tsg_ct/WG3_interworking_ex-CN3/TSGC3_135_Hyderabad/Docs/C3-243346.zip" TargetMode="External"/><Relationship Id="rId342" Type="http://schemas.openxmlformats.org/officeDocument/2006/relationships/hyperlink" Target="https://www.3gpp.org/ftp/tsg_ct/WG3_interworking_ex-CN3/TSGC3_135_Hyderabad/Docs/C3-243036.zip" TargetMode="External"/><Relationship Id="rId363" Type="http://schemas.openxmlformats.org/officeDocument/2006/relationships/hyperlink" Target="https://www.3gpp.org/ftp/tsg_ct/WG3_interworking_ex-CN3/TSGC3_135_Hyderabad/Docs/C3-243115.zip" TargetMode="External"/><Relationship Id="rId384" Type="http://schemas.openxmlformats.org/officeDocument/2006/relationships/hyperlink" Target="https://www.3gpp.org/ftp/tsg_ct/WG3_interworking_ex-CN3/TSGC3_135_Hyderabad/Docs/C3-243051.zip" TargetMode="External"/><Relationship Id="rId202" Type="http://schemas.openxmlformats.org/officeDocument/2006/relationships/hyperlink" Target="https://www.3gpp.org/ftp/tsg_ct/WG3_interworking_ex-CN3/TSGC3_135_Hyderabad/Docs/C3-243262.zip" TargetMode="External"/><Relationship Id="rId223" Type="http://schemas.openxmlformats.org/officeDocument/2006/relationships/hyperlink" Target="https://www.3gpp.org/ftp/tsg_ct/WG3_interworking_ex-CN3/TSGC3_135_Hyderabad/Docs/C3-243172.zip" TargetMode="External"/><Relationship Id="rId244" Type="http://schemas.openxmlformats.org/officeDocument/2006/relationships/hyperlink" Target="https://www.3gpp.org/ftp/tsg_ct/WG3_interworking_ex-CN3/TSGC3_135_Hyderabad/Docs/C3-243157.zip" TargetMode="External"/><Relationship Id="rId18" Type="http://schemas.openxmlformats.org/officeDocument/2006/relationships/hyperlink" Target="https://www.3gpp.org/ftp/tsg_ct/WG3_interworking_ex-CN3/TSGC3_135_Hyderabad/Docs/C3-243017.zip" TargetMode="External"/><Relationship Id="rId39" Type="http://schemas.openxmlformats.org/officeDocument/2006/relationships/hyperlink" Target="https://www.3gpp.org/ftp/tsg_ct/WG3_interworking_ex-CN3/TSGC3_135_Hyderabad/Docs/C3-243389.zip" TargetMode="External"/><Relationship Id="rId265" Type="http://schemas.openxmlformats.org/officeDocument/2006/relationships/hyperlink" Target="https://www.3gpp.org/ftp/tsg_ct/WG3_interworking_ex-CN3/TSGC3_135_Hyderabad/Docs/C3-243079.zip" TargetMode="External"/><Relationship Id="rId286" Type="http://schemas.openxmlformats.org/officeDocument/2006/relationships/hyperlink" Target="https://www.3gpp.org/ftp/tsg_ct/WG3_interworking_ex-CN3/TSGC3_135_Hyderabad/Docs/C3-243297.zip" TargetMode="External"/><Relationship Id="rId50" Type="http://schemas.openxmlformats.org/officeDocument/2006/relationships/hyperlink" Target="https://www.3gpp.org/ftp/tsg_ct/WG3_interworking_ex-CN3/TSGC3_135_Hyderabad/Docs/C3-243234.zip" TargetMode="External"/><Relationship Id="rId104" Type="http://schemas.openxmlformats.org/officeDocument/2006/relationships/hyperlink" Target="https://www.3gpp.org/ftp/tsg_ct/WG3_interworking_ex-CN3/TSGC3_135_Hyderabad/Docs/C3-243276.zip" TargetMode="External"/><Relationship Id="rId125" Type="http://schemas.openxmlformats.org/officeDocument/2006/relationships/hyperlink" Target="https://www.3gpp.org/ftp/tsg_ct/WG3_interworking_ex-CN3/TSGC3_135_Hyderabad/Docs/C3-243163.zip" TargetMode="External"/><Relationship Id="rId146" Type="http://schemas.openxmlformats.org/officeDocument/2006/relationships/hyperlink" Target="https://www.3gpp.org/ftp/tsg_ct/WG3_interworking_ex-CN3/TSGC3_135_Hyderabad/Docs/C3-243231.zip" TargetMode="External"/><Relationship Id="rId167" Type="http://schemas.openxmlformats.org/officeDocument/2006/relationships/hyperlink" Target="https://www.3gpp.org/ftp/tsg_ct/WG3_interworking_ex-CN3/TSGC3_135_Hyderabad/Docs/C3-243131.zip" TargetMode="External"/><Relationship Id="rId188" Type="http://schemas.openxmlformats.org/officeDocument/2006/relationships/hyperlink" Target="https://www.3gpp.org/ftp/tsg_ct/WG3_interworking_ex-CN3/TSGC3_135_Hyderabad/Docs/C3-243056.zip" TargetMode="External"/><Relationship Id="rId311" Type="http://schemas.openxmlformats.org/officeDocument/2006/relationships/hyperlink" Target="https://www.3gpp.org/ftp/tsg_ct/WG3_interworking_ex-CN3/TSGC3_135_Hyderabad/Docs/C3-243308.zip" TargetMode="External"/><Relationship Id="rId332" Type="http://schemas.openxmlformats.org/officeDocument/2006/relationships/hyperlink" Target="https://www.3gpp.org/ftp/tsg_ct/WG3_interworking_ex-CN3/TSGC3_135_Hyderabad/Docs/C3-243387.zip" TargetMode="External"/><Relationship Id="rId353" Type="http://schemas.openxmlformats.org/officeDocument/2006/relationships/hyperlink" Target="https://www.3gpp.org/ftp/tsg_ct/WG3_interworking_ex-CN3/TSGC3_135_Hyderabad/Docs/C3-243220.zip" TargetMode="External"/><Relationship Id="rId374" Type="http://schemas.openxmlformats.org/officeDocument/2006/relationships/hyperlink" Target="https://www.3gpp.org/ftp/tsg_ct/WG3_interworking_ex-CN3/TSGC3_135_Hyderabad/Docs/C3-243271.zip" TargetMode="External"/><Relationship Id="rId395" Type="http://schemas.openxmlformats.org/officeDocument/2006/relationships/hyperlink" Target="https://www.3gpp.org/ftp/tsg_ct/WG3_interworking_ex-CN3/TSGC3_135_Hyderabad/Docs/C3-243384.zip" TargetMode="External"/><Relationship Id="rId71" Type="http://schemas.openxmlformats.org/officeDocument/2006/relationships/hyperlink" Target="https://www.3gpp.org/ftp/tsg_ct/WG3_interworking_ex-CN3/TSGC3_135_Hyderabad/Docs/C3-243212.zip" TargetMode="External"/><Relationship Id="rId92" Type="http://schemas.openxmlformats.org/officeDocument/2006/relationships/hyperlink" Target="https://www.3gpp.org/ftp/tsg_ct/WG3_interworking_ex-CN3/TSGC3_135_Hyderabad/Docs/C3-243125.zip" TargetMode="External"/><Relationship Id="rId213" Type="http://schemas.openxmlformats.org/officeDocument/2006/relationships/hyperlink" Target="https://www.3gpp.org/ftp/tsg_ct/WG3_interworking_ex-CN3/TSGC3_135_Hyderabad/Docs/C3-243337.zip" TargetMode="External"/><Relationship Id="rId234" Type="http://schemas.openxmlformats.org/officeDocument/2006/relationships/hyperlink" Target="https://www.3gpp.org/ftp/tsg_ct/WG3_interworking_ex-CN3/TSGC3_135_Hyderabad/Docs/C3-243317.zip" TargetMode="External"/><Relationship Id="rId2" Type="http://schemas.openxmlformats.org/officeDocument/2006/relationships/customXml" Target="../customXml/item1.xml"/><Relationship Id="rId29" Type="http://schemas.openxmlformats.org/officeDocument/2006/relationships/hyperlink" Target="https://www.3gpp.org/ftp/tsg_ct/WG3_interworking_ex-CN3/TSGC3_135_Hyderabad/Docs/C3-243028.zip" TargetMode="External"/><Relationship Id="rId255" Type="http://schemas.openxmlformats.org/officeDocument/2006/relationships/hyperlink" Target="https://www.3gpp.org/ftp/tsg_ct/WG3_interworking_ex-CN3/TSGC3_135_Hyderabad/Docs/C3-243357.zip" TargetMode="External"/><Relationship Id="rId276" Type="http://schemas.openxmlformats.org/officeDocument/2006/relationships/hyperlink" Target="https://www.3gpp.org/ftp/tsg_ct/WG3_interworking_ex-CN3/TSGC3_135_Hyderabad/Docs/C3-243152.zip" TargetMode="External"/><Relationship Id="rId297" Type="http://schemas.openxmlformats.org/officeDocument/2006/relationships/hyperlink" Target="https://www.3gpp.org/ftp/tsg_ct/WG3_interworking_ex-CN3/TSGC3_135_Hyderabad/Docs/C3-243381.zip" TargetMode="External"/><Relationship Id="rId40" Type="http://schemas.openxmlformats.org/officeDocument/2006/relationships/hyperlink" Target="https://www.3gpp.org/ftp/tsg_ct/WG3_interworking_ex-CN3/TSGC3_135_Hyderabad/Docs/C3-243390.zip" TargetMode="External"/><Relationship Id="rId115" Type="http://schemas.openxmlformats.org/officeDocument/2006/relationships/hyperlink" Target="https://www.3gpp.org/ftp/tsg_ct/WG3_interworking_ex-CN3/TSGC3_135_Hyderabad/Docs/C3-243224.zip" TargetMode="External"/><Relationship Id="rId136" Type="http://schemas.openxmlformats.org/officeDocument/2006/relationships/hyperlink" Target="https://www.3gpp.org/ftp/tsg_ct/WG3_interworking_ex-CN3/TSGC3_135_Hyderabad/Docs/C3-243291.zip" TargetMode="External"/><Relationship Id="rId157" Type="http://schemas.openxmlformats.org/officeDocument/2006/relationships/hyperlink" Target="https://www.3gpp.org/ftp/tsg_ct/WG3_interworking_ex-CN3/TSGC3_135_Hyderabad/Docs/C3-243210.zip" TargetMode="External"/><Relationship Id="rId178" Type="http://schemas.openxmlformats.org/officeDocument/2006/relationships/hyperlink" Target="https://www.3gpp.org/ftp/tsg_ct/WG3_interworking_ex-CN3/TSGC3_135_Hyderabad/Docs/C3-243253.zip" TargetMode="External"/><Relationship Id="rId301" Type="http://schemas.openxmlformats.org/officeDocument/2006/relationships/hyperlink" Target="https://www.3gpp.org/ftp/tsg_ct/WG3_interworking_ex-CN3/TSGC3_135_Hyderabad/Docs/C3-243221.zip" TargetMode="External"/><Relationship Id="rId322" Type="http://schemas.openxmlformats.org/officeDocument/2006/relationships/hyperlink" Target="https://www.3gpp.org/ftp/tsg_ct/WG3_interworking_ex-CN3/TSGC3_135_Hyderabad/Docs/C3-243347.zip" TargetMode="External"/><Relationship Id="rId343" Type="http://schemas.openxmlformats.org/officeDocument/2006/relationships/hyperlink" Target="https://www.3gpp.org/ftp/tsg_ct/WG3_interworking_ex-CN3/TSGC3_135_Hyderabad/Docs/C3-243037.zip" TargetMode="External"/><Relationship Id="rId364" Type="http://schemas.openxmlformats.org/officeDocument/2006/relationships/hyperlink" Target="https://www.3gpp.org/ftp/tsg_ct/WG3_interworking_ex-CN3/TSGC3_135_Hyderabad/Docs/C3-243143.zip" TargetMode="External"/><Relationship Id="rId61" Type="http://schemas.openxmlformats.org/officeDocument/2006/relationships/hyperlink" Target="https://www.3gpp.org/ftp/tsg_ct/WG3_interworking_ex-CN3/TSGC3_135_Hyderabad/Docs/C3-243358.zip" TargetMode="External"/><Relationship Id="rId82" Type="http://schemas.openxmlformats.org/officeDocument/2006/relationships/hyperlink" Target="https://www.3gpp.org/ftp/tsg_ct/WG3_interworking_ex-CN3/TSGC3_135_Hyderabad/Docs/C3-243066.zip" TargetMode="External"/><Relationship Id="rId199" Type="http://schemas.openxmlformats.org/officeDocument/2006/relationships/hyperlink" Target="https://www.3gpp.org/ftp/tsg_ct/WG3_interworking_ex-CN3/TSGC3_135_Hyderabad/Docs/C3-243208.zip" TargetMode="External"/><Relationship Id="rId203" Type="http://schemas.openxmlformats.org/officeDocument/2006/relationships/hyperlink" Target="https://www.3gpp.org/ftp/tsg_ct/WG3_interworking_ex-CN3/TSGC3_135_Hyderabad/Docs/C3-243282.zip" TargetMode="External"/><Relationship Id="rId385" Type="http://schemas.openxmlformats.org/officeDocument/2006/relationships/hyperlink" Target="https://www.3gpp.org/ftp/tsg_ct/WG3_interworking_ex-CN3/TSGC3_135_Hyderabad/Docs/C3-243053.zip" TargetMode="External"/><Relationship Id="rId19" Type="http://schemas.openxmlformats.org/officeDocument/2006/relationships/hyperlink" Target="https://www.3gpp.org/ftp/tsg_ct/WG3_interworking_ex-CN3/TSGC3_135_Hyderabad/Docs/C3-243018.zip" TargetMode="External"/><Relationship Id="rId224" Type="http://schemas.openxmlformats.org/officeDocument/2006/relationships/hyperlink" Target="https://www.3gpp.org/ftp/tsg_ct/WG3_interworking_ex-CN3/TSGC3_135_Hyderabad/Docs/C3-243185.zip" TargetMode="External"/><Relationship Id="rId245" Type="http://schemas.openxmlformats.org/officeDocument/2006/relationships/hyperlink" Target="https://www.3gpp.org/ftp/tsg_ct/WG3_interworking_ex-CN3/TSGC3_135_Hyderabad/Docs/C3-243158.zip" TargetMode="External"/><Relationship Id="rId266" Type="http://schemas.openxmlformats.org/officeDocument/2006/relationships/hyperlink" Target="https://www.3gpp.org/ftp/tsg_ct/WG3_interworking_ex-CN3/TSGC3_135_Hyderabad/Docs/C3-243080.zip" TargetMode="External"/><Relationship Id="rId287" Type="http://schemas.openxmlformats.org/officeDocument/2006/relationships/hyperlink" Target="https://www.3gpp.org/ftp/tsg_ct/WG3_interworking_ex-CN3/TSGC3_135_Hyderabad/Docs/C3-243298.zip" TargetMode="External"/><Relationship Id="rId30" Type="http://schemas.openxmlformats.org/officeDocument/2006/relationships/hyperlink" Target="https://www.3gpp.org/ftp/tsg_ct/WG3_interworking_ex-CN3/TSGC3_135_Hyderabad/Docs/C3-243029.zip" TargetMode="External"/><Relationship Id="rId105" Type="http://schemas.openxmlformats.org/officeDocument/2006/relationships/hyperlink" Target="https://www.3gpp.org/ftp/tsg_ct/WG3_interworking_ex-CN3/TSGC3_135_Hyderabad/Docs/C3-243277.zip" TargetMode="External"/><Relationship Id="rId126" Type="http://schemas.openxmlformats.org/officeDocument/2006/relationships/hyperlink" Target="https://www.3gpp.org/ftp/tsg_ct/WG3_interworking_ex-CN3/TSGC3_135_Hyderabad/Docs/C3-243164.zip" TargetMode="External"/><Relationship Id="rId147" Type="http://schemas.openxmlformats.org/officeDocument/2006/relationships/hyperlink" Target="https://www.3gpp.org/ftp/tsg_ct/WG3_interworking_ex-CN3/TSGC3_135_Hyderabad/Docs/C3-243340.zip" TargetMode="External"/><Relationship Id="rId168" Type="http://schemas.openxmlformats.org/officeDocument/2006/relationships/hyperlink" Target="https://www.3gpp.org/ftp/tsg_ct/WG3_interworking_ex-CN3/TSGC3_135_Hyderabad/Docs/C3-243140.zip" TargetMode="External"/><Relationship Id="rId312" Type="http://schemas.openxmlformats.org/officeDocument/2006/relationships/hyperlink" Target="https://www.3gpp.org/ftp/tsg_ct/WG3_interworking_ex-CN3/TSGC3_135_Hyderabad/Docs/C3-243309.zip" TargetMode="External"/><Relationship Id="rId333" Type="http://schemas.openxmlformats.org/officeDocument/2006/relationships/hyperlink" Target="https://www.3gpp.org/ftp/tsg_ct/WG3_interworking_ex-CN3/TSGC3_135_Hyderabad/Docs/C3-243097.zip" TargetMode="External"/><Relationship Id="rId354" Type="http://schemas.openxmlformats.org/officeDocument/2006/relationships/hyperlink" Target="https://www.3gpp.org/ftp/tsg_ct/WG3_interworking_ex-CN3/TSGC3_135_Hyderabad/Docs/C3-243259.zip" TargetMode="External"/><Relationship Id="rId51" Type="http://schemas.openxmlformats.org/officeDocument/2006/relationships/hyperlink" Target="https://www.3gpp.org/ftp/tsg_ct/WG3_interworking_ex-CN3/TSGC3_135_Hyderabad/Docs/C3-243272.zip" TargetMode="External"/><Relationship Id="rId72" Type="http://schemas.openxmlformats.org/officeDocument/2006/relationships/hyperlink" Target="https://www.3gpp.org/ftp/tsg_ct/WG3_interworking_ex-CN3/TSGC3_135_Hyderabad/Docs/C3-243071.zip" TargetMode="External"/><Relationship Id="rId93" Type="http://schemas.openxmlformats.org/officeDocument/2006/relationships/hyperlink" Target="https://www.3gpp.org/ftp/tsg_ct/WG3_interworking_ex-CN3/TSGC3_135_Hyderabad/Docs/C3-243126.zip" TargetMode="External"/><Relationship Id="rId189" Type="http://schemas.openxmlformats.org/officeDocument/2006/relationships/hyperlink" Target="https://www.3gpp.org/ftp/tsg_ct/WG3_interworking_ex-CN3/TSGC3_135_Hyderabad/Docs/C3-243173.zip" TargetMode="External"/><Relationship Id="rId375" Type="http://schemas.openxmlformats.org/officeDocument/2006/relationships/hyperlink" Target="https://www.3gpp.org/ftp/tsg_ct/WG3_interworking_ex-CN3/TSGC3_135_Hyderabad/Docs/C3-243290.zip" TargetMode="External"/><Relationship Id="rId396" Type="http://schemas.openxmlformats.org/officeDocument/2006/relationships/hyperlink" Target="https://www.3gpp.org/ftp/tsg_ct/WG3_interworking_ex-CN3/TSGC3_135_Hyderabad/Docs/C3-243013.zip" TargetMode="External"/><Relationship Id="rId3" Type="http://schemas.openxmlformats.org/officeDocument/2006/relationships/numbering" Target="numbering.xml"/><Relationship Id="rId214" Type="http://schemas.openxmlformats.org/officeDocument/2006/relationships/hyperlink" Target="https://www.3gpp.org/ftp/tsg_ct/WG3_interworking_ex-CN3/TSGC3_135_Hyderabad/Docs/C3-243094.zip" TargetMode="External"/><Relationship Id="rId235" Type="http://schemas.openxmlformats.org/officeDocument/2006/relationships/hyperlink" Target="https://www.3gpp.org/ftp/tsg_ct/WG3_interworking_ex-CN3/TSGC3_135_Hyderabad/Docs/C3-243318.zip" TargetMode="External"/><Relationship Id="rId256" Type="http://schemas.openxmlformats.org/officeDocument/2006/relationships/hyperlink" Target="https://www.3gpp.org/ftp/tsg_ct/WG3_interworking_ex-CN3/TSGC3_135_Hyderabad/Docs/C3-243372.zip" TargetMode="External"/><Relationship Id="rId277" Type="http://schemas.openxmlformats.org/officeDocument/2006/relationships/hyperlink" Target="https://www.3gpp.org/ftp/tsg_ct/WG3_interworking_ex-CN3/TSGC3_135_Hyderabad/Docs/C3-243153.zip" TargetMode="External"/><Relationship Id="rId298" Type="http://schemas.openxmlformats.org/officeDocument/2006/relationships/hyperlink" Target="https://www.3gpp.org/ftp/tsg_ct/WG3_interworking_ex-CN3/TSGC3_135_Hyderabad/Docs/C3-243111.zip" TargetMode="External"/><Relationship Id="rId400" Type="http://schemas.openxmlformats.org/officeDocument/2006/relationships/header" Target="header1.xml"/><Relationship Id="rId116" Type="http://schemas.openxmlformats.org/officeDocument/2006/relationships/hyperlink" Target="https://www.3gpp.org/ftp/tsg_ct/WG3_interworking_ex-CN3/TSGC3_135_Hyderabad/Docs/C3-243225.zip" TargetMode="External"/><Relationship Id="rId137" Type="http://schemas.openxmlformats.org/officeDocument/2006/relationships/hyperlink" Target="https://www.3gpp.org/ftp/tsg_ct/WG3_interworking_ex-CN3/TSGC3_135_Hyderabad/Docs/C3-243292.zip" TargetMode="External"/><Relationship Id="rId158" Type="http://schemas.openxmlformats.org/officeDocument/2006/relationships/hyperlink" Target="https://www.3gpp.org/ftp/tsg_ct/WG3_interworking_ex-CN3/TSGC3_135_Hyderabad/Docs/C3-243211.zip" TargetMode="External"/><Relationship Id="rId302" Type="http://schemas.openxmlformats.org/officeDocument/2006/relationships/hyperlink" Target="https://www.3gpp.org/ftp/tsg_ct/WG3_interworking_ex-CN3/TSGC3_135_Hyderabad/Docs/C3-243222.zip" TargetMode="External"/><Relationship Id="rId323" Type="http://schemas.openxmlformats.org/officeDocument/2006/relationships/hyperlink" Target="https://www.3gpp.org/ftp/tsg_ct/WG3_interworking_ex-CN3/TSGC3_135_Hyderabad/Docs/C3-243100.zip" TargetMode="External"/><Relationship Id="rId344" Type="http://schemas.openxmlformats.org/officeDocument/2006/relationships/hyperlink" Target="https://www.3gpp.org/ftp/tsg_ct/WG3_interworking_ex-CN3/TSGC3_135_Hyderabad/Docs/C3-243104.zip" TargetMode="External"/><Relationship Id="rId20" Type="http://schemas.openxmlformats.org/officeDocument/2006/relationships/hyperlink" Target="https://www.3gpp.org/ftp/tsg_ct/WG3_interworking_ex-CN3/TSGC3_135_Hyderabad/Docs/C3-243019.zip" TargetMode="External"/><Relationship Id="rId41" Type="http://schemas.openxmlformats.org/officeDocument/2006/relationships/hyperlink" Target="https://www.3gpp.org/ftp/tsg_ct/WG3_interworking_ex-CN3/TSGC3_135_Hyderabad/Docs/C3-243391.zip" TargetMode="External"/><Relationship Id="rId62" Type="http://schemas.openxmlformats.org/officeDocument/2006/relationships/hyperlink" Target="https://www.3gpp.org/ftp/tsg_ct/WG3_interworking_ex-CN3/TSGC3_135_Hyderabad/Docs/C3-243359.zip" TargetMode="External"/><Relationship Id="rId83" Type="http://schemas.openxmlformats.org/officeDocument/2006/relationships/hyperlink" Target="https://www.3gpp.org/ftp/tsg_ct/WG3_interworking_ex-CN3/TSGC3_135_Hyderabad/Docs/C3-243065.zip" TargetMode="External"/><Relationship Id="rId179" Type="http://schemas.openxmlformats.org/officeDocument/2006/relationships/hyperlink" Target="https://www.3gpp.org/ftp/tsg_ct/WG3_interworking_ex-CN3/TSGC3_135_Hyderabad/Docs/C3-243383.zip" TargetMode="External"/><Relationship Id="rId365" Type="http://schemas.openxmlformats.org/officeDocument/2006/relationships/hyperlink" Target="https://www.3gpp.org/ftp/tsg_ct/WG3_interworking_ex-CN3/TSGC3_135_Hyderabad/Docs/C3-243165.zip" TargetMode="External"/><Relationship Id="rId386" Type="http://schemas.openxmlformats.org/officeDocument/2006/relationships/hyperlink" Target="https://www.3gpp.org/ftp/tsg_ct/WG3_interworking_ex-CN3/TSGC3_135_Hyderabad/Docs/C3-243054.zip" TargetMode="External"/><Relationship Id="rId190" Type="http://schemas.openxmlformats.org/officeDocument/2006/relationships/hyperlink" Target="https://www.3gpp.org/ftp/tsg_ct/WG3_interworking_ex-CN3/TSGC3_135_Hyderabad/Docs/C3-243186.zip" TargetMode="External"/><Relationship Id="rId204" Type="http://schemas.openxmlformats.org/officeDocument/2006/relationships/hyperlink" Target="https://www.3gpp.org/ftp/tsg_ct/WG3_interworking_ex-CN3/TSGC3_135_Hyderabad/Docs/C3-243283.zip" TargetMode="External"/><Relationship Id="rId225" Type="http://schemas.openxmlformats.org/officeDocument/2006/relationships/hyperlink" Target="https://www.3gpp.org/ftp/tsg_ct/WG3_interworking_ex-CN3/TSGC3_135_Hyderabad/Docs/C3-243206.zip" TargetMode="External"/><Relationship Id="rId246" Type="http://schemas.openxmlformats.org/officeDocument/2006/relationships/hyperlink" Target="https://www.3gpp.org/ftp/tsg_ct/WG3_interworking_ex-CN3/TSGC3_135_Hyderabad/Docs/C3-243159.zip" TargetMode="External"/><Relationship Id="rId267" Type="http://schemas.openxmlformats.org/officeDocument/2006/relationships/hyperlink" Target="https://www.3gpp.org/ftp/tsg_ct/WG3_interworking_ex-CN3/TSGC3_135_Hyderabad/Docs/C3-243081.zip" TargetMode="External"/><Relationship Id="rId288" Type="http://schemas.openxmlformats.org/officeDocument/2006/relationships/hyperlink" Target="https://www.3gpp.org/ftp/tsg_ct/WG3_interworking_ex-CN3/TSGC3_135_Hyderabad/Docs/C3-243299.zip" TargetMode="External"/><Relationship Id="rId106" Type="http://schemas.openxmlformats.org/officeDocument/2006/relationships/hyperlink" Target="https://www.3gpp.org/ftp/tsg_ct/WG3_interworking_ex-CN3/TSGC3_135_Hyderabad/Docs/C3-243278.zip" TargetMode="External"/><Relationship Id="rId127" Type="http://schemas.openxmlformats.org/officeDocument/2006/relationships/hyperlink" Target="https://www.3gpp.org/ftp/tsg_ct/WG3_interworking_ex-CN3/TSGC3_135_Hyderabad/Docs/C3-243179.zip" TargetMode="External"/><Relationship Id="rId313" Type="http://schemas.openxmlformats.org/officeDocument/2006/relationships/hyperlink" Target="https://www.3gpp.org/ftp/tsg_ct/WG3_interworking_ex-CN3/TSGC3_135_Hyderabad/Docs/C3-243310.zip" TargetMode="External"/><Relationship Id="rId10" Type="http://schemas.openxmlformats.org/officeDocument/2006/relationships/hyperlink" Target="https://www.3gpp.org/ftp/tsg_ct/WG3_interworking_ex-CN3/TSGC3_135_Hyderabad/Docs/C3-243000.zip" TargetMode="External"/><Relationship Id="rId31" Type="http://schemas.openxmlformats.org/officeDocument/2006/relationships/hyperlink" Target="https://www.3gpp.org/ftp/tsg_ct/WG3_interworking_ex-CN3/TSGC3_135_Hyderabad/Docs/C3-243030.zip" TargetMode="External"/><Relationship Id="rId52" Type="http://schemas.openxmlformats.org/officeDocument/2006/relationships/hyperlink" Target="https://www.3gpp.org/ftp/tsg_ct/WG3_interworking_ex-CN3/TSGC3_135_Hyderabad/Docs/C3-243273.zip" TargetMode="External"/><Relationship Id="rId73" Type="http://schemas.openxmlformats.org/officeDocument/2006/relationships/hyperlink" Target="https://www.3gpp.org/ftp/tsg_ct/WG3_interworking_ex-CN3/TSGC3_135_Hyderabad/Docs/C3-243072.zip" TargetMode="External"/><Relationship Id="rId94" Type="http://schemas.openxmlformats.org/officeDocument/2006/relationships/hyperlink" Target="https://www.3gpp.org/ftp/tsg_ct/WG3_interworking_ex-CN3/TSGC3_135_Hyderabad/Docs/C3-243217.zip" TargetMode="External"/><Relationship Id="rId148" Type="http://schemas.openxmlformats.org/officeDocument/2006/relationships/hyperlink" Target="https://www.3gpp.org/ftp/tsg_ct/WG3_interworking_ex-CN3/TSGC3_135_Hyderabad/Docs/C3-243341.zip" TargetMode="External"/><Relationship Id="rId169" Type="http://schemas.openxmlformats.org/officeDocument/2006/relationships/hyperlink" Target="https://www.3gpp.org/ftp/tsg_ct/WG3_interworking_ex-CN3/TSGC3_135_Hyderabad/Docs/C3-243168.zip" TargetMode="External"/><Relationship Id="rId334" Type="http://schemas.openxmlformats.org/officeDocument/2006/relationships/hyperlink" Target="https://www.3gpp.org/ftp/tsg_ct/WG3_interworking_ex-CN3/TSGC3_135_Hyderabad/Docs/C3-243101.zip" TargetMode="External"/><Relationship Id="rId355" Type="http://schemas.openxmlformats.org/officeDocument/2006/relationships/hyperlink" Target="https://www.3gpp.org/ftp/tsg_ct/WG3_interworking_ex-CN3/TSGC3_135_Hyderabad/Docs/C3-243260.zip" TargetMode="External"/><Relationship Id="rId376" Type="http://schemas.openxmlformats.org/officeDocument/2006/relationships/hyperlink" Target="https://www.3gpp.org/ftp/tsg_ct/WG3_interworking_ex-CN3/TSGC3_135_Hyderabad/Docs/C3-243326.zip" TargetMode="External"/><Relationship Id="rId397" Type="http://schemas.openxmlformats.org/officeDocument/2006/relationships/hyperlink" Target="https://www.3gpp.org/ftp/tsg_ct/WG3_interworking_ex-CN3/TSGC3_135_Hyderabad/Docs/C3-243014.zip" TargetMode="External"/><Relationship Id="rId4" Type="http://schemas.openxmlformats.org/officeDocument/2006/relationships/styles" Target="styles.xml"/><Relationship Id="rId180" Type="http://schemas.openxmlformats.org/officeDocument/2006/relationships/hyperlink" Target="https://www.3gpp.org/ftp/tsg_ct/WG3_interworking_ex-CN3/TSGC3_135_Hyderabad/Docs/C3-243039.zip" TargetMode="External"/><Relationship Id="rId215" Type="http://schemas.openxmlformats.org/officeDocument/2006/relationships/hyperlink" Target="https://www.3gpp.org/ftp/tsg_ct/WG3_interworking_ex-CN3/TSGC3_135_Hyderabad/Docs/C3-243239.zip" TargetMode="External"/><Relationship Id="rId236" Type="http://schemas.openxmlformats.org/officeDocument/2006/relationships/hyperlink" Target="https://www.3gpp.org/ftp/tsg_ct/WG3_interworking_ex-CN3/TSGC3_135_Hyderabad/Docs/C3-243362.zip" TargetMode="External"/><Relationship Id="rId257" Type="http://schemas.openxmlformats.org/officeDocument/2006/relationships/hyperlink" Target="https://www.3gpp.org/ftp/tsg_ct/WG3_interworking_ex-CN3/TSGC3_135_Hyderabad/Docs/C3-243373.zip" TargetMode="External"/><Relationship Id="rId278" Type="http://schemas.openxmlformats.org/officeDocument/2006/relationships/hyperlink" Target="https://www.3gpp.org/ftp/tsg_ct/WG3_interworking_ex-CN3/TSGC3_135_Hyderabad/Docs/C3-243194.zip" TargetMode="External"/><Relationship Id="rId401" Type="http://schemas.openxmlformats.org/officeDocument/2006/relationships/fontTable" Target="fontTable.xml"/><Relationship Id="rId303" Type="http://schemas.openxmlformats.org/officeDocument/2006/relationships/hyperlink" Target="https://www.3gpp.org/ftp/tsg_ct/WG3_interworking_ex-CN3/TSGC3_135_Hyderabad/Docs/C3-243223.zip" TargetMode="External"/><Relationship Id="rId42" Type="http://schemas.openxmlformats.org/officeDocument/2006/relationships/hyperlink" Target="https://www.3gpp.org/ftp/tsg_ct/WG3_interworking_ex-CN3/TSGC3_135_Hyderabad/Docs/C3-243392.zip" TargetMode="External"/><Relationship Id="rId84" Type="http://schemas.openxmlformats.org/officeDocument/2006/relationships/hyperlink" Target="https://www.3gpp.org/ftp/tsg_ct/WG3_interworking_ex-CN3/TSGC3_135_Hyderabad/Docs/C3-243073.zip" TargetMode="External"/><Relationship Id="rId138" Type="http://schemas.openxmlformats.org/officeDocument/2006/relationships/hyperlink" Target="https://www.3gpp.org/ftp/tsg_ct/WG3_interworking_ex-CN3/TSGC3_135_Hyderabad/Docs/C3-243324.zip" TargetMode="External"/><Relationship Id="rId345" Type="http://schemas.openxmlformats.org/officeDocument/2006/relationships/hyperlink" Target="https://www.3gpp.org/ftp/tsg_ct/WG3_interworking_ex-CN3/TSGC3_135_Hyderabad/Docs/C3-243105.zip" TargetMode="External"/><Relationship Id="rId387" Type="http://schemas.openxmlformats.org/officeDocument/2006/relationships/hyperlink" Target="https://www.3gpp.org/ftp/tsg_ct/WG3_interworking_ex-CN3/TSGC3_135_Hyderabad/Docs/C3-243060.zip" TargetMode="External"/><Relationship Id="rId191" Type="http://schemas.openxmlformats.org/officeDocument/2006/relationships/hyperlink" Target="https://www.3gpp.org/ftp/tsg_ct/WG3_interworking_ex-CN3/TSGC3_135_Hyderabad/Docs/C3-243187.zip" TargetMode="External"/><Relationship Id="rId205" Type="http://schemas.openxmlformats.org/officeDocument/2006/relationships/hyperlink" Target="https://www.3gpp.org/ftp/tsg_ct/WG3_interworking_ex-CN3/TSGC3_135_Hyderabad/Docs/C3-243284.zip" TargetMode="External"/><Relationship Id="rId247" Type="http://schemas.openxmlformats.org/officeDocument/2006/relationships/hyperlink" Target="https://www.3gpp.org/ftp/tsg_ct/WG3_interworking_ex-CN3/TSGC3_135_Hyderabad/Docs/C3-243160.zip" TargetMode="External"/><Relationship Id="rId107" Type="http://schemas.openxmlformats.org/officeDocument/2006/relationships/hyperlink" Target="https://www.3gpp.org/ftp/tsg_ct/WG3_interworking_ex-CN3/TSGC3_135_Hyderabad/Docs/C3-243279.zip" TargetMode="External"/><Relationship Id="rId289" Type="http://schemas.openxmlformats.org/officeDocument/2006/relationships/hyperlink" Target="https://www.3gpp.org/ftp/tsg_ct/WG3_interworking_ex-CN3/TSGC3_135_Hyderabad/Docs/C3-243300.zip" TargetMode="External"/><Relationship Id="rId11" Type="http://schemas.openxmlformats.org/officeDocument/2006/relationships/hyperlink" Target="https://www.3gpp.org/ftp/tsg_ct/WG3_interworking_ex-CN3/TSGC3_135_Hyderabad/Docs/C3-243003.zip" TargetMode="External"/><Relationship Id="rId53" Type="http://schemas.openxmlformats.org/officeDocument/2006/relationships/hyperlink" Target="https://www.3gpp.org/ftp/tsg_ct/WG3_interworking_ex-CN3/TSGC3_135_Hyderabad/Docs/C3-243141.zip" TargetMode="External"/><Relationship Id="rId149" Type="http://schemas.openxmlformats.org/officeDocument/2006/relationships/hyperlink" Target="https://www.3gpp.org/ftp/tsg_ct/WG3_interworking_ex-CN3/TSGC3_135_Hyderabad/Docs/C3-243342.zip" TargetMode="External"/><Relationship Id="rId314" Type="http://schemas.openxmlformats.org/officeDocument/2006/relationships/hyperlink" Target="https://www.3gpp.org/ftp/tsg_ct/WG3_interworking_ex-CN3/TSGC3_135_Hyderabad/Docs/C3-243311.zip" TargetMode="External"/><Relationship Id="rId356" Type="http://schemas.openxmlformats.org/officeDocument/2006/relationships/hyperlink" Target="https://www.3gpp.org/ftp/tsg_ct/WG3_interworking_ex-CN3/TSGC3_135_Hyderabad/Docs/C3-243385.zip" TargetMode="External"/><Relationship Id="rId398" Type="http://schemas.openxmlformats.org/officeDocument/2006/relationships/hyperlink" Target="https://www.3gpp.org/ftp/tsg_ct/WG3_interworking_ex-CN3/TSGC3_135_Hyderabad/Docs/C3-243015.zip" TargetMode="External"/><Relationship Id="rId95" Type="http://schemas.openxmlformats.org/officeDocument/2006/relationships/hyperlink" Target="https://www.3gpp.org/ftp/tsg_ct/WG3_interworking_ex-CN3/TSGC3_135_Hyderabad/Docs/C3-243218.zip" TargetMode="External"/><Relationship Id="rId160" Type="http://schemas.openxmlformats.org/officeDocument/2006/relationships/hyperlink" Target="https://www.3gpp.org/ftp/tsg_ct/WG3_interworking_ex-CN3/TSGC3_135_Hyderabad/Docs/C3-243328.zip" TargetMode="External"/><Relationship Id="rId216" Type="http://schemas.openxmlformats.org/officeDocument/2006/relationships/hyperlink" Target="https://www.3gpp.org/ftp/tsg_ct/WG3_interworking_ex-CN3/TSGC3_135_Hyderabad/Docs/C3-243118.zip" TargetMode="External"/><Relationship Id="rId258" Type="http://schemas.openxmlformats.org/officeDocument/2006/relationships/hyperlink" Target="https://www.3gpp.org/ftp/tsg_ct/WG3_interworking_ex-CN3/TSGC3_135_Hyderabad/Docs/C3-243374.zip" TargetMode="External"/><Relationship Id="rId22" Type="http://schemas.openxmlformats.org/officeDocument/2006/relationships/hyperlink" Target="https://www.3gpp.org/ftp/tsg_ct/WG3_interworking_ex-CN3/TSGC3_135_Hyderabad/Docs/C3-243021.zip" TargetMode="External"/><Relationship Id="rId64" Type="http://schemas.openxmlformats.org/officeDocument/2006/relationships/hyperlink" Target="https://www.3gpp.org/ftp/tsg_ct/WG3_interworking_ex-CN3/TSGC3_135_Hyderabad/Docs/C3-243361.zip" TargetMode="External"/><Relationship Id="rId118" Type="http://schemas.openxmlformats.org/officeDocument/2006/relationships/hyperlink" Target="https://www.3gpp.org/ftp/tsg_ct/WG3_interworking_ex-CN3/TSGC3_135_Hyderabad/Docs/C3-243227.zip" TargetMode="External"/><Relationship Id="rId325" Type="http://schemas.openxmlformats.org/officeDocument/2006/relationships/hyperlink" Target="https://www.3gpp.org/ftp/tsg_ct/WG3_interworking_ex-CN3/TSGC3_135_Hyderabad/Docs/C3-243144.zip" TargetMode="External"/><Relationship Id="rId367" Type="http://schemas.openxmlformats.org/officeDocument/2006/relationships/hyperlink" Target="https://www.3gpp.org/ftp/tsg_ct/WG3_interworking_ex-CN3/TSGC3_135_Hyderabad/Docs/C3-243176.zip" TargetMode="External"/><Relationship Id="rId171" Type="http://schemas.openxmlformats.org/officeDocument/2006/relationships/hyperlink" Target="https://www.3gpp.org/ftp/tsg_ct/WG3_interworking_ex-CN3/TSGC3_135_Hyderabad/Docs/C3-243280.zip" TargetMode="External"/><Relationship Id="rId227" Type="http://schemas.openxmlformats.org/officeDocument/2006/relationships/hyperlink" Target="https://www.3gpp.org/ftp/tsg_ct/WG3_interworking_ex-CN3/TSGC3_135_Hyderabad/Docs/C3-243265.zip" TargetMode="External"/><Relationship Id="rId269" Type="http://schemas.openxmlformats.org/officeDocument/2006/relationships/hyperlink" Target="https://www.3gpp.org/ftp/tsg_ct/WG3_interworking_ex-CN3/TSGC3_135_Hyderabad/Docs/C3-243092.zip" TargetMode="External"/><Relationship Id="rId33"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129" Type="http://schemas.openxmlformats.org/officeDocument/2006/relationships/hyperlink" Target="https://www.3gpp.org/ftp/tsg_ct/WG3_interworking_ex-CN3/TSGC3_135_Hyderabad/Docs/C3-243348.zip" TargetMode="External"/><Relationship Id="rId280" Type="http://schemas.openxmlformats.org/officeDocument/2006/relationships/hyperlink" Target="https://www.3gpp.org/ftp/tsg_ct/WG3_interworking_ex-CN3/TSGC3_135_Hyderabad/Docs/C3-243196.zip" TargetMode="External"/><Relationship Id="rId336" Type="http://schemas.openxmlformats.org/officeDocument/2006/relationships/hyperlink" Target="https://www.3gpp.org/ftp/tsg_ct/WG3_interworking_ex-CN3/TSGC3_135_Hyderabad/Docs/C3-243240.zip" TargetMode="External"/><Relationship Id="rId75" Type="http://schemas.openxmlformats.org/officeDocument/2006/relationships/hyperlink" Target="https://www.3gpp.org/ftp/tsg_ct/WG3_interworking_ex-CN3/TSGC3_135_Hyderabad/Docs/C3-243083.zip" TargetMode="External"/><Relationship Id="rId140" Type="http://schemas.openxmlformats.org/officeDocument/2006/relationships/hyperlink" Target="https://www.3gpp.org/ftp/tsg_ct/WG3_interworking_ex-CN3/TSGC3_135_Hyderabad/Docs/C3-243087.zip" TargetMode="External"/><Relationship Id="rId182" Type="http://schemas.openxmlformats.org/officeDocument/2006/relationships/hyperlink" Target="https://www.3gpp.org/ftp/tsg_ct/WG3_interworking_ex-CN3/TSGC3_135_Hyderabad/Docs/C3-243254.zip" TargetMode="External"/><Relationship Id="rId378" Type="http://schemas.openxmlformats.org/officeDocument/2006/relationships/hyperlink" Target="https://www.3gpp.org/ftp/tsg_ct/WG3_interworking_ex-CN3/TSGC3_135_Hyderabad/Docs/C3-243339.zip" TargetMode="External"/><Relationship Id="rId6" Type="http://schemas.openxmlformats.org/officeDocument/2006/relationships/webSettings" Target="webSettings.xml"/><Relationship Id="rId238" Type="http://schemas.openxmlformats.org/officeDocument/2006/relationships/hyperlink" Target="https://www.3gpp.org/ftp/tsg_ct/WG3_interworking_ex-CN3/TSGC3_135_Hyderabad/Docs/C3-243128.zip" TargetMode="External"/><Relationship Id="rId291" Type="http://schemas.openxmlformats.org/officeDocument/2006/relationships/hyperlink" Target="https://www.3gpp.org/ftp/tsg_ct/WG3_interworking_ex-CN3/TSGC3_135_Hyderabad/Docs/C3-243365.zip" TargetMode="External"/><Relationship Id="rId305" Type="http://schemas.openxmlformats.org/officeDocument/2006/relationships/hyperlink" Target="https://www.3gpp.org/ftp/tsg_ct/WG3_interworking_ex-CN3/TSGC3_135_Hyderabad/Docs/C3-243042.zip" TargetMode="External"/><Relationship Id="rId347" Type="http://schemas.openxmlformats.org/officeDocument/2006/relationships/hyperlink" Target="https://www.3gpp.org/ftp/tsg_ct/WG3_interworking_ex-CN3/TSGC3_135_Hyderabad/Docs/C3-243107.zip" TargetMode="External"/><Relationship Id="rId44" Type="http://schemas.openxmlformats.org/officeDocument/2006/relationships/hyperlink" Target="https://www.3gpp.org/ftp/tsg_ct/WG3_interworking_ex-CN3/TSGC3_135_Hyderabad/Docs/C3-243394.zip" TargetMode="External"/><Relationship Id="rId86" Type="http://schemas.openxmlformats.org/officeDocument/2006/relationships/hyperlink" Target="https://www.3gpp.org/ftp/tsg_ct/WG3_interworking_ex-CN3/TSGC3_135_Hyderabad/Docs/C3-243084.zip" TargetMode="External"/><Relationship Id="rId151" Type="http://schemas.openxmlformats.org/officeDocument/2006/relationships/hyperlink" Target="https://www.3gpp.org/ftp/tsg_ct/WG3_interworking_ex-CN3/TSGC3_135_Hyderabad/Docs/C3-243344.zip" TargetMode="External"/><Relationship Id="rId389" Type="http://schemas.openxmlformats.org/officeDocument/2006/relationships/hyperlink" Target="https://www.3gpp.org/ftp/tsg_ct/WG3_interworking_ex-CN3/TSGC3_135_Hyderabad/Docs/C3-243098.zip" TargetMode="External"/><Relationship Id="rId193" Type="http://schemas.openxmlformats.org/officeDocument/2006/relationships/hyperlink" Target="https://www.3gpp.org/ftp/tsg_ct/WG3_interworking_ex-CN3/TSGC3_135_Hyderabad/Docs/C3-243189.zip" TargetMode="External"/><Relationship Id="rId207" Type="http://schemas.openxmlformats.org/officeDocument/2006/relationships/hyperlink" Target="https://www.3gpp.org/ftp/tsg_ct/WG3_interworking_ex-CN3/TSGC3_135_Hyderabad/Docs/C3-243237.zip" TargetMode="External"/><Relationship Id="rId249" Type="http://schemas.openxmlformats.org/officeDocument/2006/relationships/hyperlink" Target="https://www.3gpp.org/ftp/tsg_ct/WG3_interworking_ex-CN3/TSGC3_135_Hyderabad/Docs/C3-243351.zip" TargetMode="External"/><Relationship Id="rId13" Type="http://schemas.openxmlformats.org/officeDocument/2006/relationships/hyperlink" Target="https://www.3gpp.org/ftp/tsg_ct/WG3_interworking_ex-CN3/TSGC3_135_Hyderabad/Docs/C3-243005.zip" TargetMode="External"/><Relationship Id="rId109" Type="http://schemas.openxmlformats.org/officeDocument/2006/relationships/hyperlink" Target="https://www.3gpp.org/ftp/tsg_ct/WG3_interworking_ex-CN3/TSGC3_135_Hyderabad/Docs/C3-243113.zip" TargetMode="External"/><Relationship Id="rId260" Type="http://schemas.openxmlformats.org/officeDocument/2006/relationships/hyperlink" Target="https://www.3gpp.org/ftp/tsg_ct/WG3_interworking_ex-CN3/TSGC3_135_Hyderabad/Docs/C3-243376.zip" TargetMode="External"/><Relationship Id="rId316" Type="http://schemas.openxmlformats.org/officeDocument/2006/relationships/hyperlink" Target="https://www.3gpp.org/ftp/tsg_ct/WG3_interworking_ex-CN3/TSGC3_135_Hyderabad/Docs/C3-243313.zip" TargetMode="External"/><Relationship Id="rId55" Type="http://schemas.openxmlformats.org/officeDocument/2006/relationships/hyperlink" Target="https://www.3gpp.org/ftp/tsg_ct/WG3_interworking_ex-CN3/TSGC3_135_Hyderabad/Docs/C3-243067.zip" TargetMode="External"/><Relationship Id="rId97" Type="http://schemas.openxmlformats.org/officeDocument/2006/relationships/hyperlink" Target="https://www.3gpp.org/ftp/tsg_ct/WG3_interworking_ex-CN3/TSGC3_135_Hyderabad/Docs/C3-243243.zip" TargetMode="External"/><Relationship Id="rId120" Type="http://schemas.openxmlformats.org/officeDocument/2006/relationships/hyperlink" Target="https://www.3gpp.org/ftp/tsg_ct/WG3_interworking_ex-CN3/TSGC3_135_Hyderabad/Docs/C3-243249.zip" TargetMode="External"/><Relationship Id="rId358" Type="http://schemas.openxmlformats.org/officeDocument/2006/relationships/hyperlink" Target="https://www.3gpp.org/ftp/tsg_ct/WG3_interworking_ex-CN3/TSGC3_135_Hyderabad/Docs/C3-243047.zip" TargetMode="External"/><Relationship Id="rId162" Type="http://schemas.openxmlformats.org/officeDocument/2006/relationships/hyperlink" Target="https://www.3gpp.org/ftp/tsg_ct/WG3_interworking_ex-CN3/TSGC3_135_Hyderabad/Docs/C3-243330.zip" TargetMode="External"/><Relationship Id="rId218" Type="http://schemas.openxmlformats.org/officeDocument/2006/relationships/hyperlink" Target="https://www.3gpp.org/ftp/tsg_ct/WG3_interworking_ex-CN3/TSGC3_135_Hyderabad/Docs/C3-243120.zip" TargetMode="External"/><Relationship Id="rId271" Type="http://schemas.openxmlformats.org/officeDocument/2006/relationships/hyperlink" Target="https://www.3gpp.org/ftp/tsg_ct/WG3_interworking_ex-CN3/TSGC3_135_Hyderabad/Docs/C3-243147.zip" TargetMode="External"/><Relationship Id="rId24" Type="http://schemas.openxmlformats.org/officeDocument/2006/relationships/hyperlink" Target="https://www.3gpp.org/ftp/tsg_ct/WG3_interworking_ex-CN3/TSGC3_135_Hyderabad/Docs/C3-243023.zip" TargetMode="External"/><Relationship Id="rId66" Type="http://schemas.openxmlformats.org/officeDocument/2006/relationships/hyperlink" Target="https://www.3gpp.org/ftp/tsg_ct/WG3_interworking_ex-CN3/TSGC3_135_Hyderabad/Docs/C3-243058.zip" TargetMode="External"/><Relationship Id="rId131" Type="http://schemas.openxmlformats.org/officeDocument/2006/relationships/hyperlink" Target="https://www.3gpp.org/ftp/tsg_ct/WG3_interworking_ex-CN3/TSGC3_135_Hyderabad/Docs/C3-243077.zip" TargetMode="External"/><Relationship Id="rId327" Type="http://schemas.openxmlformats.org/officeDocument/2006/relationships/hyperlink" Target="https://www.3gpp.org/ftp/tsg_ct/WG3_interworking_ex-CN3/TSGC3_135_Hyderabad/Docs/C3-243302.zip" TargetMode="External"/><Relationship Id="rId369" Type="http://schemas.openxmlformats.org/officeDocument/2006/relationships/hyperlink" Target="https://www.3gpp.org/ftp/tsg_ct/WG3_interworking_ex-CN3/TSGC3_135_Hyderabad/Docs/C3-243178.zip" TargetMode="External"/><Relationship Id="rId173" Type="http://schemas.openxmlformats.org/officeDocument/2006/relationships/hyperlink" Target="https://www.3gpp.org/ftp/tsg_ct/WG3_interworking_ex-CN3/TSGC3_135_Hyderabad/Docs/C3-243266.zip" TargetMode="External"/><Relationship Id="rId229" Type="http://schemas.openxmlformats.org/officeDocument/2006/relationships/hyperlink" Target="https://www.3gpp.org/ftp/tsg_ct/WG3_interworking_ex-CN3/TSGC3_135_Hyderabad/Docs/C3-243294.zip" TargetMode="External"/><Relationship Id="rId380" Type="http://schemas.openxmlformats.org/officeDocument/2006/relationships/hyperlink" Target="https://www.3gpp.org/ftp/tsg_ct/WG3_interworking_ex-CN3/TSGC3_135_Hyderabad/Docs/C3-243061.zip" TargetMode="External"/><Relationship Id="rId240" Type="http://schemas.openxmlformats.org/officeDocument/2006/relationships/hyperlink" Target="https://www.3gpp.org/ftp/tsg_ct/WG3_interworking_ex-CN3/TSGC3_135_Hyderabad/Docs/C3-243130.zip" TargetMode="External"/><Relationship Id="rId35" Type="http://schemas.openxmlformats.org/officeDocument/2006/relationships/hyperlink" Target="https://www.3gpp.org/ftp/tsg_ct/WG3_interworking_ex-CN3/TSGC3_135_Hyderabad/Docs/C3-243033.zip" TargetMode="External"/><Relationship Id="rId77" Type="http://schemas.openxmlformats.org/officeDocument/2006/relationships/hyperlink" Target="https://www.3gpp.org/ftp/tsg_ct/WG3_interworking_ex-CN3/TSGC3_135_Hyderabad/Docs/C3-243096.zip" TargetMode="External"/><Relationship Id="rId100" Type="http://schemas.openxmlformats.org/officeDocument/2006/relationships/hyperlink" Target="https://www.3gpp.org/ftp/tsg_ct/WG3_interworking_ex-CN3/TSGC3_135_Hyderabad/Docs/C3-243246.zip" TargetMode="External"/><Relationship Id="rId282" Type="http://schemas.openxmlformats.org/officeDocument/2006/relationships/hyperlink" Target="https://www.3gpp.org/ftp/tsg_ct/WG3_interworking_ex-CN3/TSGC3_135_Hyderabad/Docs/C3-243198.zip" TargetMode="External"/><Relationship Id="rId338" Type="http://schemas.openxmlformats.org/officeDocument/2006/relationships/hyperlink" Target="https://www.3gpp.org/ftp/tsg_ct/WG3_interworking_ex-CN3/TSGC3_135_Hyderabad/Docs/C3-243242.zip" TargetMode="External"/><Relationship Id="rId8" Type="http://schemas.openxmlformats.org/officeDocument/2006/relationships/endnotes" Target="endnotes.xml"/><Relationship Id="rId142" Type="http://schemas.openxmlformats.org/officeDocument/2006/relationships/hyperlink" Target="https://www.3gpp.org/ftp/tsg_ct/WG3_interworking_ex-CN3/TSGC3_135_Hyderabad/Docs/C3-243167.zip" TargetMode="External"/><Relationship Id="rId184" Type="http://schemas.openxmlformats.org/officeDocument/2006/relationships/hyperlink" Target="https://www.3gpp.org/ftp/tsg_ct/WG3_interworking_ex-CN3/TSGC3_135_Hyderabad/Docs/C3-243256.zip" TargetMode="External"/><Relationship Id="rId391" Type="http://schemas.openxmlformats.org/officeDocument/2006/relationships/hyperlink" Target="https://www.3gpp.org/ftp/tsg_ct/WG3_interworking_ex-CN3/TSGC3_135_Hyderabad/Docs/C3-243138.zip" TargetMode="External"/><Relationship Id="rId251" Type="http://schemas.openxmlformats.org/officeDocument/2006/relationships/hyperlink" Target="https://www.3gpp.org/ftp/tsg_ct/WG3_interworking_ex-CN3/TSGC3_135_Hyderabad/Docs/C3-243353.zip" TargetMode="External"/><Relationship Id="rId46" Type="http://schemas.openxmlformats.org/officeDocument/2006/relationships/hyperlink" Target="https://www.3gpp.org/ftp/tsg_ct/WG3_interworking_ex-CN3/TSGC3_135_Hyderabad/Docs/C3-243396.zip" TargetMode="External"/><Relationship Id="rId293" Type="http://schemas.openxmlformats.org/officeDocument/2006/relationships/hyperlink" Target="https://www.3gpp.org/ftp/tsg_ct/WG3_interworking_ex-CN3/TSGC3_135_Hyderabad/Docs/C3-243367.zip" TargetMode="External"/><Relationship Id="rId307" Type="http://schemas.openxmlformats.org/officeDocument/2006/relationships/hyperlink" Target="https://www.3gpp.org/ftp/tsg_ct/WG3_interworking_ex-CN3/TSGC3_135_Hyderabad/Docs/C3-243182.zip" TargetMode="External"/><Relationship Id="rId349" Type="http://schemas.openxmlformats.org/officeDocument/2006/relationships/hyperlink" Target="https://www.3gpp.org/ftp/tsg_ct/WG3_interworking_ex-CN3/TSGC3_135_Hyderabad/Docs/C3-243109.zip" TargetMode="External"/><Relationship Id="rId88" Type="http://schemas.openxmlformats.org/officeDocument/2006/relationships/hyperlink" Target="https://www.3gpp.org/ftp/tsg_ct/WG3_interworking_ex-CN3/TSGC3_135_Hyderabad/Docs/C3-243086.zip" TargetMode="External"/><Relationship Id="rId111" Type="http://schemas.openxmlformats.org/officeDocument/2006/relationships/hyperlink" Target="https://www.3gpp.org/ftp/tsg_ct/WG3_interworking_ex-CN3/TSGC3_135_Hyderabad/Docs/C3-243123.zip" TargetMode="External"/><Relationship Id="rId153" Type="http://schemas.openxmlformats.org/officeDocument/2006/relationships/hyperlink" Target="https://www.3gpp.org/ftp/tsg_ct/WG3_interworking_ex-CN3/TSGC3_135_Hyderabad/Docs/C3-243382.zip" TargetMode="External"/><Relationship Id="rId195" Type="http://schemas.openxmlformats.org/officeDocument/2006/relationships/hyperlink" Target="https://www.3gpp.org/ftp/tsg_ct/WG3_interworking_ex-CN3/TSGC3_135_Hyderabad/Docs/C3-243191.zip" TargetMode="External"/><Relationship Id="rId209" Type="http://schemas.openxmlformats.org/officeDocument/2006/relationships/hyperlink" Target="https://www.3gpp.org/ftp/tsg_ct/WG3_interworking_ex-CN3/TSGC3_135_Hyderabad/Docs/C3-243285.zip" TargetMode="External"/><Relationship Id="rId360" Type="http://schemas.openxmlformats.org/officeDocument/2006/relationships/hyperlink" Target="https://www.3gpp.org/ftp/tsg_ct/WG3_interworking_ex-CN3/TSGC3_135_Hyderabad/Docs/C3-243052.zip" TargetMode="External"/><Relationship Id="rId220" Type="http://schemas.openxmlformats.org/officeDocument/2006/relationships/hyperlink" Target="https://www.3gpp.org/ftp/tsg_ct/WG3_interworking_ex-CN3/TSGC3_135_Hyderabad/Docs/C3-243161.zip" TargetMode="External"/><Relationship Id="rId15" Type="http://schemas.openxmlformats.org/officeDocument/2006/relationships/hyperlink" Target="https://www.3gpp.org/ftp/tsg_ct/WG3_interworking_ex-CN3/TSGC3_135_Hyderabad/Docs/C3-243007.zip" TargetMode="External"/><Relationship Id="rId57" Type="http://schemas.openxmlformats.org/officeDocument/2006/relationships/hyperlink" Target="https://www.3gpp.org/ftp/tsg_ct/WG3_interworking_ex-CN3/TSGC3_135_Hyderabad/Docs/C3-243069.zip" TargetMode="External"/><Relationship Id="rId262" Type="http://schemas.openxmlformats.org/officeDocument/2006/relationships/hyperlink" Target="https://www.3gpp.org/ftp/tsg_ct/WG3_interworking_ex-CN3/TSGC3_135_Hyderabad/Docs/C3-243378.zip" TargetMode="External"/><Relationship Id="rId318" Type="http://schemas.openxmlformats.org/officeDocument/2006/relationships/hyperlink" Target="https://www.3gpp.org/ftp/tsg_ct/WG3_interworking_ex-CN3/TSGC3_135_Hyderabad/Docs/C3-243287.zip" TargetMode="External"/><Relationship Id="rId99" Type="http://schemas.openxmlformats.org/officeDocument/2006/relationships/hyperlink" Target="https://www.3gpp.org/ftp/tsg_ct/WG3_interworking_ex-CN3/TSGC3_135_Hyderabad/Docs/C3-243245.zip" TargetMode="External"/><Relationship Id="rId122" Type="http://schemas.openxmlformats.org/officeDocument/2006/relationships/hyperlink" Target="https://www.3gpp.org/ftp/tsg_ct/WG3_interworking_ex-CN3/TSGC3_135_Hyderabad/Docs/C3-243251.zip" TargetMode="External"/><Relationship Id="rId164" Type="http://schemas.openxmlformats.org/officeDocument/2006/relationships/hyperlink" Target="https://www.3gpp.org/ftp/tsg_ct/WG3_interworking_ex-CN3/TSGC3_135_Hyderabad/Docs/C3-243332.zip" TargetMode="External"/><Relationship Id="rId371" Type="http://schemas.openxmlformats.org/officeDocument/2006/relationships/hyperlink" Target="https://www.3gpp.org/ftp/tsg_ct/WG3_interworking_ex-CN3/TSGC3_135_Hyderabad/Docs/C3-243268.zip" TargetMode="External"/><Relationship Id="rId26" Type="http://schemas.openxmlformats.org/officeDocument/2006/relationships/hyperlink" Target="https://www.3gpp.org/ftp/tsg_ct/WG3_interworking_ex-CN3/TSGC3_135_Hyderabad/Docs/C3-243025.zip" TargetMode="External"/><Relationship Id="rId231" Type="http://schemas.openxmlformats.org/officeDocument/2006/relationships/hyperlink" Target="https://www.3gpp.org/ftp/tsg_ct/WG3_interworking_ex-CN3/TSGC3_135_Hyderabad/Docs/C3-243314.zip" TargetMode="External"/><Relationship Id="rId273" Type="http://schemas.openxmlformats.org/officeDocument/2006/relationships/hyperlink" Target="https://www.3gpp.org/ftp/tsg_ct/WG3_interworking_ex-CN3/TSGC3_135_Hyderabad/Docs/C3-243149.zip" TargetMode="External"/><Relationship Id="rId329" Type="http://schemas.openxmlformats.org/officeDocument/2006/relationships/hyperlink" Target="https://www.3gpp.org/ftp/tsg_ct/WG3_interworking_ex-CN3/TSGC3_135_Hyderabad/Docs/C3-243304.zip" TargetMode="External"/><Relationship Id="rId68" Type="http://schemas.openxmlformats.org/officeDocument/2006/relationships/hyperlink" Target="https://www.3gpp.org/ftp/tsg_ct/WG3_interworking_ex-CN3/TSGC3_135_Hyderabad/Docs/C3-243321.zip" TargetMode="External"/><Relationship Id="rId133" Type="http://schemas.openxmlformats.org/officeDocument/2006/relationships/hyperlink" Target="https://www.3gpp.org/ftp/tsg_ct/WG3_interworking_ex-CN3/TSGC3_135_Hyderabad/Docs/C3-243201.zip" TargetMode="External"/><Relationship Id="rId175" Type="http://schemas.openxmlformats.org/officeDocument/2006/relationships/hyperlink" Target="https://www.3gpp.org/ftp/tsg_ct/WG3_interworking_ex-CN3/TSGC3_135_Hyderabad/Docs/C3-243171.zip" TargetMode="External"/><Relationship Id="rId340" Type="http://schemas.openxmlformats.org/officeDocument/2006/relationships/hyperlink" Target="https://www.3gpp.org/ftp/tsg_ct/WG3_interworking_ex-CN3/TSGC3_135_Hyderabad/Docs/C3-243169.zip" TargetMode="External"/><Relationship Id="rId200" Type="http://schemas.openxmlformats.org/officeDocument/2006/relationships/hyperlink" Target="https://www.3gpp.org/ftp/tsg_ct/WG3_interworking_ex-CN3/TSGC3_135_Hyderabad/Docs/C3-243209.zip" TargetMode="External"/><Relationship Id="rId382" Type="http://schemas.openxmlformats.org/officeDocument/2006/relationships/hyperlink" Target="https://www.3gpp.org/ftp/tsg_ct/WG3_interworking_ex-CN3/TSGC3_135_Hyderabad/Docs/C3-243236.zip" TargetMode="External"/><Relationship Id="rId242" Type="http://schemas.openxmlformats.org/officeDocument/2006/relationships/hyperlink" Target="https://www.3gpp.org/ftp/tsg_ct/WG3_interworking_ex-CN3/TSGC3_135_Hyderabad/Docs/C3-243155.zip" TargetMode="External"/><Relationship Id="rId284" Type="http://schemas.openxmlformats.org/officeDocument/2006/relationships/hyperlink" Target="https://www.3gpp.org/ftp/tsg_ct/WG3_interworking_ex-CN3/TSGC3_135_Hyderabad/Docs/C3-243200.zip" TargetMode="External"/><Relationship Id="rId37" Type="http://schemas.openxmlformats.org/officeDocument/2006/relationships/hyperlink" Target="https://gdpr-info.eu/" TargetMode="External"/><Relationship Id="rId79" Type="http://schemas.openxmlformats.org/officeDocument/2006/relationships/hyperlink" Target="https://www.3gpp.org/ftp/tsg_ct/WG3_interworking_ex-CN3/TSGC3_135_Hyderabad/Docs/C3-243214.zip" TargetMode="External"/><Relationship Id="rId102" Type="http://schemas.openxmlformats.org/officeDocument/2006/relationships/hyperlink" Target="https://www.3gpp.org/ftp/tsg_ct/WG3_interworking_ex-CN3/TSGC3_135_Hyderabad/Docs/C3-243274.zip" TargetMode="External"/><Relationship Id="rId144" Type="http://schemas.openxmlformats.org/officeDocument/2006/relationships/hyperlink" Target="https://www.3gpp.org/ftp/tsg_ct/WG3_interworking_ex-CN3/TSGC3_135_Hyderabad/Docs/C3-2430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BCB18-AFA9-449D-A9EC-40E8917CC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53</Pages>
  <Words>33952</Words>
  <Characters>193533</Characters>
  <Application>Microsoft Office Word</Application>
  <DocSecurity>0</DocSecurity>
  <Lines>1612</Lines>
  <Paragraphs>454</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227031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Naren-Vice Chair</cp:lastModifiedBy>
  <cp:revision>166</cp:revision>
  <dcterms:created xsi:type="dcterms:W3CDTF">2024-05-28T07:10:00Z</dcterms:created>
  <dcterms:modified xsi:type="dcterms:W3CDTF">2024-05-28T13:48:00Z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